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6EFB292" w14:textId="77777777" w:rsidR="003B2286" w:rsidRDefault="003B2286" w:rsidP="003B2286">
      <w:pPr>
        <w:rPr>
          <w:rFonts w:ascii="Frutiger 45 Light" w:hAnsi="Frutiger 45 Light"/>
        </w:rPr>
      </w:pPr>
    </w:p>
    <w:p w14:paraId="46DC77C9" w14:textId="77777777" w:rsidR="00905A21" w:rsidRDefault="00905A21" w:rsidP="003B2286">
      <w:pPr>
        <w:rPr>
          <w:b/>
          <w:bCs/>
          <w:sz w:val="28"/>
          <w:szCs w:val="28"/>
        </w:rPr>
      </w:pPr>
    </w:p>
    <w:p w14:paraId="5AB9D21C" w14:textId="77777777" w:rsidR="004C1DF4" w:rsidRDefault="004C1DF4" w:rsidP="00E92FC9">
      <w:pPr>
        <w:jc w:val="right"/>
        <w:rPr>
          <w:b/>
          <w:bCs/>
          <w:sz w:val="28"/>
          <w:szCs w:val="28"/>
        </w:rPr>
      </w:pPr>
    </w:p>
    <w:p w14:paraId="34141649" w14:textId="77777777" w:rsidR="00E92FC9" w:rsidRDefault="00E92FC9" w:rsidP="00E92FC9">
      <w:pPr>
        <w:jc w:val="right"/>
        <w:rPr>
          <w:b/>
          <w:bCs/>
          <w:sz w:val="28"/>
          <w:szCs w:val="28"/>
        </w:rPr>
      </w:pPr>
    </w:p>
    <w:p w14:paraId="5AE8CC1F" w14:textId="77777777" w:rsidR="00780F7D" w:rsidRDefault="00780F7D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F3F8EAC" wp14:editId="745161A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9F917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33D60F3" wp14:editId="74BD2A42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45BB0D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25B771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8EAC" id="Text Box 1304073772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E29F917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33D60F3" wp14:editId="74BD2A42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45BB0D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25B771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43D2C25" w14:textId="79D59907" w:rsidR="007B2E7E" w:rsidRPr="001069E0" w:rsidRDefault="007B2E7E" w:rsidP="00AE0364">
      <w:pPr>
        <w:jc w:val="center"/>
        <w:rPr>
          <w:b/>
          <w:bCs/>
          <w:sz w:val="22"/>
          <w:szCs w:val="22"/>
        </w:rPr>
      </w:pPr>
      <w:r w:rsidRPr="001069E0">
        <w:rPr>
          <w:b/>
          <w:bCs/>
          <w:sz w:val="22"/>
          <w:szCs w:val="22"/>
        </w:rPr>
        <w:t xml:space="preserve">Note of the </w:t>
      </w:r>
      <w:r w:rsidR="00EF35DD" w:rsidRPr="001069E0">
        <w:rPr>
          <w:b/>
          <w:bCs/>
          <w:sz w:val="22"/>
          <w:szCs w:val="22"/>
        </w:rPr>
        <w:t xml:space="preserve">meeting of the </w:t>
      </w:r>
      <w:r w:rsidRPr="001069E0">
        <w:rPr>
          <w:b/>
          <w:bCs/>
          <w:sz w:val="22"/>
          <w:szCs w:val="22"/>
        </w:rPr>
        <w:t>UCET Post 16 committee meeting</w:t>
      </w:r>
      <w:r w:rsidR="00EF35DD" w:rsidRPr="001069E0">
        <w:rPr>
          <w:b/>
          <w:bCs/>
          <w:sz w:val="22"/>
          <w:szCs w:val="22"/>
        </w:rPr>
        <w:t xml:space="preserve"> </w:t>
      </w:r>
      <w:r w:rsidR="00B801B6" w:rsidRPr="001069E0">
        <w:rPr>
          <w:b/>
          <w:bCs/>
          <w:sz w:val="22"/>
          <w:szCs w:val="22"/>
        </w:rPr>
        <w:t xml:space="preserve">held </w:t>
      </w:r>
      <w:r w:rsidR="00AE0364" w:rsidRPr="001069E0">
        <w:rPr>
          <w:b/>
          <w:bCs/>
          <w:sz w:val="22"/>
          <w:szCs w:val="22"/>
        </w:rPr>
        <w:t xml:space="preserve">at 1pm </w:t>
      </w:r>
      <w:r w:rsidR="00B801B6" w:rsidRPr="001069E0">
        <w:rPr>
          <w:b/>
          <w:bCs/>
          <w:sz w:val="22"/>
          <w:szCs w:val="22"/>
        </w:rPr>
        <w:t xml:space="preserve">on </w:t>
      </w:r>
      <w:r w:rsidRPr="001069E0">
        <w:rPr>
          <w:b/>
          <w:bCs/>
          <w:sz w:val="22"/>
          <w:szCs w:val="22"/>
        </w:rPr>
        <w:t xml:space="preserve">Friday </w:t>
      </w:r>
      <w:r w:rsidR="00941C44" w:rsidRPr="001069E0">
        <w:rPr>
          <w:b/>
          <w:bCs/>
          <w:sz w:val="22"/>
          <w:szCs w:val="22"/>
        </w:rPr>
        <w:t>30 January 2026</w:t>
      </w:r>
      <w:r w:rsidR="00B801B6" w:rsidRPr="001069E0">
        <w:rPr>
          <w:b/>
          <w:bCs/>
          <w:sz w:val="22"/>
          <w:szCs w:val="22"/>
        </w:rPr>
        <w:t xml:space="preserve"> </w:t>
      </w:r>
      <w:r w:rsidR="00AE0364" w:rsidRPr="001069E0">
        <w:rPr>
          <w:b/>
          <w:bCs/>
          <w:sz w:val="22"/>
          <w:szCs w:val="22"/>
        </w:rPr>
        <w:t xml:space="preserve">via </w:t>
      </w:r>
      <w:r w:rsidR="00961C5D" w:rsidRPr="001069E0">
        <w:rPr>
          <w:b/>
          <w:bCs/>
          <w:sz w:val="22"/>
          <w:szCs w:val="22"/>
        </w:rPr>
        <w:t>zoom.</w:t>
      </w:r>
    </w:p>
    <w:p w14:paraId="5E87A447" w14:textId="77777777" w:rsidR="007B2E7E" w:rsidRPr="001069E0" w:rsidRDefault="007B2E7E" w:rsidP="007B2E7E">
      <w:pPr>
        <w:jc w:val="center"/>
        <w:rPr>
          <w:b/>
          <w:bCs/>
          <w:sz w:val="22"/>
          <w:szCs w:val="22"/>
        </w:rPr>
      </w:pPr>
    </w:p>
    <w:p w14:paraId="5A9B109B" w14:textId="48F2D39C" w:rsidR="00C52FCF" w:rsidRPr="001069E0" w:rsidRDefault="003449EA" w:rsidP="007B2E7E">
      <w:pPr>
        <w:rPr>
          <w:sz w:val="22"/>
          <w:szCs w:val="22"/>
          <w:u w:val="single"/>
        </w:rPr>
      </w:pPr>
      <w:r w:rsidRPr="001069E0">
        <w:rPr>
          <w:sz w:val="22"/>
          <w:szCs w:val="22"/>
          <w:u w:val="single"/>
        </w:rPr>
        <w:t>Welcome, introductions and note of the previous meeting</w:t>
      </w:r>
    </w:p>
    <w:p w14:paraId="05FB5F46" w14:textId="77777777" w:rsidR="00A006F3" w:rsidRPr="001069E0" w:rsidRDefault="00A006F3" w:rsidP="007B2E7E">
      <w:pPr>
        <w:rPr>
          <w:sz w:val="22"/>
          <w:szCs w:val="22"/>
          <w:u w:val="single"/>
        </w:rPr>
      </w:pPr>
    </w:p>
    <w:p w14:paraId="514F74CD" w14:textId="6552F006" w:rsidR="00DF147A" w:rsidRPr="001069E0" w:rsidRDefault="00A006F3" w:rsidP="007B2E7E">
      <w:pPr>
        <w:rPr>
          <w:sz w:val="22"/>
          <w:szCs w:val="22"/>
        </w:rPr>
      </w:pPr>
      <w:r w:rsidRPr="001069E0">
        <w:rPr>
          <w:sz w:val="22"/>
          <w:szCs w:val="22"/>
        </w:rPr>
        <w:t xml:space="preserve">Colleagues were welcomed to the </w:t>
      </w:r>
      <w:r w:rsidR="00D20B75" w:rsidRPr="001069E0">
        <w:rPr>
          <w:sz w:val="22"/>
          <w:szCs w:val="22"/>
        </w:rPr>
        <w:t xml:space="preserve">second </w:t>
      </w:r>
      <w:r w:rsidRPr="001069E0">
        <w:rPr>
          <w:sz w:val="22"/>
          <w:szCs w:val="22"/>
        </w:rPr>
        <w:t>meeting of the academic year 2025</w:t>
      </w:r>
      <w:r w:rsidR="003705CF" w:rsidRPr="001069E0">
        <w:rPr>
          <w:sz w:val="22"/>
          <w:szCs w:val="22"/>
        </w:rPr>
        <w:t>/</w:t>
      </w:r>
      <w:r w:rsidR="008B12D4" w:rsidRPr="001069E0">
        <w:rPr>
          <w:sz w:val="22"/>
          <w:szCs w:val="22"/>
        </w:rPr>
        <w:t>26</w:t>
      </w:r>
      <w:r w:rsidRPr="001069E0">
        <w:rPr>
          <w:sz w:val="22"/>
          <w:szCs w:val="22"/>
        </w:rPr>
        <w:t xml:space="preserve">. The </w:t>
      </w:r>
      <w:r w:rsidR="00DF147A" w:rsidRPr="001069E0">
        <w:rPr>
          <w:sz w:val="22"/>
          <w:szCs w:val="22"/>
        </w:rPr>
        <w:t xml:space="preserve">note of the meeting held on </w:t>
      </w:r>
      <w:r w:rsidR="00DF1435" w:rsidRPr="001069E0">
        <w:rPr>
          <w:sz w:val="22"/>
          <w:szCs w:val="22"/>
        </w:rPr>
        <w:t>1</w:t>
      </w:r>
      <w:r w:rsidR="00D20B75" w:rsidRPr="001069E0">
        <w:rPr>
          <w:sz w:val="22"/>
          <w:szCs w:val="22"/>
        </w:rPr>
        <w:t xml:space="preserve">7 October </w:t>
      </w:r>
      <w:r w:rsidR="007758A7" w:rsidRPr="001069E0">
        <w:rPr>
          <w:sz w:val="22"/>
          <w:szCs w:val="22"/>
        </w:rPr>
        <w:t>2025</w:t>
      </w:r>
      <w:r w:rsidR="00DF147A" w:rsidRPr="001069E0">
        <w:rPr>
          <w:sz w:val="22"/>
          <w:szCs w:val="22"/>
        </w:rPr>
        <w:t xml:space="preserve"> was approved. </w:t>
      </w:r>
      <w:r w:rsidR="00D01E92" w:rsidRPr="001069E0">
        <w:rPr>
          <w:sz w:val="22"/>
          <w:szCs w:val="22"/>
        </w:rPr>
        <w:t xml:space="preserve">On matters arising, </w:t>
      </w:r>
      <w:r w:rsidR="00FA5516">
        <w:rPr>
          <w:sz w:val="22"/>
          <w:szCs w:val="22"/>
        </w:rPr>
        <w:t>i</w:t>
      </w:r>
      <w:r w:rsidR="00D01E92" w:rsidRPr="001069E0">
        <w:rPr>
          <w:sz w:val="22"/>
          <w:szCs w:val="22"/>
        </w:rPr>
        <w:t>t was reported that there will be a joint symposium open to colleagues from all UCET for</w:t>
      </w:r>
      <w:r w:rsidR="00FA5516">
        <w:rPr>
          <w:sz w:val="22"/>
          <w:szCs w:val="22"/>
        </w:rPr>
        <w:t>ums</w:t>
      </w:r>
      <w:r w:rsidR="00D01E92" w:rsidRPr="001069E0">
        <w:rPr>
          <w:sz w:val="22"/>
          <w:szCs w:val="22"/>
        </w:rPr>
        <w:t xml:space="preserve"> on 3 March 2026 at Wolverhampton University</w:t>
      </w:r>
      <w:r w:rsidR="007C4084">
        <w:rPr>
          <w:sz w:val="22"/>
          <w:szCs w:val="22"/>
        </w:rPr>
        <w:t xml:space="preserve"> </w:t>
      </w:r>
      <w:r w:rsidR="004E19A3" w:rsidRPr="001069E0">
        <w:rPr>
          <w:sz w:val="22"/>
          <w:szCs w:val="22"/>
        </w:rPr>
        <w:t>(registration open</w:t>
      </w:r>
      <w:r w:rsidR="00DE4A55" w:rsidRPr="001069E0">
        <w:rPr>
          <w:sz w:val="22"/>
          <w:szCs w:val="22"/>
        </w:rPr>
        <w:t xml:space="preserve"> </w:t>
      </w:r>
      <w:r w:rsidR="004E19A3" w:rsidRPr="001069E0">
        <w:rPr>
          <w:sz w:val="22"/>
          <w:szCs w:val="22"/>
        </w:rPr>
        <w:t>at:</w:t>
      </w:r>
      <w:r w:rsidR="00DE4A55" w:rsidRPr="001069E0">
        <w:rPr>
          <w:sz w:val="22"/>
          <w:szCs w:val="22"/>
        </w:rPr>
        <w:t xml:space="preserve"> </w:t>
      </w:r>
      <w:hyperlink r:id="rId13" w:history="1">
        <w:r w:rsidR="00DE4A55" w:rsidRPr="001069E0">
          <w:rPr>
            <w:rStyle w:val="Hyperlink"/>
            <w:sz w:val="22"/>
            <w:szCs w:val="22"/>
          </w:rPr>
          <w:t>https://www.ucet.ac.uk/16899/spring-term-ucet-fora-meeting</w:t>
        </w:r>
      </w:hyperlink>
      <w:r w:rsidR="00DE4A55" w:rsidRPr="001069E0">
        <w:rPr>
          <w:sz w:val="22"/>
          <w:szCs w:val="22"/>
        </w:rPr>
        <w:t>. There will also be an ad-hoc and informal Post 16 forum meeting during the afternoon.</w:t>
      </w:r>
    </w:p>
    <w:p w14:paraId="16AC410B" w14:textId="77777777" w:rsidR="000C329A" w:rsidRPr="001069E0" w:rsidRDefault="000C329A" w:rsidP="007B2E7E">
      <w:pPr>
        <w:rPr>
          <w:sz w:val="22"/>
          <w:szCs w:val="22"/>
        </w:rPr>
      </w:pPr>
    </w:p>
    <w:p w14:paraId="422B47A1" w14:textId="6B2B1A46" w:rsidR="002C7D8D" w:rsidRPr="001069E0" w:rsidRDefault="002C7D8D" w:rsidP="000C329A">
      <w:pPr>
        <w:rPr>
          <w:sz w:val="22"/>
          <w:szCs w:val="22"/>
          <w:u w:val="single"/>
        </w:rPr>
      </w:pPr>
      <w:r w:rsidRPr="001069E0">
        <w:rPr>
          <w:sz w:val="22"/>
          <w:szCs w:val="22"/>
          <w:u w:val="single"/>
        </w:rPr>
        <w:t>Morning symposium</w:t>
      </w:r>
    </w:p>
    <w:p w14:paraId="56182D08" w14:textId="77777777" w:rsidR="002C7D8D" w:rsidRPr="001069E0" w:rsidRDefault="002C7D8D" w:rsidP="000C329A">
      <w:pPr>
        <w:rPr>
          <w:sz w:val="22"/>
          <w:szCs w:val="22"/>
        </w:rPr>
      </w:pPr>
    </w:p>
    <w:p w14:paraId="1BF4C0D8" w14:textId="55DF2EE0" w:rsidR="00B423D5" w:rsidRPr="001069E0" w:rsidRDefault="000C329A" w:rsidP="000C329A">
      <w:pPr>
        <w:rPr>
          <w:sz w:val="22"/>
          <w:szCs w:val="22"/>
        </w:rPr>
      </w:pPr>
      <w:r w:rsidRPr="001069E0">
        <w:rPr>
          <w:sz w:val="22"/>
          <w:szCs w:val="22"/>
        </w:rPr>
        <w:t>Th</w:t>
      </w:r>
      <w:r w:rsidR="00521860" w:rsidRPr="001069E0">
        <w:rPr>
          <w:sz w:val="22"/>
          <w:szCs w:val="22"/>
        </w:rPr>
        <w:t>e</w:t>
      </w:r>
      <w:r w:rsidRPr="001069E0">
        <w:rPr>
          <w:sz w:val="22"/>
          <w:szCs w:val="22"/>
        </w:rPr>
        <w:t xml:space="preserve"> morning’s symposium had been led by </w:t>
      </w:r>
      <w:r w:rsidR="00572E9F" w:rsidRPr="001069E0">
        <w:rPr>
          <w:sz w:val="22"/>
          <w:szCs w:val="22"/>
        </w:rPr>
        <w:t xml:space="preserve">Heather Smith and Vini Lander from the UCET </w:t>
      </w:r>
      <w:r w:rsidR="00D01E92" w:rsidRPr="001069E0">
        <w:rPr>
          <w:sz w:val="22"/>
          <w:szCs w:val="22"/>
        </w:rPr>
        <w:t>Equalities</w:t>
      </w:r>
      <w:r w:rsidR="00572E9F" w:rsidRPr="001069E0">
        <w:rPr>
          <w:sz w:val="22"/>
          <w:szCs w:val="22"/>
        </w:rPr>
        <w:t xml:space="preserve"> Group</w:t>
      </w:r>
      <w:r w:rsidR="007C4084">
        <w:rPr>
          <w:sz w:val="22"/>
          <w:szCs w:val="22"/>
        </w:rPr>
        <w:t xml:space="preserve"> </w:t>
      </w:r>
      <w:r w:rsidR="000F5996">
        <w:rPr>
          <w:sz w:val="22"/>
          <w:szCs w:val="22"/>
        </w:rPr>
        <w:t xml:space="preserve">on the anti-racism framework for ITE </w:t>
      </w:r>
      <w:r w:rsidR="00CE7FF9">
        <w:rPr>
          <w:sz w:val="22"/>
          <w:szCs w:val="22"/>
        </w:rPr>
        <w:t>(</w:t>
      </w:r>
      <w:hyperlink r:id="rId14" w:history="1">
        <w:r w:rsidR="00CE7FF9" w:rsidRPr="005747E9">
          <w:rPr>
            <w:rStyle w:val="Hyperlink"/>
            <w:sz w:val="22"/>
            <w:szCs w:val="22"/>
          </w:rPr>
          <w:t>https://www.ucet.ac.uk/14635/anti-racism-itet-framework</w:t>
        </w:r>
      </w:hyperlink>
      <w:r w:rsidR="00CE7FF9">
        <w:rPr>
          <w:sz w:val="22"/>
          <w:szCs w:val="22"/>
        </w:rPr>
        <w:t xml:space="preserve">) </w:t>
      </w:r>
      <w:r w:rsidR="000F5996">
        <w:rPr>
          <w:sz w:val="22"/>
          <w:szCs w:val="22"/>
        </w:rPr>
        <w:t xml:space="preserve">and its application to ITE in the FE &amp; Skills sector, a recording of which will be circulated to Post 16 forum members. </w:t>
      </w:r>
      <w:r w:rsidR="00DE4A55" w:rsidRPr="001069E0">
        <w:rPr>
          <w:sz w:val="22"/>
          <w:szCs w:val="22"/>
        </w:rPr>
        <w:t xml:space="preserve"> </w:t>
      </w:r>
      <w:r w:rsidR="000F5996">
        <w:rPr>
          <w:sz w:val="22"/>
          <w:szCs w:val="22"/>
        </w:rPr>
        <w:t xml:space="preserve">Topic for future symposia might be discussed at the 3 March ad-hoc meeting at Wolverhampton. </w:t>
      </w:r>
      <w:r w:rsidR="00DE4A55" w:rsidRPr="001069E0">
        <w:rPr>
          <w:sz w:val="22"/>
          <w:szCs w:val="22"/>
        </w:rPr>
        <w:t xml:space="preserve"> </w:t>
      </w:r>
      <w:r w:rsidR="009012CF" w:rsidRPr="001069E0">
        <w:rPr>
          <w:sz w:val="22"/>
          <w:szCs w:val="22"/>
        </w:rPr>
        <w:t xml:space="preserve"> </w:t>
      </w:r>
    </w:p>
    <w:p w14:paraId="0BFD21DB" w14:textId="77777777" w:rsidR="00F072CB" w:rsidRPr="001069E0" w:rsidRDefault="00F072CB" w:rsidP="007B2E7E">
      <w:pPr>
        <w:rPr>
          <w:sz w:val="22"/>
          <w:szCs w:val="22"/>
        </w:rPr>
      </w:pPr>
    </w:p>
    <w:p w14:paraId="7E2606A7" w14:textId="03ABCD9C" w:rsidR="00DF147A" w:rsidRPr="001069E0" w:rsidRDefault="00DF147A" w:rsidP="007B2E7E">
      <w:pPr>
        <w:rPr>
          <w:sz w:val="22"/>
          <w:szCs w:val="22"/>
        </w:rPr>
      </w:pPr>
      <w:r w:rsidRPr="001069E0">
        <w:rPr>
          <w:sz w:val="22"/>
          <w:szCs w:val="22"/>
          <w:u w:val="single"/>
        </w:rPr>
        <w:t>Discussions</w:t>
      </w:r>
    </w:p>
    <w:p w14:paraId="7C96A5A8" w14:textId="77777777" w:rsidR="00DF147A" w:rsidRPr="001069E0" w:rsidRDefault="00DF147A" w:rsidP="007B2E7E">
      <w:pPr>
        <w:rPr>
          <w:sz w:val="22"/>
          <w:szCs w:val="22"/>
        </w:rPr>
      </w:pPr>
    </w:p>
    <w:p w14:paraId="45874EE4" w14:textId="1381AD1E" w:rsidR="00DF147A" w:rsidRPr="001069E0" w:rsidRDefault="00DF147A" w:rsidP="007B2E7E">
      <w:pPr>
        <w:rPr>
          <w:sz w:val="22"/>
          <w:szCs w:val="22"/>
        </w:rPr>
      </w:pPr>
      <w:proofErr w:type="gramStart"/>
      <w:r w:rsidRPr="001069E0">
        <w:rPr>
          <w:sz w:val="22"/>
          <w:szCs w:val="22"/>
        </w:rPr>
        <w:t>A number of</w:t>
      </w:r>
      <w:proofErr w:type="gramEnd"/>
      <w:r w:rsidRPr="001069E0">
        <w:rPr>
          <w:sz w:val="22"/>
          <w:szCs w:val="22"/>
        </w:rPr>
        <w:t xml:space="preserve"> issues w</w:t>
      </w:r>
      <w:r w:rsidR="00CB517A" w:rsidRPr="001069E0">
        <w:rPr>
          <w:sz w:val="22"/>
          <w:szCs w:val="22"/>
        </w:rPr>
        <w:t>ere</w:t>
      </w:r>
      <w:r w:rsidRPr="001069E0">
        <w:rPr>
          <w:sz w:val="22"/>
          <w:szCs w:val="22"/>
        </w:rPr>
        <w:t xml:space="preserve"> discussed, including:</w:t>
      </w:r>
    </w:p>
    <w:p w14:paraId="695506AB" w14:textId="77777777" w:rsidR="00DF147A" w:rsidRPr="001069E0" w:rsidRDefault="00DF147A" w:rsidP="007B2E7E">
      <w:pPr>
        <w:rPr>
          <w:sz w:val="22"/>
          <w:szCs w:val="22"/>
        </w:rPr>
      </w:pPr>
    </w:p>
    <w:p w14:paraId="447A9B33" w14:textId="23D662B5" w:rsidR="00C613C9" w:rsidRPr="001069E0" w:rsidRDefault="00C613C9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1069E0">
        <w:rPr>
          <w:rFonts w:ascii="Arial" w:hAnsi="Arial"/>
          <w:bCs/>
        </w:rPr>
        <w:t xml:space="preserve">Updates from JNR on non-Post 16 related issues, including QTS </w:t>
      </w:r>
      <w:r w:rsidR="0093332D" w:rsidRPr="001069E0">
        <w:rPr>
          <w:rFonts w:ascii="Arial" w:hAnsi="Arial"/>
          <w:bCs/>
        </w:rPr>
        <w:t>accreditation,</w:t>
      </w:r>
      <w:r w:rsidR="007F0F06" w:rsidRPr="001069E0">
        <w:rPr>
          <w:rFonts w:ascii="Arial" w:hAnsi="Arial"/>
          <w:bCs/>
        </w:rPr>
        <w:t xml:space="preserve"> </w:t>
      </w:r>
      <w:r w:rsidR="0093332D" w:rsidRPr="001069E0">
        <w:rPr>
          <w:rFonts w:ascii="Arial" w:hAnsi="Arial"/>
          <w:bCs/>
        </w:rPr>
        <w:t>and</w:t>
      </w:r>
      <w:r w:rsidR="00B51CB8" w:rsidRPr="001069E0">
        <w:rPr>
          <w:rFonts w:ascii="Arial" w:hAnsi="Arial"/>
          <w:bCs/>
        </w:rPr>
        <w:t xml:space="preserve"> developments in Wales and Northern Ireland. </w:t>
      </w:r>
    </w:p>
    <w:p w14:paraId="40BC8AC0" w14:textId="0CA436F7" w:rsidR="002248CB" w:rsidRDefault="0048523A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1069E0">
        <w:rPr>
          <w:rFonts w:ascii="Arial" w:hAnsi="Arial"/>
          <w:bCs/>
        </w:rPr>
        <w:t>A report from DfE colleagues on policy developments</w:t>
      </w:r>
      <w:r w:rsidR="000F5996">
        <w:rPr>
          <w:rFonts w:ascii="Arial" w:hAnsi="Arial"/>
          <w:bCs/>
        </w:rPr>
        <w:t xml:space="preserve">, where legislation </w:t>
      </w:r>
      <w:r w:rsidR="005B3352">
        <w:rPr>
          <w:rFonts w:ascii="Arial" w:hAnsi="Arial"/>
          <w:bCs/>
        </w:rPr>
        <w:t>on ITE for the FE &amp; Skills se</w:t>
      </w:r>
      <w:r w:rsidR="002A7131">
        <w:rPr>
          <w:rFonts w:ascii="Arial" w:hAnsi="Arial"/>
          <w:bCs/>
        </w:rPr>
        <w:t>ctor</w:t>
      </w:r>
      <w:r w:rsidR="005B3352">
        <w:rPr>
          <w:rFonts w:ascii="Arial" w:hAnsi="Arial"/>
          <w:bCs/>
        </w:rPr>
        <w:t xml:space="preserve"> had been </w:t>
      </w:r>
      <w:r w:rsidR="00401520">
        <w:rPr>
          <w:rFonts w:ascii="Arial" w:hAnsi="Arial"/>
          <w:bCs/>
        </w:rPr>
        <w:t>l</w:t>
      </w:r>
      <w:r w:rsidR="005B3352">
        <w:rPr>
          <w:rFonts w:ascii="Arial" w:hAnsi="Arial"/>
          <w:bCs/>
        </w:rPr>
        <w:t xml:space="preserve">aid before parliament </w:t>
      </w:r>
      <w:r w:rsidR="00361244">
        <w:rPr>
          <w:rFonts w:ascii="Arial" w:hAnsi="Arial"/>
          <w:bCs/>
        </w:rPr>
        <w:t>the previous week and will be subject to affirmative resolution by both houses</w:t>
      </w:r>
      <w:r w:rsidR="006754AB">
        <w:rPr>
          <w:rFonts w:ascii="Arial" w:hAnsi="Arial"/>
          <w:bCs/>
        </w:rPr>
        <w:t xml:space="preserve">, with the </w:t>
      </w:r>
      <w:r w:rsidR="002A7131">
        <w:rPr>
          <w:rFonts w:ascii="Arial" w:hAnsi="Arial"/>
          <w:bCs/>
        </w:rPr>
        <w:t>intention</w:t>
      </w:r>
      <w:r w:rsidR="006754AB">
        <w:rPr>
          <w:rFonts w:ascii="Arial" w:hAnsi="Arial"/>
          <w:bCs/>
        </w:rPr>
        <w:t xml:space="preserve"> to have the </w:t>
      </w:r>
      <w:r w:rsidR="00B0349E">
        <w:rPr>
          <w:rFonts w:ascii="Arial" w:hAnsi="Arial"/>
          <w:bCs/>
        </w:rPr>
        <w:t>regulations</w:t>
      </w:r>
      <w:r w:rsidR="006754AB">
        <w:rPr>
          <w:rFonts w:ascii="Arial" w:hAnsi="Arial"/>
          <w:bCs/>
        </w:rPr>
        <w:t xml:space="preserve"> in place by 1 April before coming into force on 1 September 2026 (although requirements </w:t>
      </w:r>
      <w:r w:rsidR="002A7131">
        <w:rPr>
          <w:rFonts w:ascii="Arial" w:hAnsi="Arial"/>
          <w:bCs/>
        </w:rPr>
        <w:t xml:space="preserve">relating to funding conditions </w:t>
      </w:r>
      <w:r w:rsidR="00B0349E">
        <w:rPr>
          <w:rFonts w:ascii="Arial" w:hAnsi="Arial"/>
          <w:bCs/>
        </w:rPr>
        <w:t xml:space="preserve">for </w:t>
      </w:r>
      <w:r w:rsidR="006754AB">
        <w:rPr>
          <w:rFonts w:ascii="Arial" w:hAnsi="Arial"/>
          <w:bCs/>
        </w:rPr>
        <w:t>ITE programmes won</w:t>
      </w:r>
      <w:r w:rsidR="002A7131">
        <w:rPr>
          <w:rFonts w:ascii="Arial" w:hAnsi="Arial"/>
          <w:bCs/>
        </w:rPr>
        <w:t xml:space="preserve">’t </w:t>
      </w:r>
      <w:r w:rsidR="00B0349E">
        <w:rPr>
          <w:rFonts w:ascii="Arial" w:hAnsi="Arial"/>
          <w:bCs/>
        </w:rPr>
        <w:t xml:space="preserve">be enforced until 2027/28). </w:t>
      </w:r>
      <w:r w:rsidR="0010275E">
        <w:rPr>
          <w:rFonts w:ascii="Arial" w:hAnsi="Arial"/>
          <w:bCs/>
        </w:rPr>
        <w:t xml:space="preserve">UCET </w:t>
      </w:r>
      <w:proofErr w:type="gramStart"/>
      <w:r w:rsidR="00401520">
        <w:rPr>
          <w:rFonts w:ascii="Arial" w:hAnsi="Arial"/>
          <w:bCs/>
        </w:rPr>
        <w:t>Post-16</w:t>
      </w:r>
      <w:proofErr w:type="gramEnd"/>
      <w:r w:rsidR="0010275E">
        <w:rPr>
          <w:rFonts w:ascii="Arial" w:hAnsi="Arial"/>
          <w:bCs/>
        </w:rPr>
        <w:t xml:space="preserve"> colleagues were thanked for their contributions to discussions leading up to the new </w:t>
      </w:r>
      <w:proofErr w:type="gramStart"/>
      <w:r w:rsidR="0010275E">
        <w:rPr>
          <w:rFonts w:ascii="Arial" w:hAnsi="Arial"/>
          <w:bCs/>
        </w:rPr>
        <w:t>regulations, which</w:t>
      </w:r>
      <w:proofErr w:type="gramEnd"/>
      <w:r w:rsidR="0010275E">
        <w:rPr>
          <w:rFonts w:ascii="Arial" w:hAnsi="Arial"/>
          <w:bCs/>
        </w:rPr>
        <w:t xml:space="preserve"> cover:</w:t>
      </w:r>
    </w:p>
    <w:p w14:paraId="3ABBA620" w14:textId="002C332A" w:rsidR="0010275E" w:rsidRDefault="00DC44F1" w:rsidP="0010275E">
      <w:pPr>
        <w:pStyle w:val="ListParagraph"/>
        <w:numPr>
          <w:ilvl w:val="1"/>
          <w:numId w:val="2"/>
        </w:numPr>
        <w:rPr>
          <w:rFonts w:ascii="Arial" w:hAnsi="Arial"/>
          <w:bCs/>
        </w:rPr>
      </w:pPr>
      <w:r>
        <w:rPr>
          <w:rFonts w:ascii="Arial" w:hAnsi="Arial"/>
          <w:bCs/>
        </w:rPr>
        <w:t>The registration of ITE providers with DfE.</w:t>
      </w:r>
    </w:p>
    <w:p w14:paraId="149429AC" w14:textId="04E963DE" w:rsidR="00DC44F1" w:rsidRDefault="00DC44F1" w:rsidP="0010275E">
      <w:pPr>
        <w:pStyle w:val="ListParagraph"/>
        <w:numPr>
          <w:ilvl w:val="1"/>
          <w:numId w:val="2"/>
        </w:num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provision by ITE providers </w:t>
      </w:r>
      <w:proofErr w:type="gramStart"/>
      <w:r>
        <w:rPr>
          <w:rFonts w:ascii="Arial" w:hAnsi="Arial"/>
          <w:bCs/>
        </w:rPr>
        <w:t>of</w:t>
      </w:r>
      <w:proofErr w:type="gramEnd"/>
      <w:r>
        <w:rPr>
          <w:rFonts w:ascii="Arial" w:hAnsi="Arial"/>
          <w:bCs/>
        </w:rPr>
        <w:t xml:space="preserve"> annual information </w:t>
      </w:r>
      <w:r w:rsidR="005A1D70">
        <w:rPr>
          <w:rFonts w:ascii="Arial" w:hAnsi="Arial"/>
          <w:bCs/>
        </w:rPr>
        <w:t>on student numbers, subject coverage etc.</w:t>
      </w:r>
    </w:p>
    <w:p w14:paraId="30F41960" w14:textId="536BF5FC" w:rsidR="005A1D70" w:rsidRDefault="007B44AA" w:rsidP="0010275E">
      <w:pPr>
        <w:pStyle w:val="ListParagraph"/>
        <w:numPr>
          <w:ilvl w:val="1"/>
          <w:numId w:val="2"/>
        </w:numPr>
        <w:rPr>
          <w:rFonts w:ascii="Arial" w:hAnsi="Arial"/>
          <w:bCs/>
        </w:rPr>
      </w:pPr>
      <w:r>
        <w:rPr>
          <w:rFonts w:ascii="Arial" w:hAnsi="Arial"/>
          <w:bCs/>
        </w:rPr>
        <w:t>The development of new curriculum guidance for ITE to be reflected in all ITE programmes</w:t>
      </w:r>
      <w:r w:rsidR="00FA4067">
        <w:rPr>
          <w:rFonts w:ascii="Arial" w:hAnsi="Arial"/>
          <w:bCs/>
        </w:rPr>
        <w:t xml:space="preserve">, which had been informed by the results of a call for evidence (which had attracted 37 responses) </w:t>
      </w:r>
      <w:r w:rsidR="00FB5D5A">
        <w:rPr>
          <w:rFonts w:ascii="Arial" w:hAnsi="Arial"/>
          <w:bCs/>
        </w:rPr>
        <w:t xml:space="preserve">and the work of an Expert Advisory Group, which </w:t>
      </w:r>
      <w:r w:rsidR="006E4667">
        <w:rPr>
          <w:rFonts w:ascii="Arial" w:hAnsi="Arial"/>
          <w:bCs/>
        </w:rPr>
        <w:t>included</w:t>
      </w:r>
      <w:r w:rsidR="00FB5D5A">
        <w:rPr>
          <w:rFonts w:ascii="Arial" w:hAnsi="Arial"/>
          <w:bCs/>
        </w:rPr>
        <w:t xml:space="preserve"> UCET representatives. </w:t>
      </w:r>
    </w:p>
    <w:p w14:paraId="45E816CD" w14:textId="49F73CBA" w:rsidR="00C523A8" w:rsidRPr="001069E0" w:rsidRDefault="00C523A8" w:rsidP="00C523A8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>
        <w:rPr>
          <w:rFonts w:ascii="Arial" w:hAnsi="Arial"/>
          <w:bCs/>
        </w:rPr>
        <w:t xml:space="preserve">Furrher DfE updates relating to the </w:t>
      </w:r>
      <w:r w:rsidR="00A64011">
        <w:rPr>
          <w:rFonts w:ascii="Arial" w:hAnsi="Arial"/>
          <w:bCs/>
        </w:rPr>
        <w:t>commencement</w:t>
      </w:r>
      <w:r w:rsidR="00AE3022">
        <w:rPr>
          <w:rFonts w:ascii="Arial" w:hAnsi="Arial"/>
          <w:bCs/>
        </w:rPr>
        <w:t xml:space="preserve"> of Ofsted ITE inspections and the opening of the pre-service bursary window</w:t>
      </w:r>
      <w:r w:rsidR="00C5334E">
        <w:rPr>
          <w:rFonts w:ascii="Arial" w:hAnsi="Arial"/>
          <w:bCs/>
        </w:rPr>
        <w:t>. C</w:t>
      </w:r>
      <w:r w:rsidR="00AE3022">
        <w:rPr>
          <w:rFonts w:ascii="Arial" w:hAnsi="Arial"/>
          <w:bCs/>
        </w:rPr>
        <w:t xml:space="preserve">olleagues were encouraged to submit </w:t>
      </w:r>
      <w:r w:rsidR="00BD50FA">
        <w:rPr>
          <w:rFonts w:ascii="Arial" w:hAnsi="Arial"/>
          <w:bCs/>
        </w:rPr>
        <w:t xml:space="preserve">bursary </w:t>
      </w:r>
      <w:r w:rsidR="00AE3022">
        <w:rPr>
          <w:rFonts w:ascii="Arial" w:hAnsi="Arial"/>
          <w:bCs/>
        </w:rPr>
        <w:t xml:space="preserve">applications as soon as they </w:t>
      </w:r>
      <w:proofErr w:type="gramStart"/>
      <w:r w:rsidR="00AE3022">
        <w:rPr>
          <w:rFonts w:ascii="Arial" w:hAnsi="Arial"/>
          <w:bCs/>
        </w:rPr>
        <w:t>can</w:t>
      </w:r>
      <w:proofErr w:type="gramEnd"/>
      <w:r w:rsidR="00AE3022">
        <w:rPr>
          <w:rFonts w:ascii="Arial" w:hAnsi="Arial"/>
          <w:bCs/>
        </w:rPr>
        <w:t xml:space="preserve"> as </w:t>
      </w:r>
      <w:r w:rsidR="00BD50FA">
        <w:rPr>
          <w:rFonts w:ascii="Arial" w:hAnsi="Arial"/>
          <w:bCs/>
        </w:rPr>
        <w:t xml:space="preserve">they </w:t>
      </w:r>
      <w:proofErr w:type="gramStart"/>
      <w:r w:rsidR="00BD50FA">
        <w:rPr>
          <w:rFonts w:ascii="Arial" w:hAnsi="Arial"/>
          <w:bCs/>
        </w:rPr>
        <w:t>will be</w:t>
      </w:r>
      <w:proofErr w:type="gramEnd"/>
      <w:r w:rsidR="00BD50FA">
        <w:rPr>
          <w:rFonts w:ascii="Arial" w:hAnsi="Arial"/>
          <w:bCs/>
        </w:rPr>
        <w:t xml:space="preserve"> allocated </w:t>
      </w:r>
      <w:r w:rsidR="00AE3022">
        <w:rPr>
          <w:rFonts w:ascii="Arial" w:hAnsi="Arial"/>
          <w:bCs/>
        </w:rPr>
        <w:t xml:space="preserve">on a </w:t>
      </w:r>
      <w:proofErr w:type="gramStart"/>
      <w:r w:rsidR="00AE3022">
        <w:rPr>
          <w:rFonts w:ascii="Arial" w:hAnsi="Arial"/>
          <w:bCs/>
        </w:rPr>
        <w:t>first come</w:t>
      </w:r>
      <w:proofErr w:type="gramEnd"/>
      <w:r w:rsidR="00AE3022">
        <w:rPr>
          <w:rFonts w:ascii="Arial" w:hAnsi="Arial"/>
          <w:bCs/>
        </w:rPr>
        <w:t xml:space="preserve">, </w:t>
      </w:r>
      <w:proofErr w:type="gramStart"/>
      <w:r w:rsidR="00AE3022">
        <w:rPr>
          <w:rFonts w:ascii="Arial" w:hAnsi="Arial"/>
          <w:bCs/>
        </w:rPr>
        <w:t>first served</w:t>
      </w:r>
      <w:proofErr w:type="gramEnd"/>
      <w:r w:rsidR="00A64011">
        <w:rPr>
          <w:rFonts w:ascii="Arial" w:hAnsi="Arial"/>
          <w:bCs/>
        </w:rPr>
        <w:t>, basis.</w:t>
      </w:r>
      <w:r w:rsidR="003359AB">
        <w:rPr>
          <w:rFonts w:ascii="Arial" w:hAnsi="Arial"/>
          <w:bCs/>
        </w:rPr>
        <w:t xml:space="preserve"> DfE also agreed to provide an update on funding for Taking Teaching Further. </w:t>
      </w:r>
    </w:p>
    <w:p w14:paraId="4ACB66D8" w14:textId="67260E95" w:rsidR="00D93B8F" w:rsidRDefault="00D93B8F" w:rsidP="005E0AA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 xml:space="preserve">A discussion on QTLS </w:t>
      </w:r>
      <w:r w:rsidR="00C523A8">
        <w:rPr>
          <w:rFonts w:ascii="Arial" w:hAnsi="Arial"/>
          <w:bCs/>
        </w:rPr>
        <w:t>led by ETF colleagues</w:t>
      </w:r>
      <w:r w:rsidR="00BD50FA">
        <w:rPr>
          <w:rFonts w:ascii="Arial" w:hAnsi="Arial"/>
          <w:bCs/>
        </w:rPr>
        <w:t>. I</w:t>
      </w:r>
      <w:r w:rsidR="002F7C30">
        <w:rPr>
          <w:rFonts w:ascii="Arial" w:hAnsi="Arial"/>
          <w:bCs/>
        </w:rPr>
        <w:t xml:space="preserve">t </w:t>
      </w:r>
      <w:r w:rsidR="002555EC">
        <w:rPr>
          <w:rFonts w:ascii="Arial" w:hAnsi="Arial"/>
          <w:bCs/>
        </w:rPr>
        <w:t>was</w:t>
      </w:r>
      <w:r w:rsidR="002F7C30">
        <w:rPr>
          <w:rFonts w:ascii="Arial" w:hAnsi="Arial"/>
          <w:bCs/>
        </w:rPr>
        <w:t xml:space="preserve"> reported that </w:t>
      </w:r>
      <w:proofErr w:type="gramStart"/>
      <w:r w:rsidR="002F7C30">
        <w:rPr>
          <w:rFonts w:ascii="Arial" w:hAnsi="Arial"/>
          <w:bCs/>
        </w:rPr>
        <w:t>the ETF</w:t>
      </w:r>
      <w:proofErr w:type="gramEnd"/>
      <w:r w:rsidR="002F7C30">
        <w:rPr>
          <w:rFonts w:ascii="Arial" w:hAnsi="Arial"/>
          <w:bCs/>
        </w:rPr>
        <w:t xml:space="preserve"> and SET would formally merge, with SET members becoming members of ETF. </w:t>
      </w:r>
      <w:r w:rsidR="00020307">
        <w:rPr>
          <w:rFonts w:ascii="Arial" w:hAnsi="Arial"/>
          <w:bCs/>
        </w:rPr>
        <w:t xml:space="preserve">Some </w:t>
      </w:r>
      <w:r w:rsidR="001232B3">
        <w:rPr>
          <w:rFonts w:ascii="Arial" w:hAnsi="Arial"/>
          <w:bCs/>
        </w:rPr>
        <w:t xml:space="preserve">819 people had been awarded QTLS in the most recent round, and </w:t>
      </w:r>
      <w:r w:rsidR="00B0774C">
        <w:rPr>
          <w:rFonts w:ascii="Arial" w:hAnsi="Arial"/>
          <w:bCs/>
        </w:rPr>
        <w:t xml:space="preserve">5,000 </w:t>
      </w:r>
      <w:r w:rsidR="009F1CB7">
        <w:rPr>
          <w:rFonts w:ascii="Arial" w:hAnsi="Arial"/>
          <w:bCs/>
        </w:rPr>
        <w:t>people</w:t>
      </w:r>
      <w:r w:rsidR="00B0774C">
        <w:rPr>
          <w:rFonts w:ascii="Arial" w:hAnsi="Arial"/>
          <w:bCs/>
        </w:rPr>
        <w:t xml:space="preserve"> had accessed the </w:t>
      </w:r>
      <w:r w:rsidR="00020307">
        <w:rPr>
          <w:rFonts w:ascii="Arial" w:hAnsi="Arial"/>
          <w:bCs/>
        </w:rPr>
        <w:t>Q</w:t>
      </w:r>
      <w:r w:rsidR="00B0774C">
        <w:rPr>
          <w:rFonts w:ascii="Arial" w:hAnsi="Arial"/>
          <w:bCs/>
        </w:rPr>
        <w:t xml:space="preserve">TLS self-assessment tool this year, with </w:t>
      </w:r>
      <w:proofErr w:type="gramStart"/>
      <w:r w:rsidR="00B0774C">
        <w:rPr>
          <w:rFonts w:ascii="Arial" w:hAnsi="Arial"/>
          <w:bCs/>
        </w:rPr>
        <w:t>some 25,000</w:t>
      </w:r>
      <w:proofErr w:type="gramEnd"/>
      <w:r w:rsidR="00B0774C">
        <w:rPr>
          <w:rFonts w:ascii="Arial" w:hAnsi="Arial"/>
          <w:bCs/>
        </w:rPr>
        <w:t xml:space="preserve"> </w:t>
      </w:r>
      <w:r w:rsidR="009F1CB7">
        <w:rPr>
          <w:rFonts w:ascii="Arial" w:hAnsi="Arial"/>
          <w:bCs/>
        </w:rPr>
        <w:t>using</w:t>
      </w:r>
      <w:r w:rsidR="00B0774C">
        <w:rPr>
          <w:rFonts w:ascii="Arial" w:hAnsi="Arial"/>
          <w:bCs/>
        </w:rPr>
        <w:t xml:space="preserve"> it over </w:t>
      </w:r>
      <w:r w:rsidR="009F1CB7">
        <w:rPr>
          <w:rFonts w:ascii="Arial" w:hAnsi="Arial"/>
          <w:bCs/>
        </w:rPr>
        <w:t>the</w:t>
      </w:r>
      <w:r w:rsidR="00B0774C">
        <w:rPr>
          <w:rFonts w:ascii="Arial" w:hAnsi="Arial"/>
          <w:bCs/>
        </w:rPr>
        <w:t xml:space="preserve"> last </w:t>
      </w:r>
      <w:r w:rsidR="00E869DB">
        <w:rPr>
          <w:rFonts w:ascii="Arial" w:hAnsi="Arial"/>
          <w:bCs/>
        </w:rPr>
        <w:t>5 years</w:t>
      </w:r>
      <w:r w:rsidR="00B0774C">
        <w:rPr>
          <w:rFonts w:ascii="Arial" w:hAnsi="Arial"/>
          <w:bCs/>
        </w:rPr>
        <w:t xml:space="preserve">. </w:t>
      </w:r>
      <w:r w:rsidR="00426190">
        <w:rPr>
          <w:rFonts w:ascii="Arial" w:hAnsi="Arial"/>
          <w:bCs/>
        </w:rPr>
        <w:t>Several</w:t>
      </w:r>
      <w:r w:rsidR="00353356">
        <w:rPr>
          <w:rFonts w:ascii="Arial" w:hAnsi="Arial"/>
          <w:bCs/>
        </w:rPr>
        <w:t xml:space="preserve"> providers reported that they asked their students to complete the QTLS assessment school as part of their </w:t>
      </w:r>
      <w:r w:rsidR="00D64B3C">
        <w:rPr>
          <w:rFonts w:ascii="Arial" w:hAnsi="Arial"/>
          <w:bCs/>
        </w:rPr>
        <w:t>preparations</w:t>
      </w:r>
      <w:r w:rsidR="00353356">
        <w:rPr>
          <w:rFonts w:ascii="Arial" w:hAnsi="Arial"/>
          <w:bCs/>
        </w:rPr>
        <w:t xml:space="preserve"> for employment. ETF offered to visit ITE providers to speak about QTLS related issues. </w:t>
      </w:r>
    </w:p>
    <w:p w14:paraId="7155D196" w14:textId="2E0C824B" w:rsidR="003E5BD4" w:rsidRDefault="00D602AB" w:rsidP="00846C2E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3E5BD4">
        <w:rPr>
          <w:rFonts w:ascii="Arial" w:hAnsi="Arial"/>
          <w:bCs/>
        </w:rPr>
        <w:t>An update on the Gatsby funded research into teacher educators in the FE secto</w:t>
      </w:r>
      <w:r w:rsidR="00151757" w:rsidRPr="003E5BD4">
        <w:rPr>
          <w:rFonts w:ascii="Arial" w:hAnsi="Arial"/>
          <w:bCs/>
        </w:rPr>
        <w:t xml:space="preserve">r, which was about to </w:t>
      </w:r>
      <w:r w:rsidR="00F74844" w:rsidRPr="003E5BD4">
        <w:rPr>
          <w:rFonts w:ascii="Arial" w:hAnsi="Arial"/>
          <w:bCs/>
        </w:rPr>
        <w:t>enter</w:t>
      </w:r>
      <w:r w:rsidR="00151757" w:rsidRPr="003E5BD4">
        <w:rPr>
          <w:rFonts w:ascii="Arial" w:hAnsi="Arial"/>
          <w:bCs/>
        </w:rPr>
        <w:t xml:space="preserve"> its second stage following publication of the </w:t>
      </w:r>
      <w:r w:rsidR="003E5BD4" w:rsidRPr="003E5BD4">
        <w:rPr>
          <w:rFonts w:ascii="Arial" w:hAnsi="Arial"/>
          <w:bCs/>
        </w:rPr>
        <w:t>initial report on ITE staff working in the FE secto</w:t>
      </w:r>
      <w:r w:rsidR="003E5BD4">
        <w:rPr>
          <w:rFonts w:ascii="Arial" w:hAnsi="Arial"/>
          <w:bCs/>
        </w:rPr>
        <w:t xml:space="preserve">r. </w:t>
      </w:r>
      <w:r w:rsidR="00F74844">
        <w:rPr>
          <w:rFonts w:ascii="Arial" w:hAnsi="Arial"/>
          <w:bCs/>
        </w:rPr>
        <w:t>The second</w:t>
      </w:r>
      <w:r w:rsidR="003E5BD4">
        <w:rPr>
          <w:rFonts w:ascii="Arial" w:hAnsi="Arial"/>
          <w:bCs/>
        </w:rPr>
        <w:t xml:space="preserve"> stage will </w:t>
      </w:r>
      <w:r w:rsidR="00F74844">
        <w:rPr>
          <w:rFonts w:ascii="Arial" w:hAnsi="Arial"/>
          <w:bCs/>
        </w:rPr>
        <w:t>focus on</w:t>
      </w:r>
      <w:r w:rsidR="003E5BD4">
        <w:rPr>
          <w:rFonts w:ascii="Arial" w:hAnsi="Arial"/>
          <w:bCs/>
        </w:rPr>
        <w:t xml:space="preserve"> the experience of HE-based ITE </w:t>
      </w:r>
      <w:r w:rsidR="008A6594">
        <w:rPr>
          <w:rFonts w:ascii="Arial" w:hAnsi="Arial"/>
          <w:bCs/>
        </w:rPr>
        <w:t>staff which w</w:t>
      </w:r>
      <w:r w:rsidR="00B547DA">
        <w:rPr>
          <w:rFonts w:ascii="Arial" w:hAnsi="Arial"/>
          <w:bCs/>
        </w:rPr>
        <w:t>ill</w:t>
      </w:r>
      <w:r w:rsidR="008A6594">
        <w:rPr>
          <w:rFonts w:ascii="Arial" w:hAnsi="Arial"/>
          <w:bCs/>
        </w:rPr>
        <w:t xml:space="preserve"> involve: (</w:t>
      </w:r>
      <w:proofErr w:type="spellStart"/>
      <w:r w:rsidR="008A6594">
        <w:rPr>
          <w:rFonts w:ascii="Arial" w:hAnsi="Arial"/>
          <w:bCs/>
        </w:rPr>
        <w:t>i</w:t>
      </w:r>
      <w:proofErr w:type="spellEnd"/>
      <w:r w:rsidR="008A6594">
        <w:rPr>
          <w:rFonts w:ascii="Arial" w:hAnsi="Arial"/>
          <w:bCs/>
        </w:rPr>
        <w:t>) a literature review of relevant research</w:t>
      </w:r>
      <w:r w:rsidR="005C6B1A">
        <w:rPr>
          <w:rFonts w:ascii="Arial" w:hAnsi="Arial"/>
          <w:bCs/>
        </w:rPr>
        <w:t xml:space="preserve"> (e.g. that relating to the transition into ITE)</w:t>
      </w:r>
      <w:r w:rsidR="008A6594">
        <w:rPr>
          <w:rFonts w:ascii="Arial" w:hAnsi="Arial"/>
          <w:bCs/>
        </w:rPr>
        <w:t xml:space="preserve">; (ii) </w:t>
      </w:r>
      <w:r w:rsidR="00CA1C43">
        <w:rPr>
          <w:rFonts w:ascii="Arial" w:hAnsi="Arial"/>
          <w:bCs/>
        </w:rPr>
        <w:t xml:space="preserve">an examination of </w:t>
      </w:r>
      <w:r w:rsidR="005D5EB0">
        <w:rPr>
          <w:rFonts w:ascii="Arial" w:hAnsi="Arial"/>
          <w:bCs/>
        </w:rPr>
        <w:t xml:space="preserve">partnerships between HEIs and colleges; and (iii) a survey of HE based teacher educators which Post-16 colleagues were encouraged to </w:t>
      </w:r>
      <w:r w:rsidR="00F74844">
        <w:rPr>
          <w:rFonts w:ascii="Arial" w:hAnsi="Arial"/>
          <w:bCs/>
        </w:rPr>
        <w:t>send</w:t>
      </w:r>
      <w:r w:rsidR="005D5EB0">
        <w:rPr>
          <w:rFonts w:ascii="Arial" w:hAnsi="Arial"/>
          <w:bCs/>
        </w:rPr>
        <w:t xml:space="preserve"> to their HE-based colleagues. </w:t>
      </w:r>
      <w:r w:rsidR="008A6309">
        <w:rPr>
          <w:rFonts w:ascii="Arial" w:hAnsi="Arial"/>
          <w:bCs/>
        </w:rPr>
        <w:t>The survey</w:t>
      </w:r>
      <w:r w:rsidR="00A3686A">
        <w:rPr>
          <w:rFonts w:ascii="Arial" w:hAnsi="Arial"/>
          <w:bCs/>
        </w:rPr>
        <w:t>, which should take 2</w:t>
      </w:r>
      <w:r w:rsidR="00B547DA">
        <w:rPr>
          <w:rFonts w:ascii="Arial" w:hAnsi="Arial"/>
          <w:bCs/>
        </w:rPr>
        <w:t>0</w:t>
      </w:r>
      <w:r w:rsidR="00A3686A">
        <w:rPr>
          <w:rFonts w:ascii="Arial" w:hAnsi="Arial"/>
          <w:bCs/>
        </w:rPr>
        <w:t xml:space="preserve">-30 minutes to complete, </w:t>
      </w:r>
      <w:r w:rsidR="008A6309">
        <w:rPr>
          <w:rFonts w:ascii="Arial" w:hAnsi="Arial"/>
          <w:bCs/>
        </w:rPr>
        <w:t xml:space="preserve">will open on Monday 2 February and will close on 1 March, with reminders to be sent during the interim.  </w:t>
      </w:r>
    </w:p>
    <w:p w14:paraId="4DEF5062" w14:textId="7AFD89F0" w:rsidR="0048523A" w:rsidRPr="003E5BD4" w:rsidRDefault="00F473CC" w:rsidP="00846C2E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3E5BD4">
        <w:rPr>
          <w:rFonts w:ascii="Arial" w:hAnsi="Arial"/>
          <w:bCs/>
        </w:rPr>
        <w:t xml:space="preserve">Inspection issues, </w:t>
      </w:r>
      <w:r w:rsidR="00B65B7A">
        <w:rPr>
          <w:rFonts w:ascii="Arial" w:hAnsi="Arial"/>
          <w:bCs/>
        </w:rPr>
        <w:t>where Ofsted inspections of ITE provision had re</w:t>
      </w:r>
      <w:r w:rsidR="007E57B2">
        <w:rPr>
          <w:rFonts w:ascii="Arial" w:hAnsi="Arial"/>
          <w:bCs/>
        </w:rPr>
        <w:t>-started u</w:t>
      </w:r>
      <w:r w:rsidR="003C2BA7">
        <w:rPr>
          <w:rFonts w:ascii="Arial" w:hAnsi="Arial"/>
          <w:bCs/>
        </w:rPr>
        <w:t xml:space="preserve">nder a new inspection framework. </w:t>
      </w:r>
      <w:r w:rsidR="009D52BF">
        <w:rPr>
          <w:rFonts w:ascii="Arial" w:hAnsi="Arial"/>
          <w:bCs/>
        </w:rPr>
        <w:t>In answer to questions it was confirmed that: (</w:t>
      </w:r>
      <w:proofErr w:type="spellStart"/>
      <w:r w:rsidR="009D52BF">
        <w:rPr>
          <w:rFonts w:ascii="Arial" w:hAnsi="Arial"/>
          <w:bCs/>
        </w:rPr>
        <w:t>i</w:t>
      </w:r>
      <w:proofErr w:type="spellEnd"/>
      <w:r w:rsidR="009D52BF">
        <w:rPr>
          <w:rFonts w:ascii="Arial" w:hAnsi="Arial"/>
          <w:bCs/>
        </w:rPr>
        <w:t xml:space="preserve">) </w:t>
      </w:r>
      <w:r w:rsidR="00A003DA">
        <w:rPr>
          <w:rFonts w:ascii="Arial" w:hAnsi="Arial"/>
          <w:bCs/>
        </w:rPr>
        <w:t xml:space="preserve">Ofsted’s remit only extended to </w:t>
      </w:r>
      <w:r w:rsidR="006F527A">
        <w:rPr>
          <w:rFonts w:ascii="Arial" w:hAnsi="Arial"/>
          <w:bCs/>
        </w:rPr>
        <w:t>programmes</w:t>
      </w:r>
      <w:r w:rsidR="00A003DA">
        <w:rPr>
          <w:rFonts w:ascii="Arial" w:hAnsi="Arial"/>
          <w:bCs/>
        </w:rPr>
        <w:t xml:space="preserve"> that were wholly or partly </w:t>
      </w:r>
      <w:r w:rsidR="006F527A">
        <w:rPr>
          <w:rFonts w:ascii="Arial" w:hAnsi="Arial"/>
          <w:bCs/>
        </w:rPr>
        <w:t xml:space="preserve">publicly </w:t>
      </w:r>
      <w:r w:rsidR="00A003DA">
        <w:rPr>
          <w:rFonts w:ascii="Arial" w:hAnsi="Arial"/>
          <w:bCs/>
        </w:rPr>
        <w:t>funded (</w:t>
      </w:r>
      <w:r w:rsidR="00A01428">
        <w:rPr>
          <w:rFonts w:ascii="Arial" w:hAnsi="Arial"/>
          <w:bCs/>
        </w:rPr>
        <w:t xml:space="preserve">e.g. through student loans, Taking Teaching Further &amp; bursaries), and that this technically included programmes with mixed cohorts of </w:t>
      </w:r>
      <w:r w:rsidR="006F527A">
        <w:rPr>
          <w:rFonts w:ascii="Arial" w:hAnsi="Arial"/>
          <w:bCs/>
        </w:rPr>
        <w:t>publicly</w:t>
      </w:r>
      <w:r w:rsidR="00A01428">
        <w:rPr>
          <w:rFonts w:ascii="Arial" w:hAnsi="Arial"/>
          <w:bCs/>
        </w:rPr>
        <w:t xml:space="preserve"> funded or privately </w:t>
      </w:r>
      <w:r w:rsidR="006F527A">
        <w:rPr>
          <w:rFonts w:ascii="Arial" w:hAnsi="Arial"/>
          <w:bCs/>
        </w:rPr>
        <w:t>fund</w:t>
      </w:r>
      <w:r w:rsidR="007E57B2">
        <w:rPr>
          <w:rFonts w:ascii="Arial" w:hAnsi="Arial"/>
          <w:bCs/>
        </w:rPr>
        <w:t xml:space="preserve">ed </w:t>
      </w:r>
      <w:r w:rsidR="00A01428">
        <w:rPr>
          <w:rFonts w:ascii="Arial" w:hAnsi="Arial"/>
          <w:bCs/>
        </w:rPr>
        <w:t>stude</w:t>
      </w:r>
      <w:r w:rsidR="007E57B2">
        <w:rPr>
          <w:rFonts w:ascii="Arial" w:hAnsi="Arial"/>
          <w:bCs/>
        </w:rPr>
        <w:t>n</w:t>
      </w:r>
      <w:r w:rsidR="00A01428">
        <w:rPr>
          <w:rFonts w:ascii="Arial" w:hAnsi="Arial"/>
          <w:bCs/>
        </w:rPr>
        <w:t xml:space="preserve">ts (although some clarification might be needed on whether Ofsted could </w:t>
      </w:r>
      <w:r w:rsidR="007E57B2">
        <w:rPr>
          <w:rFonts w:ascii="Arial" w:hAnsi="Arial"/>
          <w:bCs/>
        </w:rPr>
        <w:t>take</w:t>
      </w:r>
      <w:r w:rsidR="005907EE">
        <w:rPr>
          <w:rFonts w:ascii="Arial" w:hAnsi="Arial"/>
          <w:bCs/>
        </w:rPr>
        <w:t xml:space="preserve"> account of the experiences of privately </w:t>
      </w:r>
      <w:r w:rsidR="007E57B2">
        <w:rPr>
          <w:rFonts w:ascii="Arial" w:hAnsi="Arial"/>
          <w:bCs/>
        </w:rPr>
        <w:t>funded</w:t>
      </w:r>
      <w:r w:rsidR="005907EE">
        <w:rPr>
          <w:rFonts w:ascii="Arial" w:hAnsi="Arial"/>
          <w:bCs/>
        </w:rPr>
        <w:t xml:space="preserve"> students on </w:t>
      </w:r>
      <w:r w:rsidR="00211294">
        <w:rPr>
          <w:rFonts w:ascii="Arial" w:hAnsi="Arial"/>
          <w:bCs/>
        </w:rPr>
        <w:t xml:space="preserve">mixed cohort </w:t>
      </w:r>
      <w:r w:rsidR="005907EE">
        <w:rPr>
          <w:rFonts w:ascii="Arial" w:hAnsi="Arial"/>
          <w:bCs/>
        </w:rPr>
        <w:t xml:space="preserve">courses) and (ii) level 5 </w:t>
      </w:r>
      <w:r w:rsidR="006B6BB1">
        <w:rPr>
          <w:rFonts w:ascii="Arial" w:hAnsi="Arial"/>
          <w:bCs/>
        </w:rPr>
        <w:t xml:space="preserve">apprenticeship programmes for students teachers are covered by Ofsted ITE inspections </w:t>
      </w:r>
      <w:r w:rsidR="006F527A">
        <w:rPr>
          <w:rFonts w:ascii="Arial" w:hAnsi="Arial"/>
          <w:bCs/>
        </w:rPr>
        <w:t xml:space="preserve">and not by general apprenticeship inspections. </w:t>
      </w:r>
    </w:p>
    <w:p w14:paraId="446F3CCA" w14:textId="44BB4166" w:rsidR="00201577" w:rsidRPr="001069E0" w:rsidRDefault="00201577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1069E0">
        <w:rPr>
          <w:rFonts w:ascii="Arial" w:hAnsi="Arial"/>
          <w:bCs/>
        </w:rPr>
        <w:t xml:space="preserve">Reports on </w:t>
      </w:r>
      <w:r w:rsidR="00A0053B" w:rsidRPr="001069E0">
        <w:rPr>
          <w:rFonts w:ascii="Arial" w:hAnsi="Arial"/>
          <w:bCs/>
        </w:rPr>
        <w:t>recruitment</w:t>
      </w:r>
      <w:r w:rsidRPr="001069E0">
        <w:rPr>
          <w:rFonts w:ascii="Arial" w:hAnsi="Arial"/>
          <w:bCs/>
        </w:rPr>
        <w:t xml:space="preserve"> </w:t>
      </w:r>
      <w:r w:rsidR="00B10BF4" w:rsidRPr="001069E0">
        <w:rPr>
          <w:rFonts w:ascii="Arial" w:hAnsi="Arial"/>
          <w:bCs/>
        </w:rPr>
        <w:t xml:space="preserve">in </w:t>
      </w:r>
      <w:r w:rsidRPr="001069E0">
        <w:rPr>
          <w:rFonts w:ascii="Arial" w:hAnsi="Arial"/>
          <w:bCs/>
        </w:rPr>
        <w:t>2025/26</w:t>
      </w:r>
      <w:r w:rsidR="00C14712">
        <w:rPr>
          <w:rFonts w:ascii="Arial" w:hAnsi="Arial"/>
          <w:bCs/>
        </w:rPr>
        <w:t xml:space="preserve">, </w:t>
      </w:r>
      <w:r w:rsidR="007E57B2">
        <w:rPr>
          <w:rFonts w:ascii="Arial" w:hAnsi="Arial"/>
          <w:bCs/>
        </w:rPr>
        <w:t xml:space="preserve">where </w:t>
      </w:r>
      <w:r w:rsidR="000F4349">
        <w:rPr>
          <w:rFonts w:ascii="Arial" w:hAnsi="Arial"/>
          <w:bCs/>
        </w:rPr>
        <w:t xml:space="preserve">applications and recruitment had so far been modest, although this was </w:t>
      </w:r>
      <w:r w:rsidR="00252DE7">
        <w:rPr>
          <w:rFonts w:ascii="Arial" w:hAnsi="Arial"/>
          <w:bCs/>
        </w:rPr>
        <w:t>not unusual</w:t>
      </w:r>
      <w:r w:rsidR="000F4349">
        <w:rPr>
          <w:rFonts w:ascii="Arial" w:hAnsi="Arial"/>
          <w:bCs/>
        </w:rPr>
        <w:t xml:space="preserve"> at this stage in the recruitment cycle. </w:t>
      </w:r>
    </w:p>
    <w:p w14:paraId="0403742E" w14:textId="77777777" w:rsidR="00796351" w:rsidRPr="001069E0" w:rsidRDefault="00796351" w:rsidP="00796351">
      <w:pPr>
        <w:rPr>
          <w:bCs/>
          <w:sz w:val="22"/>
          <w:szCs w:val="22"/>
        </w:rPr>
      </w:pPr>
    </w:p>
    <w:p w14:paraId="72CA1FA5" w14:textId="77777777" w:rsidR="00796351" w:rsidRPr="001069E0" w:rsidRDefault="00796351" w:rsidP="00796351">
      <w:pPr>
        <w:rPr>
          <w:bCs/>
          <w:sz w:val="22"/>
          <w:szCs w:val="22"/>
        </w:rPr>
      </w:pPr>
      <w:r w:rsidRPr="001069E0">
        <w:rPr>
          <w:bCs/>
          <w:sz w:val="22"/>
          <w:szCs w:val="22"/>
          <w:u w:val="single"/>
        </w:rPr>
        <w:t>UCET issues</w:t>
      </w:r>
    </w:p>
    <w:p w14:paraId="4F2CF041" w14:textId="77777777" w:rsidR="00796351" w:rsidRPr="001069E0" w:rsidRDefault="00796351" w:rsidP="00796351">
      <w:pPr>
        <w:rPr>
          <w:bCs/>
          <w:sz w:val="22"/>
          <w:szCs w:val="22"/>
        </w:rPr>
      </w:pPr>
    </w:p>
    <w:p w14:paraId="0A09DC70" w14:textId="77777777" w:rsidR="00796351" w:rsidRPr="001069E0" w:rsidRDefault="00796351" w:rsidP="00796351">
      <w:pPr>
        <w:rPr>
          <w:bCs/>
          <w:sz w:val="22"/>
          <w:szCs w:val="22"/>
        </w:rPr>
      </w:pPr>
      <w:r w:rsidRPr="001069E0">
        <w:rPr>
          <w:bCs/>
          <w:sz w:val="22"/>
          <w:szCs w:val="22"/>
        </w:rPr>
        <w:t>The following UCET issues were noted:</w:t>
      </w:r>
    </w:p>
    <w:p w14:paraId="375A5A9A" w14:textId="77777777" w:rsidR="00796351" w:rsidRPr="001069E0" w:rsidRDefault="00796351" w:rsidP="00796351">
      <w:pPr>
        <w:rPr>
          <w:bCs/>
          <w:sz w:val="22"/>
          <w:szCs w:val="22"/>
        </w:rPr>
      </w:pPr>
    </w:p>
    <w:p w14:paraId="3BFBC635" w14:textId="77777777" w:rsidR="00AD6F60" w:rsidRPr="001069E0" w:rsidRDefault="00AD6F60" w:rsidP="00AD6F60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1069E0">
        <w:rPr>
          <w:rFonts w:eastAsia="Calibri"/>
          <w:sz w:val="22"/>
          <w:szCs w:val="22"/>
        </w:rPr>
        <w:t xml:space="preserve">The publication of recent UCET blogs and the process for submitting blog proposals </w:t>
      </w:r>
    </w:p>
    <w:p w14:paraId="44EFBF89" w14:textId="77777777" w:rsidR="00AD6F60" w:rsidRPr="001069E0" w:rsidRDefault="00AD6F60" w:rsidP="00AD6F60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1069E0">
        <w:rPr>
          <w:rFonts w:eastAsia="Calibri"/>
          <w:sz w:val="22"/>
          <w:szCs w:val="22"/>
        </w:rPr>
        <w:t>The appointment of the new UCET Executive Director</w:t>
      </w:r>
    </w:p>
    <w:p w14:paraId="3C93D445" w14:textId="77777777" w:rsidR="00AD6F60" w:rsidRPr="001069E0" w:rsidRDefault="00AD6F60" w:rsidP="00AD6F60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2"/>
          <w:szCs w:val="22"/>
        </w:rPr>
      </w:pPr>
      <w:r w:rsidRPr="001069E0">
        <w:rPr>
          <w:rFonts w:eastAsia="Calibri"/>
          <w:sz w:val="22"/>
          <w:szCs w:val="22"/>
        </w:rPr>
        <w:t>The December 2025 UCET newsletter.</w:t>
      </w:r>
    </w:p>
    <w:p w14:paraId="0E432B51" w14:textId="77777777" w:rsidR="00AD6F60" w:rsidRPr="001069E0" w:rsidRDefault="00AD6F60" w:rsidP="00AD6F60">
      <w:pPr>
        <w:rPr>
          <w:rFonts w:eastAsia="Calibri"/>
          <w:sz w:val="22"/>
          <w:szCs w:val="22"/>
        </w:rPr>
      </w:pPr>
    </w:p>
    <w:p w14:paraId="46CBEDD2" w14:textId="77777777" w:rsidR="00796351" w:rsidRPr="001069E0" w:rsidRDefault="00796351" w:rsidP="00796351">
      <w:pPr>
        <w:rPr>
          <w:bCs/>
          <w:sz w:val="22"/>
          <w:szCs w:val="22"/>
        </w:rPr>
      </w:pPr>
      <w:r w:rsidRPr="001069E0">
        <w:rPr>
          <w:bCs/>
          <w:sz w:val="22"/>
          <w:szCs w:val="22"/>
          <w:u w:val="single"/>
        </w:rPr>
        <w:t>Any other business</w:t>
      </w:r>
    </w:p>
    <w:p w14:paraId="186F7865" w14:textId="5FB1C33B" w:rsidR="00796351" w:rsidRPr="001069E0" w:rsidRDefault="000F4349" w:rsidP="0079635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076A6BC6" w14:textId="5466BFC1" w:rsidR="00796351" w:rsidRDefault="000F4349" w:rsidP="0079635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JNR was thanked for </w:t>
      </w:r>
      <w:proofErr w:type="gramStart"/>
      <w:r>
        <w:rPr>
          <w:bCs/>
          <w:sz w:val="22"/>
          <w:szCs w:val="22"/>
        </w:rPr>
        <w:t>his</w:t>
      </w:r>
      <w:proofErr w:type="gramEnd"/>
      <w:r>
        <w:rPr>
          <w:bCs/>
          <w:sz w:val="22"/>
          <w:szCs w:val="22"/>
        </w:rPr>
        <w:t xml:space="preserve"> support to the Post 16 forum over the previous 22 years. JNR thanked colleagues for their kind words.</w:t>
      </w:r>
      <w:r w:rsidR="00796351" w:rsidRPr="001069E0">
        <w:rPr>
          <w:bCs/>
          <w:sz w:val="22"/>
          <w:szCs w:val="22"/>
        </w:rPr>
        <w:t xml:space="preserve"> </w:t>
      </w:r>
    </w:p>
    <w:p w14:paraId="4FD29132" w14:textId="77777777" w:rsidR="00B458A6" w:rsidRDefault="00B458A6" w:rsidP="00796351">
      <w:pPr>
        <w:rPr>
          <w:bCs/>
          <w:sz w:val="22"/>
          <w:szCs w:val="22"/>
        </w:rPr>
      </w:pPr>
    </w:p>
    <w:p w14:paraId="45101DFC" w14:textId="0100B687" w:rsidR="00B458A6" w:rsidRPr="001069E0" w:rsidRDefault="00B458A6" w:rsidP="0079635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It was suggested that processes for interviewing prospective ITE students might be the subject for discussion at a future meeting. </w:t>
      </w:r>
    </w:p>
    <w:p w14:paraId="18B53D6F" w14:textId="77777777" w:rsidR="00796351" w:rsidRPr="001069E0" w:rsidRDefault="00796351" w:rsidP="00796351">
      <w:pPr>
        <w:rPr>
          <w:bCs/>
          <w:sz w:val="22"/>
          <w:szCs w:val="22"/>
          <w:u w:val="single"/>
        </w:rPr>
      </w:pPr>
    </w:p>
    <w:p w14:paraId="7C028F22" w14:textId="77777777" w:rsidR="00796351" w:rsidRPr="001069E0" w:rsidRDefault="00796351" w:rsidP="00796351">
      <w:pPr>
        <w:rPr>
          <w:bCs/>
          <w:sz w:val="22"/>
          <w:szCs w:val="22"/>
        </w:rPr>
      </w:pPr>
      <w:r w:rsidRPr="001069E0">
        <w:rPr>
          <w:bCs/>
          <w:sz w:val="22"/>
          <w:szCs w:val="22"/>
          <w:u w:val="single"/>
        </w:rPr>
        <w:t>Date of next meeting</w:t>
      </w:r>
    </w:p>
    <w:p w14:paraId="0939F3F5" w14:textId="77777777" w:rsidR="00796351" w:rsidRPr="001069E0" w:rsidRDefault="00796351" w:rsidP="00796351">
      <w:pPr>
        <w:rPr>
          <w:bCs/>
          <w:sz w:val="22"/>
          <w:szCs w:val="22"/>
        </w:rPr>
      </w:pPr>
    </w:p>
    <w:p w14:paraId="0F50A100" w14:textId="3DF40693" w:rsidR="00796351" w:rsidRPr="001069E0" w:rsidRDefault="00B458A6" w:rsidP="0079635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1069E0" w:rsidRPr="001069E0">
        <w:rPr>
          <w:bCs/>
          <w:sz w:val="22"/>
          <w:szCs w:val="22"/>
        </w:rPr>
        <w:t xml:space="preserve">5 May </w:t>
      </w:r>
      <w:r w:rsidR="00796351" w:rsidRPr="001069E0">
        <w:rPr>
          <w:bCs/>
          <w:sz w:val="22"/>
          <w:szCs w:val="22"/>
        </w:rPr>
        <w:t>2026.</w:t>
      </w:r>
    </w:p>
    <w:p w14:paraId="233D29CF" w14:textId="77777777" w:rsidR="00796351" w:rsidRPr="001069E0" w:rsidRDefault="00796351" w:rsidP="00796351">
      <w:pPr>
        <w:rPr>
          <w:bCs/>
          <w:sz w:val="22"/>
          <w:szCs w:val="22"/>
        </w:rPr>
      </w:pPr>
    </w:p>
    <w:p w14:paraId="2E04374C" w14:textId="77777777" w:rsidR="00796351" w:rsidRPr="001069E0" w:rsidRDefault="00796351" w:rsidP="00796351">
      <w:pPr>
        <w:rPr>
          <w:bCs/>
          <w:sz w:val="22"/>
          <w:szCs w:val="22"/>
        </w:rPr>
      </w:pPr>
    </w:p>
    <w:sectPr w:rsidR="00796351" w:rsidRPr="001069E0" w:rsidSect="000A0122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223C6" w14:textId="77777777" w:rsidR="007B7B3D" w:rsidRDefault="007B7B3D">
      <w:r>
        <w:separator/>
      </w:r>
    </w:p>
  </w:endnote>
  <w:endnote w:type="continuationSeparator" w:id="0">
    <w:p w14:paraId="1971A604" w14:textId="77777777" w:rsidR="007B7B3D" w:rsidRDefault="007B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90A4" w14:textId="77777777" w:rsidR="007B7B3D" w:rsidRDefault="007B7B3D">
      <w:r>
        <w:separator/>
      </w:r>
    </w:p>
  </w:footnote>
  <w:footnote w:type="continuationSeparator" w:id="0">
    <w:p w14:paraId="64DEEE38" w14:textId="77777777" w:rsidR="007B7B3D" w:rsidRDefault="007B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5733"/>
    <w:multiLevelType w:val="hybridMultilevel"/>
    <w:tmpl w:val="8A4C10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5500A1"/>
    <w:multiLevelType w:val="hybridMultilevel"/>
    <w:tmpl w:val="6F743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F2A63"/>
    <w:multiLevelType w:val="hybridMultilevel"/>
    <w:tmpl w:val="A51C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C5701"/>
    <w:multiLevelType w:val="hybridMultilevel"/>
    <w:tmpl w:val="2A0ECB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A4646"/>
    <w:multiLevelType w:val="hybridMultilevel"/>
    <w:tmpl w:val="5ED2F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736225">
    <w:abstractNumId w:val="1"/>
  </w:num>
  <w:num w:numId="2" w16cid:durableId="1928466786">
    <w:abstractNumId w:val="0"/>
  </w:num>
  <w:num w:numId="3" w16cid:durableId="516238267">
    <w:abstractNumId w:val="2"/>
  </w:num>
  <w:num w:numId="4" w16cid:durableId="439571219">
    <w:abstractNumId w:val="4"/>
  </w:num>
  <w:num w:numId="5" w16cid:durableId="754401953">
    <w:abstractNumId w:val="5"/>
  </w:num>
  <w:num w:numId="6" w16cid:durableId="600341024">
    <w:abstractNumId w:val="7"/>
  </w:num>
  <w:num w:numId="7" w16cid:durableId="208802674">
    <w:abstractNumId w:val="3"/>
  </w:num>
  <w:num w:numId="8" w16cid:durableId="726874920">
    <w:abstractNumId w:val="8"/>
  </w:num>
  <w:num w:numId="9" w16cid:durableId="830023001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0E63"/>
    <w:rsid w:val="00000E84"/>
    <w:rsid w:val="00004038"/>
    <w:rsid w:val="00004686"/>
    <w:rsid w:val="00005828"/>
    <w:rsid w:val="00005F28"/>
    <w:rsid w:val="00006E75"/>
    <w:rsid w:val="00007088"/>
    <w:rsid w:val="00010775"/>
    <w:rsid w:val="0001077C"/>
    <w:rsid w:val="00012BE8"/>
    <w:rsid w:val="00015FC4"/>
    <w:rsid w:val="00020307"/>
    <w:rsid w:val="000208CB"/>
    <w:rsid w:val="00022217"/>
    <w:rsid w:val="00024A2C"/>
    <w:rsid w:val="00025E5B"/>
    <w:rsid w:val="000262BA"/>
    <w:rsid w:val="00026AC1"/>
    <w:rsid w:val="00030650"/>
    <w:rsid w:val="000322DA"/>
    <w:rsid w:val="00041B71"/>
    <w:rsid w:val="00043026"/>
    <w:rsid w:val="000529A7"/>
    <w:rsid w:val="00053D2A"/>
    <w:rsid w:val="00053FB0"/>
    <w:rsid w:val="00054757"/>
    <w:rsid w:val="00056340"/>
    <w:rsid w:val="00056FAF"/>
    <w:rsid w:val="0006386C"/>
    <w:rsid w:val="00063F98"/>
    <w:rsid w:val="000663F4"/>
    <w:rsid w:val="00070E36"/>
    <w:rsid w:val="000724BF"/>
    <w:rsid w:val="000732A8"/>
    <w:rsid w:val="00074D85"/>
    <w:rsid w:val="000757B0"/>
    <w:rsid w:val="00075E3A"/>
    <w:rsid w:val="00077B88"/>
    <w:rsid w:val="000842BA"/>
    <w:rsid w:val="00085D1F"/>
    <w:rsid w:val="000871B3"/>
    <w:rsid w:val="00087ACF"/>
    <w:rsid w:val="00092498"/>
    <w:rsid w:val="000958C0"/>
    <w:rsid w:val="000978BF"/>
    <w:rsid w:val="000A0122"/>
    <w:rsid w:val="000A1179"/>
    <w:rsid w:val="000A1883"/>
    <w:rsid w:val="000A2E60"/>
    <w:rsid w:val="000A55C8"/>
    <w:rsid w:val="000A5F7C"/>
    <w:rsid w:val="000B5A96"/>
    <w:rsid w:val="000B5AFE"/>
    <w:rsid w:val="000B6DDC"/>
    <w:rsid w:val="000C010C"/>
    <w:rsid w:val="000C25F1"/>
    <w:rsid w:val="000C2CC6"/>
    <w:rsid w:val="000C329A"/>
    <w:rsid w:val="000C389E"/>
    <w:rsid w:val="000C4426"/>
    <w:rsid w:val="000C4E3C"/>
    <w:rsid w:val="000C5B1C"/>
    <w:rsid w:val="000C7BC7"/>
    <w:rsid w:val="000C7CC9"/>
    <w:rsid w:val="000D2E1A"/>
    <w:rsid w:val="000D3EEC"/>
    <w:rsid w:val="000D5DDA"/>
    <w:rsid w:val="000D78DC"/>
    <w:rsid w:val="000D7CC8"/>
    <w:rsid w:val="000E0804"/>
    <w:rsid w:val="000E19ED"/>
    <w:rsid w:val="000E6522"/>
    <w:rsid w:val="000E7311"/>
    <w:rsid w:val="000E76AB"/>
    <w:rsid w:val="000F0175"/>
    <w:rsid w:val="000F1598"/>
    <w:rsid w:val="000F1ECB"/>
    <w:rsid w:val="000F2159"/>
    <w:rsid w:val="000F22AC"/>
    <w:rsid w:val="000F2312"/>
    <w:rsid w:val="000F241C"/>
    <w:rsid w:val="000F4349"/>
    <w:rsid w:val="000F5164"/>
    <w:rsid w:val="000F5996"/>
    <w:rsid w:val="000F737F"/>
    <w:rsid w:val="00100462"/>
    <w:rsid w:val="00100B59"/>
    <w:rsid w:val="00100E67"/>
    <w:rsid w:val="00102097"/>
    <w:rsid w:val="0010275E"/>
    <w:rsid w:val="00103F9C"/>
    <w:rsid w:val="001069E0"/>
    <w:rsid w:val="001132AF"/>
    <w:rsid w:val="00113659"/>
    <w:rsid w:val="0011438C"/>
    <w:rsid w:val="00117E7A"/>
    <w:rsid w:val="001215A9"/>
    <w:rsid w:val="001232B3"/>
    <w:rsid w:val="00123D41"/>
    <w:rsid w:val="00125B89"/>
    <w:rsid w:val="001273A9"/>
    <w:rsid w:val="00130305"/>
    <w:rsid w:val="00131E00"/>
    <w:rsid w:val="00132B0E"/>
    <w:rsid w:val="001360A8"/>
    <w:rsid w:val="00137534"/>
    <w:rsid w:val="00141E80"/>
    <w:rsid w:val="00142180"/>
    <w:rsid w:val="0014348A"/>
    <w:rsid w:val="001505E8"/>
    <w:rsid w:val="0015164A"/>
    <w:rsid w:val="00151757"/>
    <w:rsid w:val="00155620"/>
    <w:rsid w:val="001558AC"/>
    <w:rsid w:val="00160EF6"/>
    <w:rsid w:val="00161334"/>
    <w:rsid w:val="00162A1B"/>
    <w:rsid w:val="00163B98"/>
    <w:rsid w:val="00164BA7"/>
    <w:rsid w:val="001661BE"/>
    <w:rsid w:val="00167D38"/>
    <w:rsid w:val="0017049E"/>
    <w:rsid w:val="00171A84"/>
    <w:rsid w:val="0017272D"/>
    <w:rsid w:val="00172B7A"/>
    <w:rsid w:val="00176FDC"/>
    <w:rsid w:val="0018067D"/>
    <w:rsid w:val="00186380"/>
    <w:rsid w:val="00187A76"/>
    <w:rsid w:val="00187C64"/>
    <w:rsid w:val="00190E89"/>
    <w:rsid w:val="00192076"/>
    <w:rsid w:val="00192BBC"/>
    <w:rsid w:val="00193108"/>
    <w:rsid w:val="001942FB"/>
    <w:rsid w:val="00194469"/>
    <w:rsid w:val="00195401"/>
    <w:rsid w:val="001A13A8"/>
    <w:rsid w:val="001A1CB6"/>
    <w:rsid w:val="001A31F5"/>
    <w:rsid w:val="001A3DB2"/>
    <w:rsid w:val="001A4F80"/>
    <w:rsid w:val="001A58F8"/>
    <w:rsid w:val="001A6EF6"/>
    <w:rsid w:val="001B2947"/>
    <w:rsid w:val="001B5900"/>
    <w:rsid w:val="001B7D08"/>
    <w:rsid w:val="001C4D04"/>
    <w:rsid w:val="001D28FF"/>
    <w:rsid w:val="001E59B4"/>
    <w:rsid w:val="001F5676"/>
    <w:rsid w:val="0020031A"/>
    <w:rsid w:val="00200A98"/>
    <w:rsid w:val="00201577"/>
    <w:rsid w:val="00205DF3"/>
    <w:rsid w:val="00211294"/>
    <w:rsid w:val="00212D48"/>
    <w:rsid w:val="002171C3"/>
    <w:rsid w:val="0021742A"/>
    <w:rsid w:val="00223532"/>
    <w:rsid w:val="00224110"/>
    <w:rsid w:val="002248CB"/>
    <w:rsid w:val="00225D0D"/>
    <w:rsid w:val="00226280"/>
    <w:rsid w:val="00230452"/>
    <w:rsid w:val="0023238F"/>
    <w:rsid w:val="00232FC9"/>
    <w:rsid w:val="00233B27"/>
    <w:rsid w:val="00233F2B"/>
    <w:rsid w:val="00236618"/>
    <w:rsid w:val="00241E52"/>
    <w:rsid w:val="00242299"/>
    <w:rsid w:val="00244B8C"/>
    <w:rsid w:val="00244C05"/>
    <w:rsid w:val="002453CD"/>
    <w:rsid w:val="00246981"/>
    <w:rsid w:val="00250EEA"/>
    <w:rsid w:val="00251F93"/>
    <w:rsid w:val="00252101"/>
    <w:rsid w:val="00252DE7"/>
    <w:rsid w:val="00253AF3"/>
    <w:rsid w:val="00254274"/>
    <w:rsid w:val="00255146"/>
    <w:rsid w:val="002555EC"/>
    <w:rsid w:val="002602A3"/>
    <w:rsid w:val="00260D0E"/>
    <w:rsid w:val="00260EF6"/>
    <w:rsid w:val="002615BB"/>
    <w:rsid w:val="0026295A"/>
    <w:rsid w:val="002633D4"/>
    <w:rsid w:val="00263612"/>
    <w:rsid w:val="00263924"/>
    <w:rsid w:val="0026442A"/>
    <w:rsid w:val="0026688B"/>
    <w:rsid w:val="002724A0"/>
    <w:rsid w:val="00272AD9"/>
    <w:rsid w:val="002736DD"/>
    <w:rsid w:val="0027606D"/>
    <w:rsid w:val="00277BC6"/>
    <w:rsid w:val="002806E2"/>
    <w:rsid w:val="002809A8"/>
    <w:rsid w:val="0028127B"/>
    <w:rsid w:val="002831E3"/>
    <w:rsid w:val="002904C8"/>
    <w:rsid w:val="00293C11"/>
    <w:rsid w:val="002A379E"/>
    <w:rsid w:val="002A40C8"/>
    <w:rsid w:val="002A4C3F"/>
    <w:rsid w:val="002A7131"/>
    <w:rsid w:val="002B01F0"/>
    <w:rsid w:val="002B10D4"/>
    <w:rsid w:val="002B18AF"/>
    <w:rsid w:val="002B248E"/>
    <w:rsid w:val="002B4067"/>
    <w:rsid w:val="002B4B9E"/>
    <w:rsid w:val="002B52A8"/>
    <w:rsid w:val="002B5874"/>
    <w:rsid w:val="002B6FCC"/>
    <w:rsid w:val="002C0486"/>
    <w:rsid w:val="002C27E3"/>
    <w:rsid w:val="002C3720"/>
    <w:rsid w:val="002C3AD8"/>
    <w:rsid w:val="002C504F"/>
    <w:rsid w:val="002C5386"/>
    <w:rsid w:val="002C6E1F"/>
    <w:rsid w:val="002C7D8D"/>
    <w:rsid w:val="002C7F30"/>
    <w:rsid w:val="002D28F2"/>
    <w:rsid w:val="002D3F37"/>
    <w:rsid w:val="002D5694"/>
    <w:rsid w:val="002D661C"/>
    <w:rsid w:val="002E1C98"/>
    <w:rsid w:val="002E259D"/>
    <w:rsid w:val="002E303C"/>
    <w:rsid w:val="002E3F18"/>
    <w:rsid w:val="002E49CA"/>
    <w:rsid w:val="002E53ED"/>
    <w:rsid w:val="002E7026"/>
    <w:rsid w:val="002F2BB5"/>
    <w:rsid w:val="002F3920"/>
    <w:rsid w:val="002F49FE"/>
    <w:rsid w:val="002F7C30"/>
    <w:rsid w:val="003030E1"/>
    <w:rsid w:val="0030366E"/>
    <w:rsid w:val="00304B52"/>
    <w:rsid w:val="003106A0"/>
    <w:rsid w:val="00314529"/>
    <w:rsid w:val="003162A8"/>
    <w:rsid w:val="003169CD"/>
    <w:rsid w:val="00321EED"/>
    <w:rsid w:val="00324E1D"/>
    <w:rsid w:val="0032515D"/>
    <w:rsid w:val="00325DDF"/>
    <w:rsid w:val="003266B4"/>
    <w:rsid w:val="00327F72"/>
    <w:rsid w:val="0033021D"/>
    <w:rsid w:val="00333E2F"/>
    <w:rsid w:val="00334FD0"/>
    <w:rsid w:val="003353A2"/>
    <w:rsid w:val="003359AB"/>
    <w:rsid w:val="00335CAC"/>
    <w:rsid w:val="003449EA"/>
    <w:rsid w:val="00346002"/>
    <w:rsid w:val="003466D1"/>
    <w:rsid w:val="00347447"/>
    <w:rsid w:val="00350848"/>
    <w:rsid w:val="00352F7F"/>
    <w:rsid w:val="0035328A"/>
    <w:rsid w:val="00353356"/>
    <w:rsid w:val="00354879"/>
    <w:rsid w:val="00361244"/>
    <w:rsid w:val="00364BCF"/>
    <w:rsid w:val="00365CEC"/>
    <w:rsid w:val="003701A6"/>
    <w:rsid w:val="003705CF"/>
    <w:rsid w:val="0037158A"/>
    <w:rsid w:val="00372B74"/>
    <w:rsid w:val="00373FDA"/>
    <w:rsid w:val="00375E98"/>
    <w:rsid w:val="003831D9"/>
    <w:rsid w:val="00383375"/>
    <w:rsid w:val="00386095"/>
    <w:rsid w:val="00390E8E"/>
    <w:rsid w:val="00393F37"/>
    <w:rsid w:val="00397CC3"/>
    <w:rsid w:val="003A07AB"/>
    <w:rsid w:val="003A4E1A"/>
    <w:rsid w:val="003A5329"/>
    <w:rsid w:val="003A69C0"/>
    <w:rsid w:val="003A6EC7"/>
    <w:rsid w:val="003B04BB"/>
    <w:rsid w:val="003B0813"/>
    <w:rsid w:val="003B1517"/>
    <w:rsid w:val="003B2286"/>
    <w:rsid w:val="003B33AD"/>
    <w:rsid w:val="003B37DE"/>
    <w:rsid w:val="003B3FBB"/>
    <w:rsid w:val="003C1A1A"/>
    <w:rsid w:val="003C2132"/>
    <w:rsid w:val="003C250E"/>
    <w:rsid w:val="003C2BA7"/>
    <w:rsid w:val="003C31D4"/>
    <w:rsid w:val="003C3766"/>
    <w:rsid w:val="003C4ABD"/>
    <w:rsid w:val="003C6130"/>
    <w:rsid w:val="003C6289"/>
    <w:rsid w:val="003C67B7"/>
    <w:rsid w:val="003D009D"/>
    <w:rsid w:val="003D141A"/>
    <w:rsid w:val="003D2310"/>
    <w:rsid w:val="003D2336"/>
    <w:rsid w:val="003D2B07"/>
    <w:rsid w:val="003D3330"/>
    <w:rsid w:val="003D3CB6"/>
    <w:rsid w:val="003E0501"/>
    <w:rsid w:val="003E1A56"/>
    <w:rsid w:val="003E21C0"/>
    <w:rsid w:val="003E2281"/>
    <w:rsid w:val="003E399F"/>
    <w:rsid w:val="003E4800"/>
    <w:rsid w:val="003E5BD4"/>
    <w:rsid w:val="003E6C64"/>
    <w:rsid w:val="003F0DA7"/>
    <w:rsid w:val="003F2049"/>
    <w:rsid w:val="003F4B5B"/>
    <w:rsid w:val="003F7F96"/>
    <w:rsid w:val="00401520"/>
    <w:rsid w:val="004020BF"/>
    <w:rsid w:val="00404BC9"/>
    <w:rsid w:val="00406B7E"/>
    <w:rsid w:val="00406E3F"/>
    <w:rsid w:val="00407EA9"/>
    <w:rsid w:val="00410546"/>
    <w:rsid w:val="00412EA7"/>
    <w:rsid w:val="00413DB6"/>
    <w:rsid w:val="00420643"/>
    <w:rsid w:val="00421338"/>
    <w:rsid w:val="00421FCA"/>
    <w:rsid w:val="0042304E"/>
    <w:rsid w:val="00423050"/>
    <w:rsid w:val="00426190"/>
    <w:rsid w:val="0042784C"/>
    <w:rsid w:val="004278D6"/>
    <w:rsid w:val="00427CAB"/>
    <w:rsid w:val="004302A8"/>
    <w:rsid w:val="00432A64"/>
    <w:rsid w:val="00436376"/>
    <w:rsid w:val="00440D34"/>
    <w:rsid w:val="00441622"/>
    <w:rsid w:val="00442239"/>
    <w:rsid w:val="00442D1D"/>
    <w:rsid w:val="004440EB"/>
    <w:rsid w:val="00450029"/>
    <w:rsid w:val="004502A1"/>
    <w:rsid w:val="00452882"/>
    <w:rsid w:val="004563BD"/>
    <w:rsid w:val="00460ADD"/>
    <w:rsid w:val="00460D1F"/>
    <w:rsid w:val="00464F31"/>
    <w:rsid w:val="00466160"/>
    <w:rsid w:val="00470615"/>
    <w:rsid w:val="00473DD9"/>
    <w:rsid w:val="00474EBD"/>
    <w:rsid w:val="00476109"/>
    <w:rsid w:val="004767E1"/>
    <w:rsid w:val="004801B4"/>
    <w:rsid w:val="004818EB"/>
    <w:rsid w:val="004822E4"/>
    <w:rsid w:val="00482A20"/>
    <w:rsid w:val="00484DDC"/>
    <w:rsid w:val="0048523A"/>
    <w:rsid w:val="00490CCA"/>
    <w:rsid w:val="00491892"/>
    <w:rsid w:val="004919CD"/>
    <w:rsid w:val="004942C8"/>
    <w:rsid w:val="0049488A"/>
    <w:rsid w:val="0049552A"/>
    <w:rsid w:val="00495C23"/>
    <w:rsid w:val="004A1C4A"/>
    <w:rsid w:val="004A1F1A"/>
    <w:rsid w:val="004A7019"/>
    <w:rsid w:val="004A7027"/>
    <w:rsid w:val="004B07EA"/>
    <w:rsid w:val="004B0CC9"/>
    <w:rsid w:val="004B564A"/>
    <w:rsid w:val="004B7ABE"/>
    <w:rsid w:val="004C05B1"/>
    <w:rsid w:val="004C0C9A"/>
    <w:rsid w:val="004C1DF4"/>
    <w:rsid w:val="004C24F8"/>
    <w:rsid w:val="004C357B"/>
    <w:rsid w:val="004C3FBC"/>
    <w:rsid w:val="004C6301"/>
    <w:rsid w:val="004D01EB"/>
    <w:rsid w:val="004D05DD"/>
    <w:rsid w:val="004D1965"/>
    <w:rsid w:val="004D22CE"/>
    <w:rsid w:val="004D4E96"/>
    <w:rsid w:val="004E16B2"/>
    <w:rsid w:val="004E19A3"/>
    <w:rsid w:val="004E424F"/>
    <w:rsid w:val="004E4BC1"/>
    <w:rsid w:val="004E50ED"/>
    <w:rsid w:val="004E57EF"/>
    <w:rsid w:val="004F3C3F"/>
    <w:rsid w:val="004F5332"/>
    <w:rsid w:val="004F5F9A"/>
    <w:rsid w:val="004F6AA2"/>
    <w:rsid w:val="00501A62"/>
    <w:rsid w:val="00502CE1"/>
    <w:rsid w:val="00504059"/>
    <w:rsid w:val="0050585C"/>
    <w:rsid w:val="0050712F"/>
    <w:rsid w:val="0050764E"/>
    <w:rsid w:val="00507E46"/>
    <w:rsid w:val="00510CD9"/>
    <w:rsid w:val="00510E30"/>
    <w:rsid w:val="005126C3"/>
    <w:rsid w:val="005126FA"/>
    <w:rsid w:val="00514CFA"/>
    <w:rsid w:val="005154EA"/>
    <w:rsid w:val="00516BAF"/>
    <w:rsid w:val="00516E63"/>
    <w:rsid w:val="005203B7"/>
    <w:rsid w:val="00521860"/>
    <w:rsid w:val="00522842"/>
    <w:rsid w:val="00523F36"/>
    <w:rsid w:val="005241D6"/>
    <w:rsid w:val="005260A2"/>
    <w:rsid w:val="005262C6"/>
    <w:rsid w:val="0053277D"/>
    <w:rsid w:val="00532AC2"/>
    <w:rsid w:val="005343B5"/>
    <w:rsid w:val="00535066"/>
    <w:rsid w:val="00535869"/>
    <w:rsid w:val="00535B84"/>
    <w:rsid w:val="0053636B"/>
    <w:rsid w:val="00537360"/>
    <w:rsid w:val="0054044C"/>
    <w:rsid w:val="005450BF"/>
    <w:rsid w:val="005458D7"/>
    <w:rsid w:val="00553A66"/>
    <w:rsid w:val="00555CF9"/>
    <w:rsid w:val="0055610F"/>
    <w:rsid w:val="00561202"/>
    <w:rsid w:val="00564546"/>
    <w:rsid w:val="00564C9E"/>
    <w:rsid w:val="005654E5"/>
    <w:rsid w:val="00567B33"/>
    <w:rsid w:val="005703D2"/>
    <w:rsid w:val="00571628"/>
    <w:rsid w:val="00572E9F"/>
    <w:rsid w:val="00573775"/>
    <w:rsid w:val="00574347"/>
    <w:rsid w:val="00574F09"/>
    <w:rsid w:val="0057569F"/>
    <w:rsid w:val="00577040"/>
    <w:rsid w:val="0057767A"/>
    <w:rsid w:val="00580E8E"/>
    <w:rsid w:val="00583B42"/>
    <w:rsid w:val="00585878"/>
    <w:rsid w:val="00585DB9"/>
    <w:rsid w:val="00585E3F"/>
    <w:rsid w:val="0058616C"/>
    <w:rsid w:val="00587A14"/>
    <w:rsid w:val="005907EE"/>
    <w:rsid w:val="005A04E9"/>
    <w:rsid w:val="005A1274"/>
    <w:rsid w:val="005A1D70"/>
    <w:rsid w:val="005A783A"/>
    <w:rsid w:val="005B1BB8"/>
    <w:rsid w:val="005B3352"/>
    <w:rsid w:val="005C0D5F"/>
    <w:rsid w:val="005C3A52"/>
    <w:rsid w:val="005C546B"/>
    <w:rsid w:val="005C5480"/>
    <w:rsid w:val="005C5B9E"/>
    <w:rsid w:val="005C6B1A"/>
    <w:rsid w:val="005D13C1"/>
    <w:rsid w:val="005D1B77"/>
    <w:rsid w:val="005D1C87"/>
    <w:rsid w:val="005D231E"/>
    <w:rsid w:val="005D46AD"/>
    <w:rsid w:val="005D5EB0"/>
    <w:rsid w:val="005D64C8"/>
    <w:rsid w:val="005D7B5C"/>
    <w:rsid w:val="005E2146"/>
    <w:rsid w:val="005E286B"/>
    <w:rsid w:val="005F0855"/>
    <w:rsid w:val="005F0FD7"/>
    <w:rsid w:val="005F20EB"/>
    <w:rsid w:val="005F278A"/>
    <w:rsid w:val="005F3C91"/>
    <w:rsid w:val="005F4F21"/>
    <w:rsid w:val="005F6649"/>
    <w:rsid w:val="005F68EA"/>
    <w:rsid w:val="005F6CF7"/>
    <w:rsid w:val="00602B31"/>
    <w:rsid w:val="00607C86"/>
    <w:rsid w:val="00607E9B"/>
    <w:rsid w:val="0061167A"/>
    <w:rsid w:val="00613554"/>
    <w:rsid w:val="00613622"/>
    <w:rsid w:val="006145CB"/>
    <w:rsid w:val="00616F83"/>
    <w:rsid w:val="006170FC"/>
    <w:rsid w:val="00617115"/>
    <w:rsid w:val="00620858"/>
    <w:rsid w:val="0063300F"/>
    <w:rsid w:val="00633976"/>
    <w:rsid w:val="006346A4"/>
    <w:rsid w:val="00643FA7"/>
    <w:rsid w:val="0064412C"/>
    <w:rsid w:val="00645B43"/>
    <w:rsid w:val="0064686E"/>
    <w:rsid w:val="0065262A"/>
    <w:rsid w:val="00653F42"/>
    <w:rsid w:val="006604C7"/>
    <w:rsid w:val="00663708"/>
    <w:rsid w:val="0066423B"/>
    <w:rsid w:val="00664D2D"/>
    <w:rsid w:val="00667FAD"/>
    <w:rsid w:val="006713D1"/>
    <w:rsid w:val="006714C2"/>
    <w:rsid w:val="00672159"/>
    <w:rsid w:val="00672239"/>
    <w:rsid w:val="00672580"/>
    <w:rsid w:val="00672C64"/>
    <w:rsid w:val="006754AB"/>
    <w:rsid w:val="00680E1C"/>
    <w:rsid w:val="00681E7D"/>
    <w:rsid w:val="006821DB"/>
    <w:rsid w:val="00685571"/>
    <w:rsid w:val="00687CFB"/>
    <w:rsid w:val="0069062B"/>
    <w:rsid w:val="006909CA"/>
    <w:rsid w:val="00692AA1"/>
    <w:rsid w:val="00693F56"/>
    <w:rsid w:val="00696D84"/>
    <w:rsid w:val="00697067"/>
    <w:rsid w:val="00697ED9"/>
    <w:rsid w:val="006A42F4"/>
    <w:rsid w:val="006A45BF"/>
    <w:rsid w:val="006A56F6"/>
    <w:rsid w:val="006B0844"/>
    <w:rsid w:val="006B16E8"/>
    <w:rsid w:val="006B1916"/>
    <w:rsid w:val="006B1E1F"/>
    <w:rsid w:val="006B1F5C"/>
    <w:rsid w:val="006B25B5"/>
    <w:rsid w:val="006B2A4E"/>
    <w:rsid w:val="006B4686"/>
    <w:rsid w:val="006B6BB1"/>
    <w:rsid w:val="006B72A0"/>
    <w:rsid w:val="006B73F0"/>
    <w:rsid w:val="006B7651"/>
    <w:rsid w:val="006C1233"/>
    <w:rsid w:val="006C1A63"/>
    <w:rsid w:val="006C26C4"/>
    <w:rsid w:val="006C3649"/>
    <w:rsid w:val="006C567B"/>
    <w:rsid w:val="006C7161"/>
    <w:rsid w:val="006C7354"/>
    <w:rsid w:val="006C7B7A"/>
    <w:rsid w:val="006D06E2"/>
    <w:rsid w:val="006D33EB"/>
    <w:rsid w:val="006D40BB"/>
    <w:rsid w:val="006D53E9"/>
    <w:rsid w:val="006D6714"/>
    <w:rsid w:val="006D77FD"/>
    <w:rsid w:val="006E19E5"/>
    <w:rsid w:val="006E3ED9"/>
    <w:rsid w:val="006E407F"/>
    <w:rsid w:val="006E4225"/>
    <w:rsid w:val="006E4667"/>
    <w:rsid w:val="006E665B"/>
    <w:rsid w:val="006E7466"/>
    <w:rsid w:val="006F01DF"/>
    <w:rsid w:val="006F055C"/>
    <w:rsid w:val="006F0BBA"/>
    <w:rsid w:val="006F1605"/>
    <w:rsid w:val="006F2573"/>
    <w:rsid w:val="006F3B08"/>
    <w:rsid w:val="006F4C3D"/>
    <w:rsid w:val="006F527A"/>
    <w:rsid w:val="006F74CA"/>
    <w:rsid w:val="006F7A29"/>
    <w:rsid w:val="00705DB0"/>
    <w:rsid w:val="00710AD3"/>
    <w:rsid w:val="0071182F"/>
    <w:rsid w:val="00715788"/>
    <w:rsid w:val="007164C1"/>
    <w:rsid w:val="00716D67"/>
    <w:rsid w:val="00720328"/>
    <w:rsid w:val="00721C96"/>
    <w:rsid w:val="007248F3"/>
    <w:rsid w:val="00724F3A"/>
    <w:rsid w:val="00732632"/>
    <w:rsid w:val="00733159"/>
    <w:rsid w:val="0073319F"/>
    <w:rsid w:val="0073468D"/>
    <w:rsid w:val="00736FAE"/>
    <w:rsid w:val="00741DC7"/>
    <w:rsid w:val="00743DEB"/>
    <w:rsid w:val="007514E0"/>
    <w:rsid w:val="00751E41"/>
    <w:rsid w:val="00753921"/>
    <w:rsid w:val="00754067"/>
    <w:rsid w:val="007548D9"/>
    <w:rsid w:val="007611C2"/>
    <w:rsid w:val="007613CC"/>
    <w:rsid w:val="00764723"/>
    <w:rsid w:val="00765587"/>
    <w:rsid w:val="00765957"/>
    <w:rsid w:val="007661CE"/>
    <w:rsid w:val="007663DF"/>
    <w:rsid w:val="00767476"/>
    <w:rsid w:val="00772DC8"/>
    <w:rsid w:val="0077358E"/>
    <w:rsid w:val="0077432F"/>
    <w:rsid w:val="007758A7"/>
    <w:rsid w:val="00780444"/>
    <w:rsid w:val="00780F7D"/>
    <w:rsid w:val="00783030"/>
    <w:rsid w:val="0078342E"/>
    <w:rsid w:val="00791FC7"/>
    <w:rsid w:val="0079227E"/>
    <w:rsid w:val="007927F0"/>
    <w:rsid w:val="00793721"/>
    <w:rsid w:val="00796351"/>
    <w:rsid w:val="007969F3"/>
    <w:rsid w:val="007A00AC"/>
    <w:rsid w:val="007A00B3"/>
    <w:rsid w:val="007A13E9"/>
    <w:rsid w:val="007A21CA"/>
    <w:rsid w:val="007A3868"/>
    <w:rsid w:val="007A6ED6"/>
    <w:rsid w:val="007B04C4"/>
    <w:rsid w:val="007B1F7F"/>
    <w:rsid w:val="007B2E7E"/>
    <w:rsid w:val="007B3D17"/>
    <w:rsid w:val="007B4139"/>
    <w:rsid w:val="007B44AA"/>
    <w:rsid w:val="007B515E"/>
    <w:rsid w:val="007B7B3D"/>
    <w:rsid w:val="007C4084"/>
    <w:rsid w:val="007C50F3"/>
    <w:rsid w:val="007C6582"/>
    <w:rsid w:val="007C72AE"/>
    <w:rsid w:val="007C7303"/>
    <w:rsid w:val="007D0049"/>
    <w:rsid w:val="007D01A5"/>
    <w:rsid w:val="007D0B6D"/>
    <w:rsid w:val="007D1715"/>
    <w:rsid w:val="007D240E"/>
    <w:rsid w:val="007D343E"/>
    <w:rsid w:val="007D3A4C"/>
    <w:rsid w:val="007D6A8E"/>
    <w:rsid w:val="007D74F0"/>
    <w:rsid w:val="007D76C8"/>
    <w:rsid w:val="007E57B2"/>
    <w:rsid w:val="007E6E08"/>
    <w:rsid w:val="007F0F06"/>
    <w:rsid w:val="007F1EC9"/>
    <w:rsid w:val="007F2866"/>
    <w:rsid w:val="007F2E15"/>
    <w:rsid w:val="007F5943"/>
    <w:rsid w:val="007F6082"/>
    <w:rsid w:val="007F6D07"/>
    <w:rsid w:val="007F7A39"/>
    <w:rsid w:val="00801AC2"/>
    <w:rsid w:val="008041E5"/>
    <w:rsid w:val="00804370"/>
    <w:rsid w:val="00806A3E"/>
    <w:rsid w:val="00810198"/>
    <w:rsid w:val="008107F7"/>
    <w:rsid w:val="00811D7E"/>
    <w:rsid w:val="008229DA"/>
    <w:rsid w:val="0082360B"/>
    <w:rsid w:val="0082362E"/>
    <w:rsid w:val="0082419F"/>
    <w:rsid w:val="00824814"/>
    <w:rsid w:val="008252AB"/>
    <w:rsid w:val="00825F97"/>
    <w:rsid w:val="00826A46"/>
    <w:rsid w:val="00827A69"/>
    <w:rsid w:val="00833AA3"/>
    <w:rsid w:val="008342AA"/>
    <w:rsid w:val="00834556"/>
    <w:rsid w:val="008370D9"/>
    <w:rsid w:val="00841A12"/>
    <w:rsid w:val="0084387C"/>
    <w:rsid w:val="00847945"/>
    <w:rsid w:val="0085052C"/>
    <w:rsid w:val="0085081E"/>
    <w:rsid w:val="008528CC"/>
    <w:rsid w:val="00854A03"/>
    <w:rsid w:val="00855B83"/>
    <w:rsid w:val="00857326"/>
    <w:rsid w:val="008577EF"/>
    <w:rsid w:val="008579D4"/>
    <w:rsid w:val="00860940"/>
    <w:rsid w:val="00861AE2"/>
    <w:rsid w:val="00863444"/>
    <w:rsid w:val="00864CCE"/>
    <w:rsid w:val="008659E4"/>
    <w:rsid w:val="0086641B"/>
    <w:rsid w:val="00867144"/>
    <w:rsid w:val="00870634"/>
    <w:rsid w:val="008719E8"/>
    <w:rsid w:val="00872F0E"/>
    <w:rsid w:val="00873642"/>
    <w:rsid w:val="00874E4F"/>
    <w:rsid w:val="00874E78"/>
    <w:rsid w:val="008803A1"/>
    <w:rsid w:val="008818D3"/>
    <w:rsid w:val="00884CD7"/>
    <w:rsid w:val="00885317"/>
    <w:rsid w:val="008861D5"/>
    <w:rsid w:val="00887874"/>
    <w:rsid w:val="00887BAD"/>
    <w:rsid w:val="0089093A"/>
    <w:rsid w:val="008911AA"/>
    <w:rsid w:val="00894273"/>
    <w:rsid w:val="00896A99"/>
    <w:rsid w:val="008A0A18"/>
    <w:rsid w:val="008A6309"/>
    <w:rsid w:val="008A6594"/>
    <w:rsid w:val="008B12D4"/>
    <w:rsid w:val="008B157A"/>
    <w:rsid w:val="008B196C"/>
    <w:rsid w:val="008B3951"/>
    <w:rsid w:val="008B419A"/>
    <w:rsid w:val="008B7023"/>
    <w:rsid w:val="008B7B7A"/>
    <w:rsid w:val="008C14D5"/>
    <w:rsid w:val="008C2FC2"/>
    <w:rsid w:val="008C4143"/>
    <w:rsid w:val="008D00D2"/>
    <w:rsid w:val="008D2282"/>
    <w:rsid w:val="008D3556"/>
    <w:rsid w:val="008D356F"/>
    <w:rsid w:val="008D7384"/>
    <w:rsid w:val="008D79F6"/>
    <w:rsid w:val="008E0683"/>
    <w:rsid w:val="008E0CC3"/>
    <w:rsid w:val="008E24A4"/>
    <w:rsid w:val="008E30E6"/>
    <w:rsid w:val="008E3493"/>
    <w:rsid w:val="008E4FB0"/>
    <w:rsid w:val="008E5341"/>
    <w:rsid w:val="008E5E4C"/>
    <w:rsid w:val="008E72ED"/>
    <w:rsid w:val="008F4070"/>
    <w:rsid w:val="008F6688"/>
    <w:rsid w:val="008F68F5"/>
    <w:rsid w:val="008F694B"/>
    <w:rsid w:val="008F6B52"/>
    <w:rsid w:val="008F7F28"/>
    <w:rsid w:val="00900283"/>
    <w:rsid w:val="00900318"/>
    <w:rsid w:val="009010E9"/>
    <w:rsid w:val="009012CF"/>
    <w:rsid w:val="00904226"/>
    <w:rsid w:val="00905A21"/>
    <w:rsid w:val="00911D10"/>
    <w:rsid w:val="00913599"/>
    <w:rsid w:val="00914114"/>
    <w:rsid w:val="00915964"/>
    <w:rsid w:val="009169F6"/>
    <w:rsid w:val="00917C84"/>
    <w:rsid w:val="00920C0B"/>
    <w:rsid w:val="009230C2"/>
    <w:rsid w:val="00923B92"/>
    <w:rsid w:val="009242AF"/>
    <w:rsid w:val="00924765"/>
    <w:rsid w:val="0092570F"/>
    <w:rsid w:val="0092599D"/>
    <w:rsid w:val="00931694"/>
    <w:rsid w:val="009322BF"/>
    <w:rsid w:val="0093332D"/>
    <w:rsid w:val="009337F2"/>
    <w:rsid w:val="00933F55"/>
    <w:rsid w:val="00934498"/>
    <w:rsid w:val="00934E2F"/>
    <w:rsid w:val="00935775"/>
    <w:rsid w:val="00935D21"/>
    <w:rsid w:val="009374D7"/>
    <w:rsid w:val="00941C44"/>
    <w:rsid w:val="00944D0B"/>
    <w:rsid w:val="0094723A"/>
    <w:rsid w:val="009475B8"/>
    <w:rsid w:val="0094767C"/>
    <w:rsid w:val="00947E9E"/>
    <w:rsid w:val="009510ED"/>
    <w:rsid w:val="00952D1D"/>
    <w:rsid w:val="0095447C"/>
    <w:rsid w:val="009568C1"/>
    <w:rsid w:val="00961C5D"/>
    <w:rsid w:val="00962DD0"/>
    <w:rsid w:val="00965F94"/>
    <w:rsid w:val="00971D94"/>
    <w:rsid w:val="00973C72"/>
    <w:rsid w:val="0097429B"/>
    <w:rsid w:val="009758AD"/>
    <w:rsid w:val="00975B44"/>
    <w:rsid w:val="00975C34"/>
    <w:rsid w:val="00982AA4"/>
    <w:rsid w:val="00982BFD"/>
    <w:rsid w:val="00985FD4"/>
    <w:rsid w:val="00986160"/>
    <w:rsid w:val="00991D7C"/>
    <w:rsid w:val="009924AF"/>
    <w:rsid w:val="009927E3"/>
    <w:rsid w:val="009934F6"/>
    <w:rsid w:val="009945E2"/>
    <w:rsid w:val="009949CE"/>
    <w:rsid w:val="00995472"/>
    <w:rsid w:val="009A1AFD"/>
    <w:rsid w:val="009A3359"/>
    <w:rsid w:val="009A396F"/>
    <w:rsid w:val="009A3FDC"/>
    <w:rsid w:val="009B06C9"/>
    <w:rsid w:val="009B0736"/>
    <w:rsid w:val="009B0EBE"/>
    <w:rsid w:val="009B22F0"/>
    <w:rsid w:val="009B2722"/>
    <w:rsid w:val="009B2F6E"/>
    <w:rsid w:val="009B4042"/>
    <w:rsid w:val="009B4455"/>
    <w:rsid w:val="009B7474"/>
    <w:rsid w:val="009C38EA"/>
    <w:rsid w:val="009D042A"/>
    <w:rsid w:val="009D2A23"/>
    <w:rsid w:val="009D2B45"/>
    <w:rsid w:val="009D3E11"/>
    <w:rsid w:val="009D4C3A"/>
    <w:rsid w:val="009D52BF"/>
    <w:rsid w:val="009D5675"/>
    <w:rsid w:val="009D5796"/>
    <w:rsid w:val="009D6C0C"/>
    <w:rsid w:val="009E1881"/>
    <w:rsid w:val="009E22BE"/>
    <w:rsid w:val="009F1CB7"/>
    <w:rsid w:val="009F3FB3"/>
    <w:rsid w:val="009F6F6B"/>
    <w:rsid w:val="009F7727"/>
    <w:rsid w:val="009F7C3F"/>
    <w:rsid w:val="00A003DA"/>
    <w:rsid w:val="00A0053B"/>
    <w:rsid w:val="00A006F3"/>
    <w:rsid w:val="00A01428"/>
    <w:rsid w:val="00A0489E"/>
    <w:rsid w:val="00A05DBC"/>
    <w:rsid w:val="00A10324"/>
    <w:rsid w:val="00A14EDC"/>
    <w:rsid w:val="00A2458C"/>
    <w:rsid w:val="00A251FD"/>
    <w:rsid w:val="00A2638B"/>
    <w:rsid w:val="00A302F6"/>
    <w:rsid w:val="00A32EC5"/>
    <w:rsid w:val="00A33125"/>
    <w:rsid w:val="00A33BA9"/>
    <w:rsid w:val="00A341FB"/>
    <w:rsid w:val="00A35237"/>
    <w:rsid w:val="00A35D0F"/>
    <w:rsid w:val="00A3686A"/>
    <w:rsid w:val="00A42D60"/>
    <w:rsid w:val="00A45CCA"/>
    <w:rsid w:val="00A46A08"/>
    <w:rsid w:val="00A50C4E"/>
    <w:rsid w:val="00A51658"/>
    <w:rsid w:val="00A529DE"/>
    <w:rsid w:val="00A53E99"/>
    <w:rsid w:val="00A5586A"/>
    <w:rsid w:val="00A61976"/>
    <w:rsid w:val="00A6213E"/>
    <w:rsid w:val="00A62726"/>
    <w:rsid w:val="00A63C4F"/>
    <w:rsid w:val="00A64011"/>
    <w:rsid w:val="00A65A87"/>
    <w:rsid w:val="00A65CFD"/>
    <w:rsid w:val="00A71E58"/>
    <w:rsid w:val="00A7572E"/>
    <w:rsid w:val="00A7643B"/>
    <w:rsid w:val="00A81E35"/>
    <w:rsid w:val="00A8201E"/>
    <w:rsid w:val="00A83A02"/>
    <w:rsid w:val="00A86DA2"/>
    <w:rsid w:val="00A9008A"/>
    <w:rsid w:val="00A900C8"/>
    <w:rsid w:val="00A94C26"/>
    <w:rsid w:val="00A952DE"/>
    <w:rsid w:val="00A957B4"/>
    <w:rsid w:val="00A967C2"/>
    <w:rsid w:val="00A96E24"/>
    <w:rsid w:val="00A971F9"/>
    <w:rsid w:val="00A97D3F"/>
    <w:rsid w:val="00AA07DD"/>
    <w:rsid w:val="00AA3673"/>
    <w:rsid w:val="00AA3BF9"/>
    <w:rsid w:val="00AA4D89"/>
    <w:rsid w:val="00AA5EFF"/>
    <w:rsid w:val="00AA6202"/>
    <w:rsid w:val="00AA67C7"/>
    <w:rsid w:val="00AB2C0C"/>
    <w:rsid w:val="00AB568E"/>
    <w:rsid w:val="00AB685C"/>
    <w:rsid w:val="00AB6DAB"/>
    <w:rsid w:val="00AC4CB4"/>
    <w:rsid w:val="00AD03DA"/>
    <w:rsid w:val="00AD6F60"/>
    <w:rsid w:val="00AD7290"/>
    <w:rsid w:val="00AD7FF2"/>
    <w:rsid w:val="00AE0364"/>
    <w:rsid w:val="00AE3022"/>
    <w:rsid w:val="00AE365F"/>
    <w:rsid w:val="00AE38C6"/>
    <w:rsid w:val="00AE40D7"/>
    <w:rsid w:val="00AE79B4"/>
    <w:rsid w:val="00AF129C"/>
    <w:rsid w:val="00AF1472"/>
    <w:rsid w:val="00AF245C"/>
    <w:rsid w:val="00AF2723"/>
    <w:rsid w:val="00AF6455"/>
    <w:rsid w:val="00AF7C09"/>
    <w:rsid w:val="00B026B2"/>
    <w:rsid w:val="00B0349E"/>
    <w:rsid w:val="00B05B97"/>
    <w:rsid w:val="00B05DB3"/>
    <w:rsid w:val="00B06AAB"/>
    <w:rsid w:val="00B0774C"/>
    <w:rsid w:val="00B10BF4"/>
    <w:rsid w:val="00B11207"/>
    <w:rsid w:val="00B127D5"/>
    <w:rsid w:val="00B212AD"/>
    <w:rsid w:val="00B220C3"/>
    <w:rsid w:val="00B22A30"/>
    <w:rsid w:val="00B256D5"/>
    <w:rsid w:val="00B26505"/>
    <w:rsid w:val="00B26DBC"/>
    <w:rsid w:val="00B301A0"/>
    <w:rsid w:val="00B353CD"/>
    <w:rsid w:val="00B41966"/>
    <w:rsid w:val="00B41B2F"/>
    <w:rsid w:val="00B423D5"/>
    <w:rsid w:val="00B4489A"/>
    <w:rsid w:val="00B45527"/>
    <w:rsid w:val="00B458A6"/>
    <w:rsid w:val="00B46AC4"/>
    <w:rsid w:val="00B479EB"/>
    <w:rsid w:val="00B51CB8"/>
    <w:rsid w:val="00B547DA"/>
    <w:rsid w:val="00B56223"/>
    <w:rsid w:val="00B56671"/>
    <w:rsid w:val="00B56767"/>
    <w:rsid w:val="00B57065"/>
    <w:rsid w:val="00B60FB3"/>
    <w:rsid w:val="00B62F14"/>
    <w:rsid w:val="00B6323C"/>
    <w:rsid w:val="00B6401E"/>
    <w:rsid w:val="00B65662"/>
    <w:rsid w:val="00B65A82"/>
    <w:rsid w:val="00B65B7A"/>
    <w:rsid w:val="00B67F4C"/>
    <w:rsid w:val="00B71484"/>
    <w:rsid w:val="00B719A0"/>
    <w:rsid w:val="00B72997"/>
    <w:rsid w:val="00B73A50"/>
    <w:rsid w:val="00B7405B"/>
    <w:rsid w:val="00B74BAB"/>
    <w:rsid w:val="00B74CFF"/>
    <w:rsid w:val="00B801B6"/>
    <w:rsid w:val="00B80B29"/>
    <w:rsid w:val="00B81BD9"/>
    <w:rsid w:val="00B831A9"/>
    <w:rsid w:val="00B843D5"/>
    <w:rsid w:val="00B84501"/>
    <w:rsid w:val="00B876FA"/>
    <w:rsid w:val="00B90E96"/>
    <w:rsid w:val="00B915A0"/>
    <w:rsid w:val="00B93383"/>
    <w:rsid w:val="00B961DF"/>
    <w:rsid w:val="00BA1104"/>
    <w:rsid w:val="00BA383F"/>
    <w:rsid w:val="00BA3D8F"/>
    <w:rsid w:val="00BA540B"/>
    <w:rsid w:val="00BA7F65"/>
    <w:rsid w:val="00BB00DB"/>
    <w:rsid w:val="00BB0369"/>
    <w:rsid w:val="00BB063F"/>
    <w:rsid w:val="00BB1276"/>
    <w:rsid w:val="00BB1F7B"/>
    <w:rsid w:val="00BB4502"/>
    <w:rsid w:val="00BB4A19"/>
    <w:rsid w:val="00BB75A6"/>
    <w:rsid w:val="00BC22A9"/>
    <w:rsid w:val="00BC6412"/>
    <w:rsid w:val="00BD37A0"/>
    <w:rsid w:val="00BD449F"/>
    <w:rsid w:val="00BD50FA"/>
    <w:rsid w:val="00BD7705"/>
    <w:rsid w:val="00BE0695"/>
    <w:rsid w:val="00BE0CCA"/>
    <w:rsid w:val="00BE3730"/>
    <w:rsid w:val="00BE6BF1"/>
    <w:rsid w:val="00BE7563"/>
    <w:rsid w:val="00BF0290"/>
    <w:rsid w:val="00BF7089"/>
    <w:rsid w:val="00C0032E"/>
    <w:rsid w:val="00C01844"/>
    <w:rsid w:val="00C02640"/>
    <w:rsid w:val="00C04C19"/>
    <w:rsid w:val="00C12B9C"/>
    <w:rsid w:val="00C14712"/>
    <w:rsid w:val="00C164EA"/>
    <w:rsid w:val="00C23A79"/>
    <w:rsid w:val="00C241F0"/>
    <w:rsid w:val="00C24E07"/>
    <w:rsid w:val="00C25CEF"/>
    <w:rsid w:val="00C27B2F"/>
    <w:rsid w:val="00C30A75"/>
    <w:rsid w:val="00C31035"/>
    <w:rsid w:val="00C36B44"/>
    <w:rsid w:val="00C37D3B"/>
    <w:rsid w:val="00C40059"/>
    <w:rsid w:val="00C4023E"/>
    <w:rsid w:val="00C420EE"/>
    <w:rsid w:val="00C42B2E"/>
    <w:rsid w:val="00C44104"/>
    <w:rsid w:val="00C44247"/>
    <w:rsid w:val="00C46F2E"/>
    <w:rsid w:val="00C51AF9"/>
    <w:rsid w:val="00C523A8"/>
    <w:rsid w:val="00C52FCF"/>
    <w:rsid w:val="00C5334E"/>
    <w:rsid w:val="00C54884"/>
    <w:rsid w:val="00C549D3"/>
    <w:rsid w:val="00C54C68"/>
    <w:rsid w:val="00C56601"/>
    <w:rsid w:val="00C56779"/>
    <w:rsid w:val="00C56C09"/>
    <w:rsid w:val="00C60C33"/>
    <w:rsid w:val="00C60D48"/>
    <w:rsid w:val="00C613C9"/>
    <w:rsid w:val="00C61F96"/>
    <w:rsid w:val="00C66882"/>
    <w:rsid w:val="00C7090B"/>
    <w:rsid w:val="00C71610"/>
    <w:rsid w:val="00C73942"/>
    <w:rsid w:val="00C74273"/>
    <w:rsid w:val="00C745F6"/>
    <w:rsid w:val="00C84499"/>
    <w:rsid w:val="00C8626B"/>
    <w:rsid w:val="00C86A72"/>
    <w:rsid w:val="00C86D9C"/>
    <w:rsid w:val="00C928A7"/>
    <w:rsid w:val="00CA04E9"/>
    <w:rsid w:val="00CA1C43"/>
    <w:rsid w:val="00CA3D6B"/>
    <w:rsid w:val="00CA629B"/>
    <w:rsid w:val="00CB266A"/>
    <w:rsid w:val="00CB26FE"/>
    <w:rsid w:val="00CB3A38"/>
    <w:rsid w:val="00CB4383"/>
    <w:rsid w:val="00CB44D3"/>
    <w:rsid w:val="00CB45A4"/>
    <w:rsid w:val="00CB517A"/>
    <w:rsid w:val="00CB5DA4"/>
    <w:rsid w:val="00CB7BCC"/>
    <w:rsid w:val="00CC3342"/>
    <w:rsid w:val="00CC3DA8"/>
    <w:rsid w:val="00CC67BE"/>
    <w:rsid w:val="00CC7A34"/>
    <w:rsid w:val="00CD4B89"/>
    <w:rsid w:val="00CD5540"/>
    <w:rsid w:val="00CD5C9E"/>
    <w:rsid w:val="00CD6CDB"/>
    <w:rsid w:val="00CD6E6C"/>
    <w:rsid w:val="00CE03AE"/>
    <w:rsid w:val="00CE11A8"/>
    <w:rsid w:val="00CE2F3B"/>
    <w:rsid w:val="00CE2F5F"/>
    <w:rsid w:val="00CE3D94"/>
    <w:rsid w:val="00CE4290"/>
    <w:rsid w:val="00CE450D"/>
    <w:rsid w:val="00CE6FA1"/>
    <w:rsid w:val="00CE7FF9"/>
    <w:rsid w:val="00CF1BDA"/>
    <w:rsid w:val="00CF1F99"/>
    <w:rsid w:val="00CF388F"/>
    <w:rsid w:val="00CF470C"/>
    <w:rsid w:val="00CF47AA"/>
    <w:rsid w:val="00CF4AE3"/>
    <w:rsid w:val="00CF4EBB"/>
    <w:rsid w:val="00CF56F4"/>
    <w:rsid w:val="00D006E8"/>
    <w:rsid w:val="00D010B2"/>
    <w:rsid w:val="00D01A0E"/>
    <w:rsid w:val="00D01DF5"/>
    <w:rsid w:val="00D01E92"/>
    <w:rsid w:val="00D0395F"/>
    <w:rsid w:val="00D03B2A"/>
    <w:rsid w:val="00D0597D"/>
    <w:rsid w:val="00D077EC"/>
    <w:rsid w:val="00D11485"/>
    <w:rsid w:val="00D12923"/>
    <w:rsid w:val="00D1364B"/>
    <w:rsid w:val="00D13B32"/>
    <w:rsid w:val="00D13C10"/>
    <w:rsid w:val="00D20B75"/>
    <w:rsid w:val="00D21427"/>
    <w:rsid w:val="00D25068"/>
    <w:rsid w:val="00D279DF"/>
    <w:rsid w:val="00D328E4"/>
    <w:rsid w:val="00D33C1D"/>
    <w:rsid w:val="00D3599D"/>
    <w:rsid w:val="00D36A83"/>
    <w:rsid w:val="00D4163A"/>
    <w:rsid w:val="00D429FA"/>
    <w:rsid w:val="00D43B62"/>
    <w:rsid w:val="00D45671"/>
    <w:rsid w:val="00D47FB1"/>
    <w:rsid w:val="00D51C4A"/>
    <w:rsid w:val="00D52A27"/>
    <w:rsid w:val="00D53B08"/>
    <w:rsid w:val="00D57E4C"/>
    <w:rsid w:val="00D602AB"/>
    <w:rsid w:val="00D615C4"/>
    <w:rsid w:val="00D61E15"/>
    <w:rsid w:val="00D63D52"/>
    <w:rsid w:val="00D640A9"/>
    <w:rsid w:val="00D64B3C"/>
    <w:rsid w:val="00D6627B"/>
    <w:rsid w:val="00D719D4"/>
    <w:rsid w:val="00D72987"/>
    <w:rsid w:val="00D72CFF"/>
    <w:rsid w:val="00D73BBE"/>
    <w:rsid w:val="00D7682F"/>
    <w:rsid w:val="00D77672"/>
    <w:rsid w:val="00D80531"/>
    <w:rsid w:val="00D819EA"/>
    <w:rsid w:val="00D8247C"/>
    <w:rsid w:val="00D82CA7"/>
    <w:rsid w:val="00D838AE"/>
    <w:rsid w:val="00D846D9"/>
    <w:rsid w:val="00D85225"/>
    <w:rsid w:val="00D85385"/>
    <w:rsid w:val="00D91D76"/>
    <w:rsid w:val="00D93B8F"/>
    <w:rsid w:val="00DA18ED"/>
    <w:rsid w:val="00DA2154"/>
    <w:rsid w:val="00DA4C69"/>
    <w:rsid w:val="00DA549A"/>
    <w:rsid w:val="00DA59C0"/>
    <w:rsid w:val="00DA5EA7"/>
    <w:rsid w:val="00DA75F3"/>
    <w:rsid w:val="00DB0957"/>
    <w:rsid w:val="00DB1486"/>
    <w:rsid w:val="00DB22DC"/>
    <w:rsid w:val="00DB27CF"/>
    <w:rsid w:val="00DB2F0D"/>
    <w:rsid w:val="00DB47B9"/>
    <w:rsid w:val="00DB62C7"/>
    <w:rsid w:val="00DC2807"/>
    <w:rsid w:val="00DC44F1"/>
    <w:rsid w:val="00DC515D"/>
    <w:rsid w:val="00DC6B0A"/>
    <w:rsid w:val="00DD0559"/>
    <w:rsid w:val="00DD41C6"/>
    <w:rsid w:val="00DD70CA"/>
    <w:rsid w:val="00DE12EA"/>
    <w:rsid w:val="00DE15A2"/>
    <w:rsid w:val="00DE4A55"/>
    <w:rsid w:val="00DE5AF2"/>
    <w:rsid w:val="00DF0D02"/>
    <w:rsid w:val="00DF1435"/>
    <w:rsid w:val="00DF147A"/>
    <w:rsid w:val="00DF1C18"/>
    <w:rsid w:val="00DF337E"/>
    <w:rsid w:val="00DF37D2"/>
    <w:rsid w:val="00DF37F3"/>
    <w:rsid w:val="00DF5341"/>
    <w:rsid w:val="00DF579D"/>
    <w:rsid w:val="00DF61DB"/>
    <w:rsid w:val="00DF7B98"/>
    <w:rsid w:val="00E0078B"/>
    <w:rsid w:val="00E01D21"/>
    <w:rsid w:val="00E035D2"/>
    <w:rsid w:val="00E03D36"/>
    <w:rsid w:val="00E04418"/>
    <w:rsid w:val="00E06543"/>
    <w:rsid w:val="00E13FB2"/>
    <w:rsid w:val="00E22B30"/>
    <w:rsid w:val="00E24F38"/>
    <w:rsid w:val="00E25C58"/>
    <w:rsid w:val="00E265FE"/>
    <w:rsid w:val="00E278D1"/>
    <w:rsid w:val="00E27BA3"/>
    <w:rsid w:val="00E3091F"/>
    <w:rsid w:val="00E314BB"/>
    <w:rsid w:val="00E31C40"/>
    <w:rsid w:val="00E356FB"/>
    <w:rsid w:val="00E3777B"/>
    <w:rsid w:val="00E41027"/>
    <w:rsid w:val="00E42403"/>
    <w:rsid w:val="00E44FE4"/>
    <w:rsid w:val="00E4585C"/>
    <w:rsid w:val="00E46426"/>
    <w:rsid w:val="00E46BA8"/>
    <w:rsid w:val="00E47B14"/>
    <w:rsid w:val="00E502B5"/>
    <w:rsid w:val="00E506A1"/>
    <w:rsid w:val="00E51752"/>
    <w:rsid w:val="00E52599"/>
    <w:rsid w:val="00E52FD2"/>
    <w:rsid w:val="00E6035E"/>
    <w:rsid w:val="00E61A4C"/>
    <w:rsid w:val="00E6202E"/>
    <w:rsid w:val="00E622AB"/>
    <w:rsid w:val="00E64D2B"/>
    <w:rsid w:val="00E64ED8"/>
    <w:rsid w:val="00E65A95"/>
    <w:rsid w:val="00E65D2E"/>
    <w:rsid w:val="00E713F7"/>
    <w:rsid w:val="00E71CAF"/>
    <w:rsid w:val="00E72FEC"/>
    <w:rsid w:val="00E749A9"/>
    <w:rsid w:val="00E74BA3"/>
    <w:rsid w:val="00E75FE9"/>
    <w:rsid w:val="00E76B37"/>
    <w:rsid w:val="00E76C06"/>
    <w:rsid w:val="00E772EE"/>
    <w:rsid w:val="00E81ECE"/>
    <w:rsid w:val="00E843C1"/>
    <w:rsid w:val="00E869DB"/>
    <w:rsid w:val="00E87797"/>
    <w:rsid w:val="00E91819"/>
    <w:rsid w:val="00E91FB0"/>
    <w:rsid w:val="00E92FC9"/>
    <w:rsid w:val="00E93B1A"/>
    <w:rsid w:val="00E946D7"/>
    <w:rsid w:val="00E96149"/>
    <w:rsid w:val="00E97E67"/>
    <w:rsid w:val="00EA07A6"/>
    <w:rsid w:val="00EA1035"/>
    <w:rsid w:val="00EA2B13"/>
    <w:rsid w:val="00EA3C29"/>
    <w:rsid w:val="00EA3ECD"/>
    <w:rsid w:val="00EA435D"/>
    <w:rsid w:val="00EB0DB4"/>
    <w:rsid w:val="00EB12A9"/>
    <w:rsid w:val="00EB17A8"/>
    <w:rsid w:val="00EB2247"/>
    <w:rsid w:val="00EB376D"/>
    <w:rsid w:val="00EC09EC"/>
    <w:rsid w:val="00EC1A00"/>
    <w:rsid w:val="00EC2F40"/>
    <w:rsid w:val="00EC6058"/>
    <w:rsid w:val="00ED022F"/>
    <w:rsid w:val="00ED52D5"/>
    <w:rsid w:val="00EE1946"/>
    <w:rsid w:val="00EE1C30"/>
    <w:rsid w:val="00EE4C65"/>
    <w:rsid w:val="00EE6C03"/>
    <w:rsid w:val="00EE7198"/>
    <w:rsid w:val="00EF35DD"/>
    <w:rsid w:val="00EF36CD"/>
    <w:rsid w:val="00EF6325"/>
    <w:rsid w:val="00EF6F12"/>
    <w:rsid w:val="00F039AE"/>
    <w:rsid w:val="00F043C7"/>
    <w:rsid w:val="00F072CB"/>
    <w:rsid w:val="00F07AEC"/>
    <w:rsid w:val="00F07E53"/>
    <w:rsid w:val="00F139E0"/>
    <w:rsid w:val="00F1582A"/>
    <w:rsid w:val="00F15A87"/>
    <w:rsid w:val="00F16D1B"/>
    <w:rsid w:val="00F17D93"/>
    <w:rsid w:val="00F23D64"/>
    <w:rsid w:val="00F2600B"/>
    <w:rsid w:val="00F263AC"/>
    <w:rsid w:val="00F27355"/>
    <w:rsid w:val="00F31A1B"/>
    <w:rsid w:val="00F325CB"/>
    <w:rsid w:val="00F32B1D"/>
    <w:rsid w:val="00F37377"/>
    <w:rsid w:val="00F37A71"/>
    <w:rsid w:val="00F401C8"/>
    <w:rsid w:val="00F41BF4"/>
    <w:rsid w:val="00F433FD"/>
    <w:rsid w:val="00F43967"/>
    <w:rsid w:val="00F45554"/>
    <w:rsid w:val="00F473CC"/>
    <w:rsid w:val="00F479DC"/>
    <w:rsid w:val="00F512AF"/>
    <w:rsid w:val="00F532D7"/>
    <w:rsid w:val="00F60A3F"/>
    <w:rsid w:val="00F61E5A"/>
    <w:rsid w:val="00F6662E"/>
    <w:rsid w:val="00F66CB2"/>
    <w:rsid w:val="00F7035B"/>
    <w:rsid w:val="00F723C7"/>
    <w:rsid w:val="00F738CB"/>
    <w:rsid w:val="00F74844"/>
    <w:rsid w:val="00F80D83"/>
    <w:rsid w:val="00F83A4C"/>
    <w:rsid w:val="00F8431B"/>
    <w:rsid w:val="00F86C33"/>
    <w:rsid w:val="00F87234"/>
    <w:rsid w:val="00F873D1"/>
    <w:rsid w:val="00F90D1A"/>
    <w:rsid w:val="00F91B6B"/>
    <w:rsid w:val="00F925BB"/>
    <w:rsid w:val="00F92622"/>
    <w:rsid w:val="00F92C41"/>
    <w:rsid w:val="00F96DCD"/>
    <w:rsid w:val="00F97CEB"/>
    <w:rsid w:val="00FA0FDD"/>
    <w:rsid w:val="00FA4067"/>
    <w:rsid w:val="00FA5516"/>
    <w:rsid w:val="00FA58DB"/>
    <w:rsid w:val="00FB077C"/>
    <w:rsid w:val="00FB135D"/>
    <w:rsid w:val="00FB2B24"/>
    <w:rsid w:val="00FB2D51"/>
    <w:rsid w:val="00FB47F8"/>
    <w:rsid w:val="00FB48F6"/>
    <w:rsid w:val="00FB4C14"/>
    <w:rsid w:val="00FB5D5A"/>
    <w:rsid w:val="00FB6E12"/>
    <w:rsid w:val="00FC4272"/>
    <w:rsid w:val="00FC55B6"/>
    <w:rsid w:val="00FC6CFB"/>
    <w:rsid w:val="00FD238E"/>
    <w:rsid w:val="00FD32A6"/>
    <w:rsid w:val="00FD44FE"/>
    <w:rsid w:val="00FD62F2"/>
    <w:rsid w:val="00FD6A9D"/>
    <w:rsid w:val="00FE4D34"/>
    <w:rsid w:val="00FE5004"/>
    <w:rsid w:val="00FE6035"/>
    <w:rsid w:val="00FE6614"/>
    <w:rsid w:val="00FE74FF"/>
    <w:rsid w:val="00FF1288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2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paragraph" w:customStyle="1" w:styleId="m-5771560408264857159msolistparagraph">
    <w:name w:val="m_-5771560408264857159msolistparagraph"/>
    <w:basedOn w:val="Normal"/>
    <w:rsid w:val="0005475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contentpasted0">
    <w:name w:val="contentpasted0"/>
    <w:basedOn w:val="Normal"/>
    <w:rsid w:val="00054757"/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CC3342"/>
    <w:pPr>
      <w:autoSpaceDE w:val="0"/>
      <w:autoSpaceDN w:val="0"/>
      <w:adjustRightInd w:val="0"/>
    </w:pPr>
    <w:rPr>
      <w:rFonts w:ascii="Liberation Sans" w:hAnsi="Liberation Sans" w:cs="Liberation Sans"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2A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cet.ac.uk/16899/spring-term-ucet-fora-meetin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cet.ac.uk/14635/anti-racism-itet-framewor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EB0C82-2523-4D9F-8FA9-324C05AEE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0495E-EBE1-47C0-B3A4-050EF19AA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29FDAE-E502-4FC5-98D0-558E2DECC18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219</TotalTime>
  <Pages>2</Pages>
  <Words>836</Words>
  <Characters>4430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95</cp:revision>
  <cp:lastPrinted>2023-06-29T08:15:00Z</cp:lastPrinted>
  <dcterms:created xsi:type="dcterms:W3CDTF">2026-01-27T08:28:00Z</dcterms:created>
  <dcterms:modified xsi:type="dcterms:W3CDTF">2026-01-30T15:42:00Z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