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C19D2"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3392B06C" wp14:editId="1D86F1CF">
                <wp:simplePos x="0" y="0"/>
                <wp:positionH relativeFrom="column">
                  <wp:posOffset>50800</wp:posOffset>
                </wp:positionH>
                <wp:positionV relativeFrom="page">
                  <wp:posOffset>300355</wp:posOffset>
                </wp:positionV>
                <wp:extent cx="5960110" cy="195961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AD5E2" w14:textId="77777777" w:rsidR="0050585C" w:rsidRDefault="00F6662E" w:rsidP="00CB45A4">
                            <w:pPr>
                              <w:jc w:val="right"/>
                              <w:rPr>
                                <w:sz w:val="12"/>
                              </w:rPr>
                            </w:pPr>
                            <w:r>
                              <w:rPr>
                                <w:noProof/>
                                <w:sz w:val="12"/>
                                <w:lang w:eastAsia="en-GB"/>
                              </w:rPr>
                              <w:drawing>
                                <wp:inline distT="0" distB="0" distL="0" distR="0" wp14:anchorId="34D05498" wp14:editId="374A08F6">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049C0038"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FC111E6" w14:textId="77777777" w:rsidR="00AB568E" w:rsidRPr="00AB568E" w:rsidRDefault="00AB568E" w:rsidP="00AB568E">
                            <w:pPr>
                              <w:ind w:left="5760" w:firstLine="720"/>
                              <w:jc w:val="right"/>
                              <w:rPr>
                                <w:rFonts w:ascii="Arial" w:hAnsi="Arial"/>
                                <w:color w:val="1F497D" w:themeColor="text2"/>
                                <w:sz w:val="6"/>
                                <w:szCs w:val="6"/>
                              </w:rPr>
                            </w:pPr>
                          </w:p>
                          <w:p w14:paraId="5CD88F2D"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7AF99D77" w14:textId="77777777" w:rsidR="007F7A39" w:rsidRPr="007F7A39" w:rsidRDefault="007F7A39" w:rsidP="00AB568E">
                            <w:pPr>
                              <w:jc w:val="right"/>
                              <w:rPr>
                                <w:rFonts w:ascii="Arial" w:hAnsi="Arial" w:cs="Arial"/>
                                <w:i/>
                                <w:color w:val="002060"/>
                                <w:sz w:val="6"/>
                                <w:szCs w:val="6"/>
                              </w:rPr>
                            </w:pPr>
                          </w:p>
                          <w:p w14:paraId="551AE28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0372330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4F1CA4C1"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2B06C" id="_x0000_t202" coordsize="21600,21600" o:spt="202" path="m,l,21600r21600,l21600,xe">
                <v:stroke joinstyle="miter"/>
                <v:path gradientshapeok="t" o:connecttype="rect"/>
              </v:shapetype>
              <v:shape id="Text Box 3"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136AD5E2" w14:textId="77777777" w:rsidR="0050585C" w:rsidRDefault="00F6662E" w:rsidP="00CB45A4">
                      <w:pPr>
                        <w:jc w:val="right"/>
                        <w:rPr>
                          <w:sz w:val="12"/>
                        </w:rPr>
                      </w:pPr>
                      <w:r>
                        <w:rPr>
                          <w:noProof/>
                          <w:sz w:val="12"/>
                          <w:lang w:eastAsia="en-GB"/>
                        </w:rPr>
                        <w:drawing>
                          <wp:inline distT="0" distB="0" distL="0" distR="0" wp14:anchorId="34D05498" wp14:editId="374A08F6">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049C0038"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FC111E6" w14:textId="77777777" w:rsidR="00AB568E" w:rsidRPr="00AB568E" w:rsidRDefault="00AB568E" w:rsidP="00AB568E">
                      <w:pPr>
                        <w:ind w:left="5760" w:firstLine="720"/>
                        <w:jc w:val="right"/>
                        <w:rPr>
                          <w:rFonts w:ascii="Arial" w:hAnsi="Arial"/>
                          <w:color w:val="1F497D" w:themeColor="text2"/>
                          <w:sz w:val="6"/>
                          <w:szCs w:val="6"/>
                        </w:rPr>
                      </w:pPr>
                    </w:p>
                    <w:p w14:paraId="5CD88F2D"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7AF99D77" w14:textId="77777777" w:rsidR="007F7A39" w:rsidRPr="007F7A39" w:rsidRDefault="007F7A39" w:rsidP="00AB568E">
                      <w:pPr>
                        <w:jc w:val="right"/>
                        <w:rPr>
                          <w:rFonts w:ascii="Arial" w:hAnsi="Arial" w:cs="Arial"/>
                          <w:i/>
                          <w:color w:val="002060"/>
                          <w:sz w:val="6"/>
                          <w:szCs w:val="6"/>
                        </w:rPr>
                      </w:pPr>
                    </w:p>
                    <w:p w14:paraId="551AE28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0372330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4F1CA4C1" w14:textId="77777777" w:rsidR="0050585C" w:rsidRDefault="0050585C"/>
                  </w:txbxContent>
                </v:textbox>
                <w10:wrap anchory="page"/>
              </v:shape>
            </w:pict>
          </mc:Fallback>
        </mc:AlternateContent>
      </w:r>
    </w:p>
    <w:p w14:paraId="78C78B51"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5CF74C1E" wp14:editId="16300466">
                <wp:simplePos x="0" y="0"/>
                <wp:positionH relativeFrom="column">
                  <wp:posOffset>139065</wp:posOffset>
                </wp:positionH>
                <wp:positionV relativeFrom="paragraph">
                  <wp:posOffset>51435</wp:posOffset>
                </wp:positionV>
                <wp:extent cx="2908300" cy="457200"/>
                <wp:effectExtent l="0" t="254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497605"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74C1E"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4B497605"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1A389059" w14:textId="77777777" w:rsidR="004D22CE" w:rsidRDefault="004D22CE" w:rsidP="00F325CB">
      <w:pPr>
        <w:jc w:val="both"/>
        <w:rPr>
          <w:rFonts w:ascii="Frutiger 45 Light" w:hAnsi="Frutiger 45 Light"/>
        </w:rPr>
      </w:pPr>
    </w:p>
    <w:p w14:paraId="07066BCB" w14:textId="77777777" w:rsidR="004D22CE" w:rsidRDefault="004D22CE" w:rsidP="00F325CB">
      <w:pPr>
        <w:jc w:val="both"/>
        <w:rPr>
          <w:rFonts w:ascii="Frutiger 45 Light" w:hAnsi="Frutiger 45 Light"/>
        </w:rPr>
      </w:pPr>
    </w:p>
    <w:p w14:paraId="1C620CD6" w14:textId="77777777" w:rsidR="004D22CE" w:rsidRDefault="004D22CE" w:rsidP="00F325CB">
      <w:pPr>
        <w:jc w:val="both"/>
        <w:rPr>
          <w:rFonts w:ascii="Frutiger 45 Light" w:hAnsi="Frutiger 45 Light"/>
        </w:rPr>
      </w:pPr>
    </w:p>
    <w:p w14:paraId="78932928" w14:textId="77777777" w:rsidR="004D22CE" w:rsidRDefault="004D22CE" w:rsidP="00F325CB">
      <w:pPr>
        <w:jc w:val="both"/>
        <w:rPr>
          <w:rFonts w:ascii="Frutiger 45 Light" w:hAnsi="Frutiger 45 Light"/>
        </w:rPr>
      </w:pPr>
    </w:p>
    <w:p w14:paraId="409EE54F" w14:textId="77777777" w:rsidR="004D22CE" w:rsidRDefault="004D22CE" w:rsidP="00F325CB">
      <w:pPr>
        <w:jc w:val="both"/>
        <w:rPr>
          <w:rFonts w:ascii="Frutiger 45 Light" w:hAnsi="Frutiger 45 Light"/>
        </w:rPr>
      </w:pPr>
    </w:p>
    <w:p w14:paraId="2ACFD241" w14:textId="77777777" w:rsidR="00B6401E" w:rsidRDefault="00B6401E" w:rsidP="00B6401E">
      <w:pPr>
        <w:jc w:val="center"/>
        <w:rPr>
          <w:rFonts w:ascii="Arial" w:hAnsi="Arial" w:cs="Arial"/>
          <w:b/>
          <w:sz w:val="20"/>
          <w:szCs w:val="20"/>
        </w:rPr>
      </w:pPr>
    </w:p>
    <w:p w14:paraId="01C1D731" w14:textId="77777777" w:rsidR="00F41BF4" w:rsidRDefault="00F41BF4" w:rsidP="00B6401E">
      <w:pPr>
        <w:jc w:val="center"/>
        <w:rPr>
          <w:rFonts w:ascii="Arial" w:hAnsi="Arial" w:cs="Arial"/>
          <w:b/>
          <w:sz w:val="20"/>
          <w:szCs w:val="20"/>
        </w:rPr>
      </w:pPr>
    </w:p>
    <w:p w14:paraId="04692289" w14:textId="77777777" w:rsidR="00F41BF4" w:rsidRDefault="00F41BF4" w:rsidP="00B6401E">
      <w:pPr>
        <w:jc w:val="center"/>
        <w:rPr>
          <w:rFonts w:ascii="Arial" w:hAnsi="Arial" w:cs="Arial"/>
          <w:b/>
          <w:sz w:val="20"/>
          <w:szCs w:val="20"/>
        </w:rPr>
      </w:pPr>
    </w:p>
    <w:p w14:paraId="505E89EF" w14:textId="77777777" w:rsidR="004F3187" w:rsidRDefault="004F3187" w:rsidP="00B6401E">
      <w:pPr>
        <w:jc w:val="center"/>
        <w:rPr>
          <w:rFonts w:ascii="Arial" w:hAnsi="Arial" w:cs="Arial"/>
          <w:b/>
          <w:sz w:val="20"/>
          <w:szCs w:val="20"/>
        </w:rPr>
      </w:pPr>
    </w:p>
    <w:p w14:paraId="55DE6E14" w14:textId="77777777" w:rsidR="004F3187" w:rsidRDefault="004F3187" w:rsidP="00B6401E">
      <w:pPr>
        <w:jc w:val="center"/>
        <w:rPr>
          <w:rFonts w:ascii="Arial" w:hAnsi="Arial" w:cs="Arial"/>
          <w:b/>
          <w:sz w:val="20"/>
          <w:szCs w:val="20"/>
        </w:rPr>
      </w:pPr>
    </w:p>
    <w:p w14:paraId="5131E522" w14:textId="77777777" w:rsidR="004F3187" w:rsidRDefault="004F3187" w:rsidP="00B6401E">
      <w:pPr>
        <w:jc w:val="center"/>
        <w:rPr>
          <w:rFonts w:ascii="Arial" w:hAnsi="Arial" w:cs="Arial"/>
          <w:b/>
          <w:sz w:val="20"/>
          <w:szCs w:val="20"/>
        </w:rPr>
      </w:pPr>
    </w:p>
    <w:p w14:paraId="02302A76" w14:textId="4751B1C3" w:rsidR="004F3187" w:rsidRPr="00FB25FA" w:rsidRDefault="00286237" w:rsidP="00B6401E">
      <w:pPr>
        <w:jc w:val="center"/>
        <w:rPr>
          <w:rFonts w:ascii="Arial" w:hAnsi="Arial" w:cs="Arial"/>
          <w:b/>
          <w:sz w:val="20"/>
          <w:szCs w:val="20"/>
        </w:rPr>
      </w:pPr>
      <w:r w:rsidRPr="00FB25FA">
        <w:rPr>
          <w:rFonts w:ascii="Arial" w:hAnsi="Arial" w:cs="Arial"/>
          <w:b/>
          <w:sz w:val="20"/>
          <w:szCs w:val="20"/>
        </w:rPr>
        <w:t>A</w:t>
      </w:r>
      <w:r w:rsidR="004F3187" w:rsidRPr="00FB25FA">
        <w:rPr>
          <w:rFonts w:ascii="Arial" w:hAnsi="Arial" w:cs="Arial"/>
          <w:b/>
          <w:sz w:val="20"/>
          <w:szCs w:val="20"/>
        </w:rPr>
        <w:t>genda for t</w:t>
      </w:r>
      <w:r w:rsidR="00AE35A9" w:rsidRPr="00FB25FA">
        <w:rPr>
          <w:rFonts w:ascii="Arial" w:hAnsi="Arial" w:cs="Arial"/>
          <w:b/>
          <w:sz w:val="20"/>
          <w:szCs w:val="20"/>
        </w:rPr>
        <w:t xml:space="preserve">he on-line meeting of the UCET Post </w:t>
      </w:r>
      <w:r w:rsidR="004F3187" w:rsidRPr="00FB25FA">
        <w:rPr>
          <w:rFonts w:ascii="Arial" w:hAnsi="Arial" w:cs="Arial"/>
          <w:b/>
          <w:sz w:val="20"/>
          <w:szCs w:val="20"/>
        </w:rPr>
        <w:t xml:space="preserve">Forum to take place at </w:t>
      </w:r>
      <w:r w:rsidR="00AE35A9" w:rsidRPr="00C97C2C">
        <w:rPr>
          <w:rFonts w:ascii="Arial" w:hAnsi="Arial" w:cs="Arial"/>
          <w:b/>
          <w:sz w:val="20"/>
          <w:szCs w:val="20"/>
        </w:rPr>
        <w:t>1</w:t>
      </w:r>
      <w:r w:rsidR="00D67EAC" w:rsidRPr="00C97C2C">
        <w:rPr>
          <w:rFonts w:ascii="Arial" w:hAnsi="Arial" w:cs="Arial"/>
          <w:b/>
          <w:sz w:val="20"/>
          <w:szCs w:val="20"/>
        </w:rPr>
        <w:t>.00</w:t>
      </w:r>
      <w:r w:rsidRPr="00C97C2C">
        <w:rPr>
          <w:rFonts w:ascii="Arial" w:hAnsi="Arial" w:cs="Arial"/>
          <w:b/>
          <w:sz w:val="20"/>
          <w:szCs w:val="20"/>
        </w:rPr>
        <w:t>pm</w:t>
      </w:r>
      <w:r w:rsidR="004F3187" w:rsidRPr="00C97C2C">
        <w:rPr>
          <w:rFonts w:ascii="Arial" w:hAnsi="Arial" w:cs="Arial"/>
          <w:b/>
          <w:sz w:val="20"/>
          <w:szCs w:val="20"/>
        </w:rPr>
        <w:t xml:space="preserve"> </w:t>
      </w:r>
      <w:r w:rsidR="004F3187" w:rsidRPr="00FB25FA">
        <w:rPr>
          <w:rFonts w:ascii="Arial" w:hAnsi="Arial" w:cs="Arial"/>
          <w:b/>
          <w:sz w:val="20"/>
          <w:szCs w:val="20"/>
        </w:rPr>
        <w:t xml:space="preserve">on </w:t>
      </w:r>
      <w:r w:rsidR="00AE35A9" w:rsidRPr="00FB25FA">
        <w:rPr>
          <w:rFonts w:ascii="Arial" w:hAnsi="Arial" w:cs="Arial"/>
          <w:b/>
          <w:sz w:val="20"/>
          <w:szCs w:val="20"/>
        </w:rPr>
        <w:t xml:space="preserve">Friday </w:t>
      </w:r>
      <w:r w:rsidR="00F32CED">
        <w:rPr>
          <w:rFonts w:ascii="Arial" w:hAnsi="Arial" w:cs="Arial"/>
          <w:b/>
          <w:sz w:val="20"/>
          <w:szCs w:val="20"/>
        </w:rPr>
        <w:t xml:space="preserve">15 May </w:t>
      </w:r>
      <w:r w:rsidR="009544AE">
        <w:rPr>
          <w:rFonts w:ascii="Arial" w:hAnsi="Arial" w:cs="Arial"/>
          <w:b/>
          <w:sz w:val="20"/>
          <w:szCs w:val="20"/>
        </w:rPr>
        <w:t>2026</w:t>
      </w:r>
    </w:p>
    <w:p w14:paraId="0CD9B3EE" w14:textId="77777777" w:rsidR="004F3187" w:rsidRPr="00FB25FA" w:rsidRDefault="004F3187" w:rsidP="00B6401E">
      <w:pPr>
        <w:jc w:val="center"/>
        <w:rPr>
          <w:rFonts w:ascii="Arial" w:hAnsi="Arial" w:cs="Arial"/>
          <w:b/>
          <w:sz w:val="20"/>
          <w:szCs w:val="20"/>
        </w:rPr>
      </w:pPr>
    </w:p>
    <w:p w14:paraId="3FA87189" w14:textId="49373F53" w:rsidR="00B45756" w:rsidRPr="00B45756" w:rsidRDefault="00B45756" w:rsidP="00B45756">
      <w:pPr>
        <w:jc w:val="center"/>
        <w:rPr>
          <w:rFonts w:ascii="Arial" w:hAnsi="Arial" w:cs="Arial"/>
          <w:b/>
          <w:sz w:val="20"/>
          <w:szCs w:val="20"/>
        </w:rPr>
      </w:pPr>
      <w:r w:rsidRPr="00B45756">
        <w:rPr>
          <w:rFonts w:ascii="Arial" w:hAnsi="Arial" w:cs="Arial"/>
          <w:b/>
          <w:sz w:val="20"/>
          <w:szCs w:val="20"/>
        </w:rPr>
        <w:t xml:space="preserve">Instead of a morning symposium Jo Elliott will lead an informal discussion </w:t>
      </w:r>
      <w:r>
        <w:rPr>
          <w:rFonts w:ascii="Arial" w:hAnsi="Arial" w:cs="Arial"/>
          <w:b/>
          <w:sz w:val="20"/>
          <w:szCs w:val="20"/>
        </w:rPr>
        <w:t xml:space="preserve">at 10.30am </w:t>
      </w:r>
      <w:r w:rsidRPr="00B45756">
        <w:rPr>
          <w:rFonts w:ascii="Arial" w:hAnsi="Arial" w:cs="Arial"/>
          <w:b/>
          <w:sz w:val="20"/>
          <w:szCs w:val="20"/>
        </w:rPr>
        <w:t>that builds on conversations at the FES forum at the March Wolverhampton event. This will be an opportunity for attendees to discuss ways of supporting each other to build knowledge and expertise of FES ITE and to consider how a mentoring programme for those new to FES might operate in the future.</w:t>
      </w:r>
    </w:p>
    <w:p w14:paraId="64CD77D1" w14:textId="0256DC2B" w:rsidR="00E7551F" w:rsidRPr="00FB25FA" w:rsidRDefault="00734254" w:rsidP="00734254">
      <w:pPr>
        <w:jc w:val="center"/>
        <w:rPr>
          <w:rFonts w:ascii="Arial" w:hAnsi="Arial" w:cs="Arial"/>
          <w:b/>
          <w:sz w:val="20"/>
          <w:szCs w:val="20"/>
        </w:rPr>
      </w:pPr>
      <w:r>
        <w:rPr>
          <w:rFonts w:ascii="Arial" w:hAnsi="Arial" w:cs="Arial"/>
          <w:b/>
          <w:sz w:val="20"/>
          <w:szCs w:val="20"/>
        </w:rPr>
        <w:t xml:space="preserve">. </w:t>
      </w:r>
    </w:p>
    <w:p w14:paraId="397A6A79" w14:textId="77777777" w:rsidR="004D027C" w:rsidRPr="00FB25FA" w:rsidRDefault="004D027C" w:rsidP="00B6401E">
      <w:pPr>
        <w:jc w:val="center"/>
        <w:rPr>
          <w:rFonts w:ascii="Arial" w:hAnsi="Arial" w:cs="Arial"/>
          <w:b/>
          <w:sz w:val="20"/>
          <w:szCs w:val="20"/>
        </w:rPr>
      </w:pPr>
    </w:p>
    <w:p w14:paraId="28538883" w14:textId="77777777" w:rsidR="004F3187" w:rsidRPr="00FB25FA" w:rsidRDefault="004D027C" w:rsidP="004F3187">
      <w:pPr>
        <w:pStyle w:val="ListParagraph"/>
        <w:numPr>
          <w:ilvl w:val="0"/>
          <w:numId w:val="32"/>
        </w:numPr>
        <w:rPr>
          <w:rFonts w:ascii="Arial" w:hAnsi="Arial" w:cs="Arial"/>
          <w:b/>
          <w:sz w:val="20"/>
          <w:szCs w:val="20"/>
        </w:rPr>
      </w:pPr>
      <w:r w:rsidRPr="00FB25FA">
        <w:rPr>
          <w:rFonts w:ascii="Arial" w:hAnsi="Arial" w:cs="Arial"/>
          <w:b/>
          <w:sz w:val="20"/>
          <w:szCs w:val="20"/>
        </w:rPr>
        <w:t xml:space="preserve">Welcome &amp; </w:t>
      </w:r>
      <w:r w:rsidR="004F3187" w:rsidRPr="00FB25FA">
        <w:rPr>
          <w:rFonts w:ascii="Arial" w:hAnsi="Arial" w:cs="Arial"/>
          <w:b/>
          <w:sz w:val="20"/>
          <w:szCs w:val="20"/>
        </w:rPr>
        <w:t>introductio</w:t>
      </w:r>
      <w:r w:rsidRPr="00FB25FA">
        <w:rPr>
          <w:rFonts w:ascii="Arial" w:hAnsi="Arial" w:cs="Arial"/>
          <w:b/>
          <w:sz w:val="20"/>
          <w:szCs w:val="20"/>
        </w:rPr>
        <w:t>n</w:t>
      </w:r>
    </w:p>
    <w:p w14:paraId="27A8DA4A" w14:textId="295D7D00" w:rsidR="004F3187" w:rsidRPr="00FB25FA" w:rsidRDefault="004F3187" w:rsidP="004F3187">
      <w:pPr>
        <w:pStyle w:val="ListParagraph"/>
        <w:numPr>
          <w:ilvl w:val="0"/>
          <w:numId w:val="32"/>
        </w:numPr>
        <w:rPr>
          <w:rFonts w:ascii="Arial" w:hAnsi="Arial" w:cs="Arial"/>
          <w:b/>
          <w:sz w:val="20"/>
          <w:szCs w:val="20"/>
        </w:rPr>
      </w:pPr>
      <w:r w:rsidRPr="00FB25FA">
        <w:rPr>
          <w:rFonts w:ascii="Arial" w:hAnsi="Arial" w:cs="Arial"/>
          <w:b/>
          <w:sz w:val="20"/>
          <w:szCs w:val="20"/>
        </w:rPr>
        <w:t>Minutes of the previous meeting</w:t>
      </w:r>
    </w:p>
    <w:p w14:paraId="13CB146A" w14:textId="77777777" w:rsidR="004F3187" w:rsidRDefault="004F3187" w:rsidP="004F3187">
      <w:pPr>
        <w:pStyle w:val="ListParagraph"/>
        <w:numPr>
          <w:ilvl w:val="0"/>
          <w:numId w:val="32"/>
        </w:numPr>
        <w:rPr>
          <w:rFonts w:ascii="Arial" w:hAnsi="Arial" w:cs="Arial"/>
          <w:b/>
          <w:sz w:val="20"/>
          <w:szCs w:val="20"/>
        </w:rPr>
      </w:pPr>
      <w:r w:rsidRPr="00FB25FA">
        <w:rPr>
          <w:rFonts w:ascii="Arial" w:hAnsi="Arial" w:cs="Arial"/>
          <w:b/>
          <w:sz w:val="20"/>
          <w:szCs w:val="20"/>
        </w:rPr>
        <w:t>Matters arising</w:t>
      </w:r>
    </w:p>
    <w:p w14:paraId="70DADD94" w14:textId="77777777" w:rsidR="003259EF" w:rsidRPr="00FB25FA" w:rsidRDefault="003259EF" w:rsidP="004F3187">
      <w:pPr>
        <w:pStyle w:val="ListParagraph"/>
        <w:numPr>
          <w:ilvl w:val="0"/>
          <w:numId w:val="32"/>
        </w:numPr>
        <w:rPr>
          <w:rFonts w:ascii="Arial" w:hAnsi="Arial" w:cs="Arial"/>
          <w:b/>
          <w:sz w:val="20"/>
          <w:szCs w:val="20"/>
        </w:rPr>
      </w:pPr>
      <w:r w:rsidRPr="00FB25FA">
        <w:rPr>
          <w:rFonts w:ascii="Arial" w:hAnsi="Arial" w:cs="Arial"/>
          <w:b/>
          <w:sz w:val="20"/>
          <w:szCs w:val="20"/>
        </w:rPr>
        <w:t>UCET updates</w:t>
      </w:r>
    </w:p>
    <w:p w14:paraId="17736404" w14:textId="77777777" w:rsidR="00B016D4" w:rsidRPr="00FB25FA" w:rsidRDefault="00B016D4" w:rsidP="004F3187">
      <w:pPr>
        <w:pStyle w:val="ListParagraph"/>
        <w:numPr>
          <w:ilvl w:val="0"/>
          <w:numId w:val="32"/>
        </w:numPr>
        <w:rPr>
          <w:rFonts w:ascii="Arial" w:hAnsi="Arial" w:cs="Arial"/>
          <w:b/>
          <w:sz w:val="20"/>
          <w:szCs w:val="20"/>
        </w:rPr>
      </w:pPr>
      <w:r w:rsidRPr="00FB25FA">
        <w:rPr>
          <w:rFonts w:ascii="Arial" w:hAnsi="Arial" w:cs="Arial"/>
          <w:b/>
          <w:sz w:val="20"/>
          <w:szCs w:val="20"/>
        </w:rPr>
        <w:t>Morning symposia:</w:t>
      </w:r>
    </w:p>
    <w:p w14:paraId="40D09AA3" w14:textId="77777777" w:rsidR="00B016D4" w:rsidRPr="00FB25FA" w:rsidRDefault="00B016D4" w:rsidP="00B016D4">
      <w:pPr>
        <w:pStyle w:val="ListParagraph"/>
        <w:numPr>
          <w:ilvl w:val="1"/>
          <w:numId w:val="32"/>
        </w:numPr>
        <w:rPr>
          <w:rFonts w:ascii="Arial" w:hAnsi="Arial" w:cs="Arial"/>
          <w:b/>
          <w:sz w:val="20"/>
          <w:szCs w:val="20"/>
        </w:rPr>
      </w:pPr>
      <w:r w:rsidRPr="00FB25FA">
        <w:rPr>
          <w:rFonts w:ascii="Arial" w:hAnsi="Arial" w:cs="Arial"/>
          <w:b/>
          <w:sz w:val="20"/>
          <w:szCs w:val="20"/>
        </w:rPr>
        <w:t>Feedback from morning discussions</w:t>
      </w:r>
    </w:p>
    <w:p w14:paraId="1DC92700" w14:textId="77777777" w:rsidR="005F5980" w:rsidRPr="00FB25FA" w:rsidRDefault="005F5980" w:rsidP="00B016D4">
      <w:pPr>
        <w:pStyle w:val="ListParagraph"/>
        <w:numPr>
          <w:ilvl w:val="1"/>
          <w:numId w:val="32"/>
        </w:numPr>
        <w:rPr>
          <w:rFonts w:ascii="Arial" w:hAnsi="Arial" w:cs="Arial"/>
          <w:b/>
          <w:sz w:val="20"/>
          <w:szCs w:val="20"/>
        </w:rPr>
      </w:pPr>
      <w:r w:rsidRPr="00FB25FA">
        <w:rPr>
          <w:rFonts w:ascii="Arial" w:hAnsi="Arial" w:cs="Arial"/>
          <w:b/>
          <w:sz w:val="20"/>
          <w:szCs w:val="20"/>
        </w:rPr>
        <w:t>Topics for future symposia</w:t>
      </w:r>
    </w:p>
    <w:p w14:paraId="729CE19B" w14:textId="1E9C11BD" w:rsidR="00F41AFE" w:rsidRDefault="00B532F7" w:rsidP="0050790A">
      <w:pPr>
        <w:pStyle w:val="ListParagraph"/>
        <w:numPr>
          <w:ilvl w:val="0"/>
          <w:numId w:val="32"/>
        </w:numPr>
        <w:rPr>
          <w:rFonts w:ascii="Arial" w:hAnsi="Arial" w:cs="Arial"/>
          <w:b/>
          <w:sz w:val="20"/>
          <w:szCs w:val="20"/>
        </w:rPr>
      </w:pPr>
      <w:r>
        <w:rPr>
          <w:rFonts w:ascii="Arial" w:hAnsi="Arial" w:cs="Arial"/>
          <w:b/>
          <w:sz w:val="20"/>
          <w:szCs w:val="20"/>
        </w:rPr>
        <w:t>DfE policy issues</w:t>
      </w:r>
      <w:r w:rsidR="008C1242">
        <w:rPr>
          <w:rFonts w:ascii="Arial" w:hAnsi="Arial" w:cs="Arial"/>
          <w:b/>
          <w:sz w:val="20"/>
          <w:szCs w:val="20"/>
        </w:rPr>
        <w:t xml:space="preserve"> (Ben Ramm &amp; Pete Grady)</w:t>
      </w:r>
      <w:r w:rsidR="009544AE">
        <w:rPr>
          <w:rFonts w:ascii="Arial" w:hAnsi="Arial" w:cs="Arial"/>
          <w:b/>
          <w:sz w:val="20"/>
          <w:szCs w:val="20"/>
        </w:rPr>
        <w:t>:</w:t>
      </w:r>
    </w:p>
    <w:p w14:paraId="030A13D3" w14:textId="7236306C" w:rsidR="009544AE" w:rsidRDefault="009544AE" w:rsidP="009544AE">
      <w:pPr>
        <w:pStyle w:val="ListParagraph"/>
        <w:numPr>
          <w:ilvl w:val="1"/>
          <w:numId w:val="32"/>
        </w:numPr>
        <w:rPr>
          <w:rFonts w:ascii="Arial" w:hAnsi="Arial" w:cs="Arial"/>
          <w:b/>
          <w:sz w:val="20"/>
          <w:szCs w:val="20"/>
        </w:rPr>
      </w:pPr>
      <w:bookmarkStart w:id="0" w:name="_Hlk215660943"/>
      <w:r>
        <w:rPr>
          <w:rFonts w:ascii="Arial" w:hAnsi="Arial" w:cs="Arial"/>
          <w:b/>
          <w:sz w:val="20"/>
          <w:szCs w:val="20"/>
        </w:rPr>
        <w:t>ITE curriculum guidance</w:t>
      </w:r>
    </w:p>
    <w:p w14:paraId="435D8F18" w14:textId="6E2C07CB" w:rsidR="009544AE" w:rsidRDefault="009544AE" w:rsidP="009544AE">
      <w:pPr>
        <w:pStyle w:val="ListParagraph"/>
        <w:numPr>
          <w:ilvl w:val="1"/>
          <w:numId w:val="32"/>
        </w:numPr>
        <w:rPr>
          <w:rFonts w:ascii="Arial" w:hAnsi="Arial" w:cs="Arial"/>
          <w:b/>
          <w:sz w:val="20"/>
          <w:szCs w:val="20"/>
        </w:rPr>
      </w:pPr>
      <w:r>
        <w:rPr>
          <w:rFonts w:ascii="Arial" w:hAnsi="Arial" w:cs="Arial"/>
          <w:b/>
          <w:sz w:val="20"/>
          <w:szCs w:val="20"/>
        </w:rPr>
        <w:t xml:space="preserve">Submission of programme data </w:t>
      </w:r>
      <w:r w:rsidR="005865E2">
        <w:rPr>
          <w:rFonts w:ascii="Arial" w:hAnsi="Arial" w:cs="Arial"/>
          <w:b/>
          <w:sz w:val="20"/>
          <w:szCs w:val="20"/>
        </w:rPr>
        <w:t>for</w:t>
      </w:r>
      <w:r>
        <w:rPr>
          <w:rFonts w:ascii="Arial" w:hAnsi="Arial" w:cs="Arial"/>
          <w:b/>
          <w:sz w:val="20"/>
          <w:szCs w:val="20"/>
        </w:rPr>
        <w:t xml:space="preserve"> DfE</w:t>
      </w:r>
    </w:p>
    <w:p w14:paraId="479C89AC" w14:textId="06CE05D5" w:rsidR="009544AE" w:rsidRDefault="009544AE" w:rsidP="009544AE">
      <w:pPr>
        <w:pStyle w:val="ListParagraph"/>
        <w:numPr>
          <w:ilvl w:val="1"/>
          <w:numId w:val="32"/>
        </w:numPr>
        <w:rPr>
          <w:rFonts w:ascii="Arial" w:hAnsi="Arial" w:cs="Arial"/>
          <w:b/>
          <w:sz w:val="20"/>
          <w:szCs w:val="20"/>
        </w:rPr>
      </w:pPr>
      <w:r>
        <w:rPr>
          <w:rFonts w:ascii="Arial" w:hAnsi="Arial" w:cs="Arial"/>
          <w:b/>
          <w:sz w:val="20"/>
          <w:szCs w:val="20"/>
        </w:rPr>
        <w:t>Funding &amp; student support issues</w:t>
      </w:r>
    </w:p>
    <w:bookmarkEnd w:id="0"/>
    <w:p w14:paraId="1C6BF2B8" w14:textId="269E8AD3" w:rsidR="009544AE" w:rsidRDefault="009544AE" w:rsidP="009544AE">
      <w:pPr>
        <w:pStyle w:val="ListParagraph"/>
        <w:numPr>
          <w:ilvl w:val="1"/>
          <w:numId w:val="32"/>
        </w:numPr>
        <w:rPr>
          <w:rFonts w:ascii="Arial" w:hAnsi="Arial" w:cs="Arial"/>
          <w:b/>
          <w:sz w:val="20"/>
          <w:szCs w:val="20"/>
        </w:rPr>
      </w:pPr>
      <w:r>
        <w:rPr>
          <w:rFonts w:ascii="Arial" w:hAnsi="Arial" w:cs="Arial"/>
          <w:b/>
          <w:sz w:val="20"/>
          <w:szCs w:val="20"/>
        </w:rPr>
        <w:t>Other DfE policy updates</w:t>
      </w:r>
    </w:p>
    <w:p w14:paraId="29AE721D" w14:textId="5324A76C" w:rsidR="000B6C2D" w:rsidRDefault="000B6C2D" w:rsidP="000B6C2D">
      <w:pPr>
        <w:pStyle w:val="ListParagraph"/>
        <w:numPr>
          <w:ilvl w:val="0"/>
          <w:numId w:val="32"/>
        </w:numPr>
        <w:rPr>
          <w:rFonts w:ascii="Arial" w:hAnsi="Arial" w:cs="Arial"/>
          <w:b/>
          <w:sz w:val="20"/>
          <w:szCs w:val="20"/>
        </w:rPr>
      </w:pPr>
      <w:r>
        <w:rPr>
          <w:rFonts w:ascii="Arial" w:hAnsi="Arial" w:cs="Arial"/>
          <w:b/>
          <w:sz w:val="20"/>
          <w:szCs w:val="20"/>
        </w:rPr>
        <w:t>Gatsby Research (David Powell)</w:t>
      </w:r>
    </w:p>
    <w:p w14:paraId="1736A2CD" w14:textId="64DBB60D" w:rsidR="00277E89" w:rsidRDefault="005400CD" w:rsidP="007F109F">
      <w:pPr>
        <w:pStyle w:val="ListParagraph"/>
        <w:numPr>
          <w:ilvl w:val="0"/>
          <w:numId w:val="32"/>
        </w:numPr>
        <w:rPr>
          <w:rFonts w:ascii="Arial" w:hAnsi="Arial" w:cs="Arial"/>
          <w:b/>
          <w:sz w:val="20"/>
          <w:szCs w:val="20"/>
        </w:rPr>
      </w:pPr>
      <w:r w:rsidRPr="00BE32AC">
        <w:rPr>
          <w:rFonts w:ascii="Arial" w:hAnsi="Arial" w:cs="Arial"/>
          <w:b/>
          <w:sz w:val="20"/>
          <w:szCs w:val="20"/>
        </w:rPr>
        <w:t>Inspection issues:</w:t>
      </w:r>
      <w:r w:rsidR="00BE32AC" w:rsidRPr="00BE32AC">
        <w:rPr>
          <w:rFonts w:ascii="Arial" w:hAnsi="Arial" w:cs="Arial"/>
          <w:b/>
          <w:sz w:val="20"/>
          <w:szCs w:val="20"/>
        </w:rPr>
        <w:t xml:space="preserve"> </w:t>
      </w:r>
    </w:p>
    <w:p w14:paraId="200E3194" w14:textId="50D6BA27" w:rsidR="00635312" w:rsidRDefault="009544AE" w:rsidP="00277E89">
      <w:pPr>
        <w:pStyle w:val="ListParagraph"/>
        <w:numPr>
          <w:ilvl w:val="1"/>
          <w:numId w:val="32"/>
        </w:numPr>
        <w:rPr>
          <w:rFonts w:ascii="Arial" w:hAnsi="Arial" w:cs="Arial"/>
          <w:b/>
          <w:sz w:val="20"/>
          <w:szCs w:val="20"/>
        </w:rPr>
      </w:pPr>
      <w:r>
        <w:rPr>
          <w:rFonts w:ascii="Arial" w:hAnsi="Arial" w:cs="Arial"/>
          <w:b/>
          <w:sz w:val="20"/>
          <w:szCs w:val="20"/>
        </w:rPr>
        <w:t>Planning for Ofsted inspections</w:t>
      </w:r>
    </w:p>
    <w:p w14:paraId="7C141F12" w14:textId="3802A446" w:rsidR="009544AE" w:rsidRDefault="009544AE" w:rsidP="00277E89">
      <w:pPr>
        <w:pStyle w:val="ListParagraph"/>
        <w:numPr>
          <w:ilvl w:val="1"/>
          <w:numId w:val="32"/>
        </w:numPr>
        <w:rPr>
          <w:rFonts w:ascii="Arial" w:hAnsi="Arial" w:cs="Arial"/>
          <w:b/>
          <w:sz w:val="20"/>
          <w:szCs w:val="20"/>
        </w:rPr>
      </w:pPr>
      <w:r>
        <w:rPr>
          <w:rFonts w:ascii="Arial" w:hAnsi="Arial" w:cs="Arial"/>
          <w:b/>
          <w:sz w:val="20"/>
          <w:szCs w:val="20"/>
        </w:rPr>
        <w:t>Feedback from</w:t>
      </w:r>
      <w:r w:rsidR="00DA5F1B">
        <w:rPr>
          <w:rFonts w:ascii="Arial" w:hAnsi="Arial" w:cs="Arial"/>
          <w:b/>
          <w:sz w:val="20"/>
          <w:szCs w:val="20"/>
        </w:rPr>
        <w:t xml:space="preserve"> recent</w:t>
      </w:r>
      <w:r>
        <w:rPr>
          <w:rFonts w:ascii="Arial" w:hAnsi="Arial" w:cs="Arial"/>
          <w:b/>
          <w:sz w:val="20"/>
          <w:szCs w:val="20"/>
        </w:rPr>
        <w:t xml:space="preserve"> inspections</w:t>
      </w:r>
    </w:p>
    <w:p w14:paraId="3CD1101D" w14:textId="7A437177" w:rsidR="00AE35A9" w:rsidRPr="00FB25FA" w:rsidRDefault="00AE35A9" w:rsidP="0050790A">
      <w:pPr>
        <w:pStyle w:val="ListParagraph"/>
        <w:numPr>
          <w:ilvl w:val="0"/>
          <w:numId w:val="32"/>
        </w:numPr>
        <w:rPr>
          <w:rFonts w:ascii="Arial" w:hAnsi="Arial" w:cs="Arial"/>
          <w:b/>
          <w:sz w:val="20"/>
          <w:szCs w:val="20"/>
        </w:rPr>
      </w:pPr>
      <w:r w:rsidRPr="00FB25FA">
        <w:rPr>
          <w:rFonts w:ascii="Arial" w:hAnsi="Arial" w:cs="Arial"/>
          <w:b/>
          <w:sz w:val="20"/>
          <w:szCs w:val="20"/>
        </w:rPr>
        <w:t>Recr</w:t>
      </w:r>
      <w:r w:rsidR="00B4774F" w:rsidRPr="00FB25FA">
        <w:rPr>
          <w:rFonts w:ascii="Arial" w:hAnsi="Arial" w:cs="Arial"/>
          <w:b/>
          <w:sz w:val="20"/>
          <w:szCs w:val="20"/>
        </w:rPr>
        <w:t xml:space="preserve">uitment </w:t>
      </w:r>
      <w:r w:rsidR="007E08DC" w:rsidRPr="00FB25FA">
        <w:rPr>
          <w:rFonts w:ascii="Arial" w:hAnsi="Arial" w:cs="Arial"/>
          <w:b/>
          <w:sz w:val="20"/>
          <w:szCs w:val="20"/>
        </w:rPr>
        <w:t xml:space="preserve">to </w:t>
      </w:r>
      <w:r w:rsidR="007E1FAB" w:rsidRPr="00FB25FA">
        <w:rPr>
          <w:rFonts w:ascii="Arial" w:hAnsi="Arial" w:cs="Arial"/>
          <w:b/>
          <w:sz w:val="20"/>
          <w:szCs w:val="20"/>
        </w:rPr>
        <w:t xml:space="preserve">ITE </w:t>
      </w:r>
    </w:p>
    <w:p w14:paraId="2FBAD97A" w14:textId="5C68A569" w:rsidR="00912442" w:rsidRPr="00FB25FA" w:rsidRDefault="00912442" w:rsidP="0050790A">
      <w:pPr>
        <w:pStyle w:val="ListParagraph"/>
        <w:numPr>
          <w:ilvl w:val="0"/>
          <w:numId w:val="32"/>
        </w:numPr>
        <w:rPr>
          <w:rFonts w:ascii="Arial" w:hAnsi="Arial" w:cs="Arial"/>
          <w:b/>
          <w:sz w:val="20"/>
          <w:szCs w:val="20"/>
        </w:rPr>
      </w:pPr>
      <w:r w:rsidRPr="00FB25FA">
        <w:rPr>
          <w:rFonts w:ascii="Arial" w:hAnsi="Arial" w:cs="Arial"/>
          <w:b/>
          <w:sz w:val="20"/>
          <w:szCs w:val="20"/>
        </w:rPr>
        <w:t>UCET issues:</w:t>
      </w:r>
    </w:p>
    <w:p w14:paraId="09D422CA" w14:textId="08A4D735" w:rsidR="002F1480" w:rsidRDefault="002F1480" w:rsidP="0083043B">
      <w:pPr>
        <w:pStyle w:val="ListParagraph"/>
        <w:numPr>
          <w:ilvl w:val="1"/>
          <w:numId w:val="32"/>
        </w:numPr>
        <w:rPr>
          <w:rFonts w:ascii="Arial" w:hAnsi="Arial" w:cs="Arial"/>
          <w:b/>
          <w:sz w:val="20"/>
          <w:szCs w:val="20"/>
        </w:rPr>
      </w:pPr>
      <w:r>
        <w:rPr>
          <w:rFonts w:ascii="Arial" w:hAnsi="Arial" w:cs="Arial"/>
          <w:b/>
          <w:sz w:val="20"/>
          <w:szCs w:val="20"/>
        </w:rPr>
        <w:t>UCET blog</w:t>
      </w:r>
    </w:p>
    <w:p w14:paraId="17F365B6" w14:textId="376FE315" w:rsidR="00C53E89" w:rsidRDefault="00C53E89" w:rsidP="0083043B">
      <w:pPr>
        <w:pStyle w:val="ListParagraph"/>
        <w:numPr>
          <w:ilvl w:val="1"/>
          <w:numId w:val="32"/>
        </w:numPr>
        <w:rPr>
          <w:rFonts w:ascii="Arial" w:hAnsi="Arial" w:cs="Arial"/>
          <w:b/>
          <w:sz w:val="20"/>
          <w:szCs w:val="20"/>
        </w:rPr>
      </w:pPr>
      <w:r>
        <w:rPr>
          <w:rFonts w:ascii="Arial" w:hAnsi="Arial" w:cs="Arial"/>
          <w:b/>
          <w:sz w:val="20"/>
          <w:szCs w:val="20"/>
        </w:rPr>
        <w:t xml:space="preserve">UCET </w:t>
      </w:r>
      <w:r w:rsidR="00DA5F1B">
        <w:rPr>
          <w:rFonts w:ascii="Arial" w:hAnsi="Arial" w:cs="Arial"/>
          <w:b/>
          <w:sz w:val="20"/>
          <w:szCs w:val="20"/>
        </w:rPr>
        <w:t xml:space="preserve">Easter </w:t>
      </w:r>
      <w:r w:rsidR="00BE32AC">
        <w:rPr>
          <w:rFonts w:ascii="Arial" w:hAnsi="Arial" w:cs="Arial"/>
          <w:b/>
          <w:sz w:val="20"/>
          <w:szCs w:val="20"/>
        </w:rPr>
        <w:t>newsletter</w:t>
      </w:r>
    </w:p>
    <w:p w14:paraId="14B1CF23" w14:textId="5A677DA9" w:rsidR="0083043B" w:rsidRDefault="009544AE" w:rsidP="0083043B">
      <w:pPr>
        <w:pStyle w:val="ListParagraph"/>
        <w:numPr>
          <w:ilvl w:val="1"/>
          <w:numId w:val="32"/>
        </w:numPr>
        <w:rPr>
          <w:rFonts w:ascii="Arial" w:hAnsi="Arial" w:cs="Arial"/>
          <w:b/>
          <w:sz w:val="20"/>
          <w:szCs w:val="20"/>
        </w:rPr>
      </w:pPr>
      <w:r>
        <w:rPr>
          <w:rFonts w:ascii="Arial" w:hAnsi="Arial" w:cs="Arial"/>
          <w:b/>
          <w:sz w:val="20"/>
          <w:szCs w:val="20"/>
        </w:rPr>
        <w:t>New UCET Executive Director</w:t>
      </w:r>
      <w:r w:rsidR="00DA5F1B">
        <w:rPr>
          <w:rFonts w:ascii="Arial" w:hAnsi="Arial" w:cs="Arial"/>
          <w:b/>
          <w:sz w:val="20"/>
          <w:szCs w:val="20"/>
        </w:rPr>
        <w:t>s</w:t>
      </w:r>
    </w:p>
    <w:p w14:paraId="58C64088" w14:textId="77777777" w:rsidR="003259EF" w:rsidRPr="00FB25FA" w:rsidRDefault="003259EF" w:rsidP="0050790A">
      <w:pPr>
        <w:pStyle w:val="ListParagraph"/>
        <w:numPr>
          <w:ilvl w:val="0"/>
          <w:numId w:val="32"/>
        </w:numPr>
        <w:rPr>
          <w:rFonts w:ascii="Arial" w:hAnsi="Arial" w:cs="Arial"/>
          <w:b/>
          <w:sz w:val="20"/>
          <w:szCs w:val="20"/>
        </w:rPr>
      </w:pPr>
      <w:r w:rsidRPr="00FB25FA">
        <w:rPr>
          <w:rFonts w:ascii="Arial" w:hAnsi="Arial" w:cs="Arial"/>
          <w:b/>
          <w:sz w:val="20"/>
          <w:szCs w:val="20"/>
        </w:rPr>
        <w:t>Any other business</w:t>
      </w:r>
    </w:p>
    <w:p w14:paraId="48A67CD2" w14:textId="7EAC6579" w:rsidR="00763B78" w:rsidRPr="00FB25FA" w:rsidRDefault="00B4774F" w:rsidP="0050790A">
      <w:pPr>
        <w:pStyle w:val="ListParagraph"/>
        <w:numPr>
          <w:ilvl w:val="0"/>
          <w:numId w:val="32"/>
        </w:numPr>
        <w:rPr>
          <w:rFonts w:ascii="Arial" w:hAnsi="Arial" w:cs="Arial"/>
          <w:b/>
          <w:sz w:val="20"/>
          <w:szCs w:val="20"/>
        </w:rPr>
      </w:pPr>
      <w:r w:rsidRPr="00FB25FA">
        <w:rPr>
          <w:rFonts w:ascii="Arial" w:hAnsi="Arial" w:cs="Arial"/>
          <w:b/>
          <w:sz w:val="20"/>
          <w:szCs w:val="20"/>
        </w:rPr>
        <w:t>D</w:t>
      </w:r>
      <w:r w:rsidR="004F2AE8" w:rsidRPr="00FB25FA">
        <w:rPr>
          <w:rFonts w:ascii="Arial" w:hAnsi="Arial" w:cs="Arial"/>
          <w:b/>
          <w:sz w:val="20"/>
          <w:szCs w:val="20"/>
        </w:rPr>
        <w:t xml:space="preserve">ate of next meeting: </w:t>
      </w:r>
      <w:r w:rsidR="00DA5F1B">
        <w:rPr>
          <w:rFonts w:ascii="Arial" w:hAnsi="Arial" w:cs="Arial"/>
          <w:b/>
          <w:sz w:val="20"/>
          <w:szCs w:val="20"/>
        </w:rPr>
        <w:t>tbc</w:t>
      </w:r>
    </w:p>
    <w:p w14:paraId="360F4ED8" w14:textId="77777777" w:rsidR="00414A20" w:rsidRPr="00FB25FA" w:rsidRDefault="00414A20" w:rsidP="00414A20">
      <w:pPr>
        <w:rPr>
          <w:rFonts w:ascii="Arial" w:hAnsi="Arial" w:cs="Arial"/>
          <w:b/>
          <w:sz w:val="20"/>
          <w:szCs w:val="20"/>
        </w:rPr>
      </w:pPr>
    </w:p>
    <w:p w14:paraId="0450840C" w14:textId="77777777" w:rsidR="00414A20" w:rsidRPr="00FB25FA" w:rsidRDefault="00414A20" w:rsidP="00414A20">
      <w:pPr>
        <w:ind w:left="360"/>
        <w:rPr>
          <w:rFonts w:ascii="Arial" w:hAnsi="Arial" w:cs="Arial"/>
          <w:sz w:val="20"/>
          <w:szCs w:val="20"/>
        </w:rPr>
      </w:pPr>
      <w:r w:rsidRPr="00FB25FA">
        <w:rPr>
          <w:rFonts w:ascii="Arial" w:hAnsi="Arial" w:cs="Arial"/>
          <w:sz w:val="20"/>
          <w:szCs w:val="20"/>
          <w:u w:val="single"/>
        </w:rPr>
        <w:t>Supporting papers</w:t>
      </w:r>
    </w:p>
    <w:p w14:paraId="1FE67017" w14:textId="77777777" w:rsidR="00414A20" w:rsidRPr="00FB25FA" w:rsidRDefault="00414A20" w:rsidP="00414A20">
      <w:pPr>
        <w:ind w:left="360"/>
        <w:rPr>
          <w:rFonts w:ascii="Arial" w:hAnsi="Arial" w:cs="Arial"/>
          <w:sz w:val="20"/>
          <w:szCs w:val="20"/>
        </w:rPr>
      </w:pPr>
    </w:p>
    <w:p w14:paraId="6666F0E1" w14:textId="30C19482" w:rsidR="00414A20" w:rsidRDefault="00A55CF2" w:rsidP="00414A20">
      <w:pPr>
        <w:pStyle w:val="ListParagraph"/>
        <w:numPr>
          <w:ilvl w:val="0"/>
          <w:numId w:val="35"/>
        </w:numPr>
        <w:rPr>
          <w:rFonts w:ascii="Arial" w:hAnsi="Arial" w:cs="Arial"/>
          <w:sz w:val="20"/>
          <w:szCs w:val="20"/>
        </w:rPr>
      </w:pPr>
      <w:r>
        <w:rPr>
          <w:rFonts w:ascii="Arial" w:hAnsi="Arial" w:cs="Arial"/>
          <w:sz w:val="20"/>
          <w:szCs w:val="20"/>
        </w:rPr>
        <w:t xml:space="preserve">Note </w:t>
      </w:r>
      <w:r w:rsidR="00414A20" w:rsidRPr="00FB25FA">
        <w:rPr>
          <w:rFonts w:ascii="Arial" w:hAnsi="Arial" w:cs="Arial"/>
          <w:sz w:val="20"/>
          <w:szCs w:val="20"/>
        </w:rPr>
        <w:t xml:space="preserve">of the </w:t>
      </w:r>
      <w:r w:rsidR="00F32CED">
        <w:rPr>
          <w:rFonts w:ascii="Arial" w:hAnsi="Arial" w:cs="Arial"/>
          <w:sz w:val="20"/>
          <w:szCs w:val="20"/>
        </w:rPr>
        <w:t xml:space="preserve">30 January 2026 </w:t>
      </w:r>
      <w:r w:rsidR="009544AE">
        <w:rPr>
          <w:rFonts w:ascii="Arial" w:hAnsi="Arial" w:cs="Arial"/>
          <w:sz w:val="20"/>
          <w:szCs w:val="20"/>
        </w:rPr>
        <w:t>meeting</w:t>
      </w:r>
    </w:p>
    <w:p w14:paraId="56DCAFCA" w14:textId="528B73E3" w:rsidR="00642238" w:rsidRDefault="00960241" w:rsidP="00414A20">
      <w:pPr>
        <w:pStyle w:val="ListParagraph"/>
        <w:numPr>
          <w:ilvl w:val="0"/>
          <w:numId w:val="35"/>
        </w:numPr>
        <w:rPr>
          <w:rFonts w:ascii="Arial" w:hAnsi="Arial" w:cs="Arial"/>
          <w:sz w:val="20"/>
          <w:szCs w:val="20"/>
        </w:rPr>
      </w:pPr>
      <w:r>
        <w:rPr>
          <w:rFonts w:ascii="Arial" w:hAnsi="Arial" w:cs="Arial"/>
          <w:sz w:val="20"/>
          <w:szCs w:val="20"/>
        </w:rPr>
        <w:t>ITE curriculum guidance</w:t>
      </w:r>
    </w:p>
    <w:p w14:paraId="43211E30" w14:textId="085E3AEE" w:rsidR="00783B8E" w:rsidRDefault="00DE4440" w:rsidP="00414A20">
      <w:pPr>
        <w:pStyle w:val="ListParagraph"/>
        <w:numPr>
          <w:ilvl w:val="0"/>
          <w:numId w:val="35"/>
        </w:numPr>
        <w:rPr>
          <w:rFonts w:ascii="Arial" w:hAnsi="Arial" w:cs="Arial"/>
          <w:sz w:val="20"/>
          <w:szCs w:val="20"/>
        </w:rPr>
      </w:pPr>
      <w:r>
        <w:rPr>
          <w:rFonts w:ascii="Arial" w:hAnsi="Arial" w:cs="Arial"/>
          <w:sz w:val="20"/>
          <w:szCs w:val="20"/>
        </w:rPr>
        <w:t xml:space="preserve">DfE FE &amp; Skills ITE newsletter </w:t>
      </w:r>
      <w:r w:rsidR="001357FC">
        <w:rPr>
          <w:rFonts w:ascii="Arial" w:hAnsi="Arial" w:cs="Arial"/>
          <w:sz w:val="20"/>
          <w:szCs w:val="20"/>
        </w:rPr>
        <w:t>(</w:t>
      </w:r>
      <w:r w:rsidR="00960241">
        <w:rPr>
          <w:rFonts w:ascii="Arial" w:hAnsi="Arial" w:cs="Arial"/>
          <w:sz w:val="20"/>
          <w:szCs w:val="20"/>
        </w:rPr>
        <w:t xml:space="preserve">if </w:t>
      </w:r>
      <w:r w:rsidR="00516844">
        <w:rPr>
          <w:rFonts w:ascii="Arial" w:hAnsi="Arial" w:cs="Arial"/>
          <w:sz w:val="20"/>
          <w:szCs w:val="20"/>
        </w:rPr>
        <w:t>available</w:t>
      </w:r>
      <w:r w:rsidR="00960241">
        <w:rPr>
          <w:rFonts w:ascii="Arial" w:hAnsi="Arial" w:cs="Arial"/>
          <w:sz w:val="20"/>
          <w:szCs w:val="20"/>
        </w:rPr>
        <w:t>)</w:t>
      </w:r>
    </w:p>
    <w:p w14:paraId="0036BEF4" w14:textId="3EC2575C" w:rsidR="007C4651" w:rsidRDefault="009544AE" w:rsidP="00414A20">
      <w:pPr>
        <w:pStyle w:val="ListParagraph"/>
        <w:numPr>
          <w:ilvl w:val="0"/>
          <w:numId w:val="35"/>
        </w:numPr>
        <w:rPr>
          <w:rFonts w:ascii="Arial" w:hAnsi="Arial" w:cs="Arial"/>
          <w:sz w:val="20"/>
          <w:szCs w:val="20"/>
        </w:rPr>
      </w:pPr>
      <w:r>
        <w:rPr>
          <w:rFonts w:ascii="Arial" w:hAnsi="Arial" w:cs="Arial"/>
          <w:sz w:val="20"/>
          <w:szCs w:val="20"/>
        </w:rPr>
        <w:t>U</w:t>
      </w:r>
      <w:r w:rsidR="007C4651">
        <w:rPr>
          <w:rFonts w:ascii="Arial" w:hAnsi="Arial" w:cs="Arial"/>
          <w:sz w:val="20"/>
          <w:szCs w:val="20"/>
        </w:rPr>
        <w:t>CET blog details</w:t>
      </w:r>
      <w:r>
        <w:rPr>
          <w:rFonts w:ascii="Arial" w:hAnsi="Arial" w:cs="Arial"/>
          <w:sz w:val="20"/>
          <w:szCs w:val="20"/>
        </w:rPr>
        <w:t xml:space="preserve"> and links to published blogs</w:t>
      </w:r>
    </w:p>
    <w:p w14:paraId="710D8DFE" w14:textId="129980BC" w:rsidR="009264CF" w:rsidRPr="00783B8E" w:rsidRDefault="00414A20" w:rsidP="007617A1">
      <w:pPr>
        <w:pStyle w:val="ListParagraph"/>
        <w:numPr>
          <w:ilvl w:val="0"/>
          <w:numId w:val="35"/>
        </w:numPr>
        <w:rPr>
          <w:rFonts w:ascii="Arial" w:hAnsi="Arial" w:cs="Arial"/>
          <w:sz w:val="20"/>
          <w:szCs w:val="20"/>
        </w:rPr>
      </w:pPr>
      <w:r w:rsidRPr="00783B8E">
        <w:rPr>
          <w:rFonts w:ascii="Arial" w:hAnsi="Arial" w:cs="Arial"/>
          <w:sz w:val="20"/>
          <w:szCs w:val="20"/>
        </w:rPr>
        <w:t xml:space="preserve">UCET </w:t>
      </w:r>
      <w:r w:rsidR="00516844">
        <w:rPr>
          <w:rFonts w:ascii="Arial" w:hAnsi="Arial" w:cs="Arial"/>
          <w:sz w:val="20"/>
          <w:szCs w:val="20"/>
        </w:rPr>
        <w:t xml:space="preserve">Easter </w:t>
      </w:r>
      <w:r w:rsidR="00B000B7" w:rsidRPr="00783B8E">
        <w:rPr>
          <w:rFonts w:ascii="Arial" w:hAnsi="Arial" w:cs="Arial"/>
          <w:sz w:val="20"/>
          <w:szCs w:val="20"/>
        </w:rPr>
        <w:t>newsletter</w:t>
      </w:r>
    </w:p>
    <w:sectPr w:rsidR="009264CF" w:rsidRPr="00783B8E" w:rsidSect="00D96C38">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D7A8" w14:textId="77777777" w:rsidR="005E0899" w:rsidRDefault="005E0899">
      <w:r>
        <w:separator/>
      </w:r>
    </w:p>
  </w:endnote>
  <w:endnote w:type="continuationSeparator" w:id="0">
    <w:p w14:paraId="13E306E1" w14:textId="77777777" w:rsidR="005E0899" w:rsidRDefault="005E0899">
      <w:r>
        <w:continuationSeparator/>
      </w:r>
    </w:p>
  </w:endnote>
  <w:endnote w:type="continuationNotice" w:id="1">
    <w:p w14:paraId="11312847" w14:textId="77777777" w:rsidR="005E0899" w:rsidRDefault="005E08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0D55" w14:textId="77777777" w:rsidR="005E0899" w:rsidRDefault="005E0899">
      <w:r>
        <w:separator/>
      </w:r>
    </w:p>
  </w:footnote>
  <w:footnote w:type="continuationSeparator" w:id="0">
    <w:p w14:paraId="22F6C58F" w14:textId="77777777" w:rsidR="005E0899" w:rsidRDefault="005E0899">
      <w:r>
        <w:continuationSeparator/>
      </w:r>
    </w:p>
  </w:footnote>
  <w:footnote w:type="continuationNotice" w:id="1">
    <w:p w14:paraId="26EE0203" w14:textId="77777777" w:rsidR="005E0899" w:rsidRDefault="005E08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15514BB"/>
    <w:multiLevelType w:val="hybridMultilevel"/>
    <w:tmpl w:val="FA2293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3710F49"/>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E1B5D"/>
    <w:multiLevelType w:val="hybridMultilevel"/>
    <w:tmpl w:val="D4DEE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706012">
    <w:abstractNumId w:val="9"/>
  </w:num>
  <w:num w:numId="2" w16cid:durableId="1639191621">
    <w:abstractNumId w:val="3"/>
  </w:num>
  <w:num w:numId="3" w16cid:durableId="650066302">
    <w:abstractNumId w:val="29"/>
  </w:num>
  <w:num w:numId="4" w16cid:durableId="636683087">
    <w:abstractNumId w:val="28"/>
  </w:num>
  <w:num w:numId="5" w16cid:durableId="5513093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778773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1294992">
    <w:abstractNumId w:val="17"/>
  </w:num>
  <w:num w:numId="8" w16cid:durableId="11394197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70387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5243371">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44162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81088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6234621">
    <w:abstractNumId w:val="10"/>
  </w:num>
  <w:num w:numId="14" w16cid:durableId="2131823179">
    <w:abstractNumId w:val="7"/>
  </w:num>
  <w:num w:numId="15" w16cid:durableId="560561860">
    <w:abstractNumId w:val="13"/>
  </w:num>
  <w:num w:numId="16" w16cid:durableId="1454863374">
    <w:abstractNumId w:val="11"/>
  </w:num>
  <w:num w:numId="17" w16cid:durableId="1124737440">
    <w:abstractNumId w:val="0"/>
  </w:num>
  <w:num w:numId="18" w16cid:durableId="2070640689">
    <w:abstractNumId w:val="21"/>
  </w:num>
  <w:num w:numId="19" w16cid:durableId="320085284">
    <w:abstractNumId w:val="30"/>
  </w:num>
  <w:num w:numId="20" w16cid:durableId="2136829215">
    <w:abstractNumId w:val="16"/>
  </w:num>
  <w:num w:numId="21" w16cid:durableId="1815947900">
    <w:abstractNumId w:val="19"/>
  </w:num>
  <w:num w:numId="22" w16cid:durableId="616807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4729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8898049">
    <w:abstractNumId w:val="12"/>
  </w:num>
  <w:num w:numId="25" w16cid:durableId="190148639">
    <w:abstractNumId w:val="27"/>
  </w:num>
  <w:num w:numId="26" w16cid:durableId="1407461522">
    <w:abstractNumId w:val="31"/>
  </w:num>
  <w:num w:numId="27" w16cid:durableId="41369409">
    <w:abstractNumId w:val="32"/>
  </w:num>
  <w:num w:numId="28" w16cid:durableId="2061782325">
    <w:abstractNumId w:val="26"/>
  </w:num>
  <w:num w:numId="29" w16cid:durableId="1336569185">
    <w:abstractNumId w:val="1"/>
  </w:num>
  <w:num w:numId="30" w16cid:durableId="1561473860">
    <w:abstractNumId w:val="14"/>
  </w:num>
  <w:num w:numId="31" w16cid:durableId="1668098816">
    <w:abstractNumId w:val="5"/>
  </w:num>
  <w:num w:numId="32" w16cid:durableId="208802674">
    <w:abstractNumId w:val="18"/>
  </w:num>
  <w:num w:numId="33" w16cid:durableId="1663780260">
    <w:abstractNumId w:val="2"/>
  </w:num>
  <w:num w:numId="34" w16cid:durableId="358353940">
    <w:abstractNumId w:val="4"/>
  </w:num>
  <w:num w:numId="35" w16cid:durableId="446000202">
    <w:abstractNumId w:val="22"/>
  </w:num>
  <w:num w:numId="36" w16cid:durableId="1186402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98"/>
    <w:rsid w:val="0000584F"/>
    <w:rsid w:val="00022E64"/>
    <w:rsid w:val="00024C7F"/>
    <w:rsid w:val="00026AC1"/>
    <w:rsid w:val="00030305"/>
    <w:rsid w:val="0003305F"/>
    <w:rsid w:val="00037DF1"/>
    <w:rsid w:val="00041CD6"/>
    <w:rsid w:val="000463D9"/>
    <w:rsid w:val="00047283"/>
    <w:rsid w:val="000520EC"/>
    <w:rsid w:val="00054354"/>
    <w:rsid w:val="0005453B"/>
    <w:rsid w:val="00056340"/>
    <w:rsid w:val="000629C1"/>
    <w:rsid w:val="000653E1"/>
    <w:rsid w:val="000663F4"/>
    <w:rsid w:val="000729A7"/>
    <w:rsid w:val="00073C5B"/>
    <w:rsid w:val="000757B0"/>
    <w:rsid w:val="00075E3A"/>
    <w:rsid w:val="00076670"/>
    <w:rsid w:val="00081970"/>
    <w:rsid w:val="000842BA"/>
    <w:rsid w:val="000871B3"/>
    <w:rsid w:val="00090667"/>
    <w:rsid w:val="00091DD3"/>
    <w:rsid w:val="00093DEE"/>
    <w:rsid w:val="000A0142"/>
    <w:rsid w:val="000B19AE"/>
    <w:rsid w:val="000B6C2D"/>
    <w:rsid w:val="000C2761"/>
    <w:rsid w:val="000D0C94"/>
    <w:rsid w:val="000E0804"/>
    <w:rsid w:val="000E0F18"/>
    <w:rsid w:val="000E2C1E"/>
    <w:rsid w:val="000E5C6B"/>
    <w:rsid w:val="000E5FB1"/>
    <w:rsid w:val="000E7062"/>
    <w:rsid w:val="000F1ECB"/>
    <w:rsid w:val="000F241C"/>
    <w:rsid w:val="000F5164"/>
    <w:rsid w:val="000F6955"/>
    <w:rsid w:val="00100462"/>
    <w:rsid w:val="00102097"/>
    <w:rsid w:val="0011158C"/>
    <w:rsid w:val="0012152C"/>
    <w:rsid w:val="00125B89"/>
    <w:rsid w:val="0013100D"/>
    <w:rsid w:val="00133D5C"/>
    <w:rsid w:val="001357FC"/>
    <w:rsid w:val="00137534"/>
    <w:rsid w:val="001407B8"/>
    <w:rsid w:val="001467D0"/>
    <w:rsid w:val="00153702"/>
    <w:rsid w:val="00153BF1"/>
    <w:rsid w:val="0016243D"/>
    <w:rsid w:val="00163323"/>
    <w:rsid w:val="00163B98"/>
    <w:rsid w:val="00172B7A"/>
    <w:rsid w:val="00174CD2"/>
    <w:rsid w:val="00180A6B"/>
    <w:rsid w:val="00182530"/>
    <w:rsid w:val="001839D8"/>
    <w:rsid w:val="00187C64"/>
    <w:rsid w:val="00191752"/>
    <w:rsid w:val="00195401"/>
    <w:rsid w:val="001A13A8"/>
    <w:rsid w:val="001A3DB2"/>
    <w:rsid w:val="001A58F8"/>
    <w:rsid w:val="001B017D"/>
    <w:rsid w:val="001B07CC"/>
    <w:rsid w:val="001C407F"/>
    <w:rsid w:val="001D7DA4"/>
    <w:rsid w:val="001F0FD3"/>
    <w:rsid w:val="001F2EA2"/>
    <w:rsid w:val="001F2FBB"/>
    <w:rsid w:val="001F7198"/>
    <w:rsid w:val="001F7857"/>
    <w:rsid w:val="00201E8A"/>
    <w:rsid w:val="00222E0F"/>
    <w:rsid w:val="00227FAE"/>
    <w:rsid w:val="002545DD"/>
    <w:rsid w:val="0025613D"/>
    <w:rsid w:val="00263612"/>
    <w:rsid w:val="00277E89"/>
    <w:rsid w:val="00286237"/>
    <w:rsid w:val="002956D6"/>
    <w:rsid w:val="00296005"/>
    <w:rsid w:val="00297845"/>
    <w:rsid w:val="002A65CD"/>
    <w:rsid w:val="002B18AF"/>
    <w:rsid w:val="002B693A"/>
    <w:rsid w:val="002C48B5"/>
    <w:rsid w:val="002D1D13"/>
    <w:rsid w:val="002D28F2"/>
    <w:rsid w:val="002D7603"/>
    <w:rsid w:val="002D78E7"/>
    <w:rsid w:val="002E3EBB"/>
    <w:rsid w:val="002E4851"/>
    <w:rsid w:val="002F0260"/>
    <w:rsid w:val="002F1480"/>
    <w:rsid w:val="002F35B7"/>
    <w:rsid w:val="00301ADF"/>
    <w:rsid w:val="003030E1"/>
    <w:rsid w:val="00312962"/>
    <w:rsid w:val="00312AAC"/>
    <w:rsid w:val="003259EF"/>
    <w:rsid w:val="00331355"/>
    <w:rsid w:val="003353A2"/>
    <w:rsid w:val="00335CAC"/>
    <w:rsid w:val="003426CA"/>
    <w:rsid w:val="003517AD"/>
    <w:rsid w:val="003640D9"/>
    <w:rsid w:val="003701A6"/>
    <w:rsid w:val="00373094"/>
    <w:rsid w:val="00373FDA"/>
    <w:rsid w:val="00384615"/>
    <w:rsid w:val="00386A22"/>
    <w:rsid w:val="003A07AB"/>
    <w:rsid w:val="003A1873"/>
    <w:rsid w:val="003A56D3"/>
    <w:rsid w:val="003A7B50"/>
    <w:rsid w:val="003B388A"/>
    <w:rsid w:val="003B5201"/>
    <w:rsid w:val="003C7A70"/>
    <w:rsid w:val="003D0F85"/>
    <w:rsid w:val="003D12F5"/>
    <w:rsid w:val="003D6958"/>
    <w:rsid w:val="003E399F"/>
    <w:rsid w:val="003E6C64"/>
    <w:rsid w:val="003F4910"/>
    <w:rsid w:val="004020BF"/>
    <w:rsid w:val="00404BC9"/>
    <w:rsid w:val="00406E3F"/>
    <w:rsid w:val="00414A20"/>
    <w:rsid w:val="00415F60"/>
    <w:rsid w:val="004374FE"/>
    <w:rsid w:val="00454383"/>
    <w:rsid w:val="00460ADD"/>
    <w:rsid w:val="00464A6B"/>
    <w:rsid w:val="00473DD9"/>
    <w:rsid w:val="0047414F"/>
    <w:rsid w:val="00474E41"/>
    <w:rsid w:val="00477933"/>
    <w:rsid w:val="004919CD"/>
    <w:rsid w:val="00494164"/>
    <w:rsid w:val="00495745"/>
    <w:rsid w:val="0049631A"/>
    <w:rsid w:val="00497CD6"/>
    <w:rsid w:val="004A5388"/>
    <w:rsid w:val="004A5EE0"/>
    <w:rsid w:val="004B6CB4"/>
    <w:rsid w:val="004B7FB5"/>
    <w:rsid w:val="004C357B"/>
    <w:rsid w:val="004C3E81"/>
    <w:rsid w:val="004C6301"/>
    <w:rsid w:val="004D027C"/>
    <w:rsid w:val="004D22CE"/>
    <w:rsid w:val="004D4E96"/>
    <w:rsid w:val="004E424F"/>
    <w:rsid w:val="004F276F"/>
    <w:rsid w:val="004F2AE8"/>
    <w:rsid w:val="004F3187"/>
    <w:rsid w:val="0050585C"/>
    <w:rsid w:val="00506201"/>
    <w:rsid w:val="00506D7F"/>
    <w:rsid w:val="0050790A"/>
    <w:rsid w:val="00510CD9"/>
    <w:rsid w:val="00513867"/>
    <w:rsid w:val="0051495F"/>
    <w:rsid w:val="00516844"/>
    <w:rsid w:val="005241D6"/>
    <w:rsid w:val="005400CD"/>
    <w:rsid w:val="005420B2"/>
    <w:rsid w:val="00543A8E"/>
    <w:rsid w:val="00545FF1"/>
    <w:rsid w:val="005473BC"/>
    <w:rsid w:val="005533EB"/>
    <w:rsid w:val="0055429A"/>
    <w:rsid w:val="00560656"/>
    <w:rsid w:val="00575C4D"/>
    <w:rsid w:val="005865E2"/>
    <w:rsid w:val="00587096"/>
    <w:rsid w:val="00587A14"/>
    <w:rsid w:val="00590A34"/>
    <w:rsid w:val="005A7F43"/>
    <w:rsid w:val="005B1CDB"/>
    <w:rsid w:val="005C389D"/>
    <w:rsid w:val="005C42CB"/>
    <w:rsid w:val="005D08DD"/>
    <w:rsid w:val="005E0899"/>
    <w:rsid w:val="005E50AB"/>
    <w:rsid w:val="005F2EBB"/>
    <w:rsid w:val="005F5980"/>
    <w:rsid w:val="005F6649"/>
    <w:rsid w:val="00607C5E"/>
    <w:rsid w:val="00614A62"/>
    <w:rsid w:val="00620EB0"/>
    <w:rsid w:val="00622E9E"/>
    <w:rsid w:val="00630CC1"/>
    <w:rsid w:val="00632A4E"/>
    <w:rsid w:val="00635312"/>
    <w:rsid w:val="00642238"/>
    <w:rsid w:val="006504DC"/>
    <w:rsid w:val="006511EC"/>
    <w:rsid w:val="00663708"/>
    <w:rsid w:val="00663A15"/>
    <w:rsid w:val="0066779E"/>
    <w:rsid w:val="00670003"/>
    <w:rsid w:val="006713D1"/>
    <w:rsid w:val="00672239"/>
    <w:rsid w:val="00673D2E"/>
    <w:rsid w:val="006821DB"/>
    <w:rsid w:val="0069062B"/>
    <w:rsid w:val="00692AA1"/>
    <w:rsid w:val="00694E01"/>
    <w:rsid w:val="00697ED9"/>
    <w:rsid w:val="006A1503"/>
    <w:rsid w:val="006A7594"/>
    <w:rsid w:val="006A75F8"/>
    <w:rsid w:val="006B0821"/>
    <w:rsid w:val="006B16E8"/>
    <w:rsid w:val="006B2AF4"/>
    <w:rsid w:val="006C1A63"/>
    <w:rsid w:val="006C216D"/>
    <w:rsid w:val="006C34A6"/>
    <w:rsid w:val="006C7354"/>
    <w:rsid w:val="006C7AA0"/>
    <w:rsid w:val="006C7C67"/>
    <w:rsid w:val="006D128B"/>
    <w:rsid w:val="006E7DE9"/>
    <w:rsid w:val="006F0BBA"/>
    <w:rsid w:val="006F3B08"/>
    <w:rsid w:val="00704503"/>
    <w:rsid w:val="00705DB0"/>
    <w:rsid w:val="0071182F"/>
    <w:rsid w:val="00715788"/>
    <w:rsid w:val="007248F3"/>
    <w:rsid w:val="00730521"/>
    <w:rsid w:val="0073319F"/>
    <w:rsid w:val="00734254"/>
    <w:rsid w:val="00736FAE"/>
    <w:rsid w:val="00741662"/>
    <w:rsid w:val="00743DDE"/>
    <w:rsid w:val="00750CEE"/>
    <w:rsid w:val="00752701"/>
    <w:rsid w:val="00763B78"/>
    <w:rsid w:val="0076730C"/>
    <w:rsid w:val="00775DD3"/>
    <w:rsid w:val="00783030"/>
    <w:rsid w:val="0078342E"/>
    <w:rsid w:val="00783B8E"/>
    <w:rsid w:val="007A21CA"/>
    <w:rsid w:val="007B1F7F"/>
    <w:rsid w:val="007C022A"/>
    <w:rsid w:val="007C2979"/>
    <w:rsid w:val="007C4651"/>
    <w:rsid w:val="007C6582"/>
    <w:rsid w:val="007C72AE"/>
    <w:rsid w:val="007D01A5"/>
    <w:rsid w:val="007D23FA"/>
    <w:rsid w:val="007D240E"/>
    <w:rsid w:val="007E08DC"/>
    <w:rsid w:val="007E1FAB"/>
    <w:rsid w:val="007E5092"/>
    <w:rsid w:val="007F109F"/>
    <w:rsid w:val="007F1572"/>
    <w:rsid w:val="007F4232"/>
    <w:rsid w:val="007F60BC"/>
    <w:rsid w:val="007F7A39"/>
    <w:rsid w:val="00801AC2"/>
    <w:rsid w:val="00811770"/>
    <w:rsid w:val="00812B0C"/>
    <w:rsid w:val="008252AB"/>
    <w:rsid w:val="00826F9D"/>
    <w:rsid w:val="0083043B"/>
    <w:rsid w:val="00862060"/>
    <w:rsid w:val="00864A0D"/>
    <w:rsid w:val="00866238"/>
    <w:rsid w:val="0086641B"/>
    <w:rsid w:val="008818D3"/>
    <w:rsid w:val="0088341A"/>
    <w:rsid w:val="00895307"/>
    <w:rsid w:val="00895BC7"/>
    <w:rsid w:val="008A0A18"/>
    <w:rsid w:val="008A1B2C"/>
    <w:rsid w:val="008B4887"/>
    <w:rsid w:val="008C1242"/>
    <w:rsid w:val="008D6E9C"/>
    <w:rsid w:val="008E01E8"/>
    <w:rsid w:val="008E3342"/>
    <w:rsid w:val="008E4E75"/>
    <w:rsid w:val="008E58F8"/>
    <w:rsid w:val="008E5FAC"/>
    <w:rsid w:val="008E7699"/>
    <w:rsid w:val="008F5AD2"/>
    <w:rsid w:val="00900283"/>
    <w:rsid w:val="00904226"/>
    <w:rsid w:val="00905DC9"/>
    <w:rsid w:val="00912442"/>
    <w:rsid w:val="009132BD"/>
    <w:rsid w:val="00913B5D"/>
    <w:rsid w:val="009227D0"/>
    <w:rsid w:val="009264CF"/>
    <w:rsid w:val="009319B1"/>
    <w:rsid w:val="00933065"/>
    <w:rsid w:val="0095447C"/>
    <w:rsid w:val="009544AE"/>
    <w:rsid w:val="00960241"/>
    <w:rsid w:val="00967382"/>
    <w:rsid w:val="00974560"/>
    <w:rsid w:val="00975F17"/>
    <w:rsid w:val="00983B43"/>
    <w:rsid w:val="00986160"/>
    <w:rsid w:val="00991E2D"/>
    <w:rsid w:val="009927E3"/>
    <w:rsid w:val="009937B7"/>
    <w:rsid w:val="009B0128"/>
    <w:rsid w:val="009B4042"/>
    <w:rsid w:val="009C6347"/>
    <w:rsid w:val="009D2BF6"/>
    <w:rsid w:val="009D2F92"/>
    <w:rsid w:val="009F68AC"/>
    <w:rsid w:val="00A018D5"/>
    <w:rsid w:val="00A10919"/>
    <w:rsid w:val="00A21179"/>
    <w:rsid w:val="00A21724"/>
    <w:rsid w:val="00A22505"/>
    <w:rsid w:val="00A23D59"/>
    <w:rsid w:val="00A26E8F"/>
    <w:rsid w:val="00A308E3"/>
    <w:rsid w:val="00A41EB0"/>
    <w:rsid w:val="00A4610C"/>
    <w:rsid w:val="00A55CF2"/>
    <w:rsid w:val="00A62726"/>
    <w:rsid w:val="00A65CFD"/>
    <w:rsid w:val="00A65E53"/>
    <w:rsid w:val="00A749AF"/>
    <w:rsid w:val="00A75BA9"/>
    <w:rsid w:val="00A775EE"/>
    <w:rsid w:val="00A95CA9"/>
    <w:rsid w:val="00A97D3F"/>
    <w:rsid w:val="00AA07DD"/>
    <w:rsid w:val="00AA137B"/>
    <w:rsid w:val="00AA3673"/>
    <w:rsid w:val="00AB0EBD"/>
    <w:rsid w:val="00AB568E"/>
    <w:rsid w:val="00AC21AD"/>
    <w:rsid w:val="00AC7ADD"/>
    <w:rsid w:val="00AD230D"/>
    <w:rsid w:val="00AD69CF"/>
    <w:rsid w:val="00AD7290"/>
    <w:rsid w:val="00AE35A9"/>
    <w:rsid w:val="00AE365F"/>
    <w:rsid w:val="00AE40D7"/>
    <w:rsid w:val="00AF7C09"/>
    <w:rsid w:val="00B000B7"/>
    <w:rsid w:val="00B016D4"/>
    <w:rsid w:val="00B02450"/>
    <w:rsid w:val="00B024A7"/>
    <w:rsid w:val="00B10D14"/>
    <w:rsid w:val="00B14EFD"/>
    <w:rsid w:val="00B16595"/>
    <w:rsid w:val="00B27DB9"/>
    <w:rsid w:val="00B45756"/>
    <w:rsid w:val="00B4774F"/>
    <w:rsid w:val="00B532F7"/>
    <w:rsid w:val="00B6401E"/>
    <w:rsid w:val="00B65A82"/>
    <w:rsid w:val="00B66549"/>
    <w:rsid w:val="00B73A50"/>
    <w:rsid w:val="00B80B29"/>
    <w:rsid w:val="00B93383"/>
    <w:rsid w:val="00BA540B"/>
    <w:rsid w:val="00BB1276"/>
    <w:rsid w:val="00BC5CEC"/>
    <w:rsid w:val="00BD36BC"/>
    <w:rsid w:val="00BE0DEB"/>
    <w:rsid w:val="00BE32AC"/>
    <w:rsid w:val="00BE3A19"/>
    <w:rsid w:val="00C0032E"/>
    <w:rsid w:val="00C00CA0"/>
    <w:rsid w:val="00C02640"/>
    <w:rsid w:val="00C04937"/>
    <w:rsid w:val="00C05EC4"/>
    <w:rsid w:val="00C10C8C"/>
    <w:rsid w:val="00C1486A"/>
    <w:rsid w:val="00C23A79"/>
    <w:rsid w:val="00C27B2F"/>
    <w:rsid w:val="00C31E39"/>
    <w:rsid w:val="00C31FFA"/>
    <w:rsid w:val="00C4023E"/>
    <w:rsid w:val="00C40F96"/>
    <w:rsid w:val="00C51AF9"/>
    <w:rsid w:val="00C53E89"/>
    <w:rsid w:val="00C54884"/>
    <w:rsid w:val="00C56C09"/>
    <w:rsid w:val="00C62F06"/>
    <w:rsid w:val="00C640BC"/>
    <w:rsid w:val="00C740B9"/>
    <w:rsid w:val="00C80438"/>
    <w:rsid w:val="00C8391E"/>
    <w:rsid w:val="00C84BCA"/>
    <w:rsid w:val="00C97C2C"/>
    <w:rsid w:val="00CA3367"/>
    <w:rsid w:val="00CA4C78"/>
    <w:rsid w:val="00CA5009"/>
    <w:rsid w:val="00CB45A4"/>
    <w:rsid w:val="00CC3E84"/>
    <w:rsid w:val="00CD2B9C"/>
    <w:rsid w:val="00CD3F2A"/>
    <w:rsid w:val="00CD5C9E"/>
    <w:rsid w:val="00CD5D1C"/>
    <w:rsid w:val="00CD6676"/>
    <w:rsid w:val="00CD6CDB"/>
    <w:rsid w:val="00CD6E6C"/>
    <w:rsid w:val="00CE119B"/>
    <w:rsid w:val="00CE1B97"/>
    <w:rsid w:val="00CE3D94"/>
    <w:rsid w:val="00CE4AE1"/>
    <w:rsid w:val="00CE5653"/>
    <w:rsid w:val="00CE63E6"/>
    <w:rsid w:val="00CF34F8"/>
    <w:rsid w:val="00CF3EEB"/>
    <w:rsid w:val="00CF4AE3"/>
    <w:rsid w:val="00CF4EBB"/>
    <w:rsid w:val="00CF7CF4"/>
    <w:rsid w:val="00D006E8"/>
    <w:rsid w:val="00D013FE"/>
    <w:rsid w:val="00D01DF5"/>
    <w:rsid w:val="00D20226"/>
    <w:rsid w:val="00D23912"/>
    <w:rsid w:val="00D2720F"/>
    <w:rsid w:val="00D305B4"/>
    <w:rsid w:val="00D3599D"/>
    <w:rsid w:val="00D42588"/>
    <w:rsid w:val="00D5728F"/>
    <w:rsid w:val="00D57976"/>
    <w:rsid w:val="00D62B6F"/>
    <w:rsid w:val="00D67EAC"/>
    <w:rsid w:val="00D76D98"/>
    <w:rsid w:val="00D85225"/>
    <w:rsid w:val="00D90F52"/>
    <w:rsid w:val="00D91D76"/>
    <w:rsid w:val="00D92113"/>
    <w:rsid w:val="00D96517"/>
    <w:rsid w:val="00D96C38"/>
    <w:rsid w:val="00DA18ED"/>
    <w:rsid w:val="00DA549A"/>
    <w:rsid w:val="00DA5F1B"/>
    <w:rsid w:val="00DB1486"/>
    <w:rsid w:val="00DB2602"/>
    <w:rsid w:val="00DB47B9"/>
    <w:rsid w:val="00DC2807"/>
    <w:rsid w:val="00DC40E4"/>
    <w:rsid w:val="00DD5C3C"/>
    <w:rsid w:val="00DD6BFC"/>
    <w:rsid w:val="00DE079C"/>
    <w:rsid w:val="00DE4440"/>
    <w:rsid w:val="00DE79D9"/>
    <w:rsid w:val="00DF5060"/>
    <w:rsid w:val="00E04418"/>
    <w:rsid w:val="00E04A84"/>
    <w:rsid w:val="00E13FB2"/>
    <w:rsid w:val="00E15A93"/>
    <w:rsid w:val="00E265FE"/>
    <w:rsid w:val="00E27BA3"/>
    <w:rsid w:val="00E36B8B"/>
    <w:rsid w:val="00E4540A"/>
    <w:rsid w:val="00E5585E"/>
    <w:rsid w:val="00E6401B"/>
    <w:rsid w:val="00E64ED8"/>
    <w:rsid w:val="00E65D2E"/>
    <w:rsid w:val="00E66D9E"/>
    <w:rsid w:val="00E7551F"/>
    <w:rsid w:val="00E772EE"/>
    <w:rsid w:val="00E80EC1"/>
    <w:rsid w:val="00E9266F"/>
    <w:rsid w:val="00E94198"/>
    <w:rsid w:val="00E96174"/>
    <w:rsid w:val="00EA435D"/>
    <w:rsid w:val="00EB57D7"/>
    <w:rsid w:val="00EC6806"/>
    <w:rsid w:val="00EC6D60"/>
    <w:rsid w:val="00ED4E16"/>
    <w:rsid w:val="00ED72D0"/>
    <w:rsid w:val="00EE5B58"/>
    <w:rsid w:val="00EF24AD"/>
    <w:rsid w:val="00EF3D25"/>
    <w:rsid w:val="00EF6ECC"/>
    <w:rsid w:val="00F10501"/>
    <w:rsid w:val="00F1304F"/>
    <w:rsid w:val="00F2008D"/>
    <w:rsid w:val="00F263AC"/>
    <w:rsid w:val="00F27355"/>
    <w:rsid w:val="00F325CB"/>
    <w:rsid w:val="00F32B1D"/>
    <w:rsid w:val="00F32CED"/>
    <w:rsid w:val="00F41135"/>
    <w:rsid w:val="00F412D8"/>
    <w:rsid w:val="00F41AFE"/>
    <w:rsid w:val="00F41BF4"/>
    <w:rsid w:val="00F444C3"/>
    <w:rsid w:val="00F46F3F"/>
    <w:rsid w:val="00F47403"/>
    <w:rsid w:val="00F47CF9"/>
    <w:rsid w:val="00F50521"/>
    <w:rsid w:val="00F53DDC"/>
    <w:rsid w:val="00F65707"/>
    <w:rsid w:val="00F65E4A"/>
    <w:rsid w:val="00F6662E"/>
    <w:rsid w:val="00F7300D"/>
    <w:rsid w:val="00F738CB"/>
    <w:rsid w:val="00F746AD"/>
    <w:rsid w:val="00F81F77"/>
    <w:rsid w:val="00F83A4C"/>
    <w:rsid w:val="00F8431B"/>
    <w:rsid w:val="00F92622"/>
    <w:rsid w:val="00F95B81"/>
    <w:rsid w:val="00FA405C"/>
    <w:rsid w:val="00FA488F"/>
    <w:rsid w:val="00FB238A"/>
    <w:rsid w:val="00FB25FA"/>
    <w:rsid w:val="00FB68D1"/>
    <w:rsid w:val="00FC4036"/>
    <w:rsid w:val="00FC6118"/>
    <w:rsid w:val="00FD5401"/>
    <w:rsid w:val="00FE5C2E"/>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39BA7"/>
  <w15:docId w15:val="{DD007052-CB30-4CB5-9087-E5A020D0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character" w:styleId="UnresolvedMention">
    <w:name w:val="Unresolved Mention"/>
    <w:basedOn w:val="DefaultParagraphFont"/>
    <w:uiPriority w:val="99"/>
    <w:semiHidden/>
    <w:unhideWhenUsed/>
    <w:rsid w:val="00734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810705879">
      <w:bodyDiv w:val="1"/>
      <w:marLeft w:val="0"/>
      <w:marRight w:val="0"/>
      <w:marTop w:val="0"/>
      <w:marBottom w:val="0"/>
      <w:divBdr>
        <w:top w:val="none" w:sz="0" w:space="0" w:color="auto"/>
        <w:left w:val="none" w:sz="0" w:space="0" w:color="auto"/>
        <w:bottom w:val="none" w:sz="0" w:space="0" w:color="auto"/>
        <w:right w:val="none" w:sz="0" w:space="0" w:color="auto"/>
      </w:divBdr>
    </w:div>
    <w:div w:id="213289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gers\Universities%20Council%20for%20the%20Education%20of%20Teachers\Universities%20Council%20for%20the%20Education%20of%20Teachers%20Team%20Site%20-%20Documents\MiscJNR\agendapost16may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B2339-842F-4BDA-A06B-CA5390CC75D9}">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6949F28A-AA68-478D-83AC-46D4DEB22933}">
  <ds:schemaRefs>
    <ds:schemaRef ds:uri="http://schemas.openxmlformats.org/officeDocument/2006/bibliography"/>
  </ds:schemaRefs>
</ds:datastoreItem>
</file>

<file path=customXml/itemProps3.xml><?xml version="1.0" encoding="utf-8"?>
<ds:datastoreItem xmlns:ds="http://schemas.openxmlformats.org/officeDocument/2006/customXml" ds:itemID="{C9E3D71E-567E-44CB-A7D4-5B2DE478E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F9CC07-0436-40F3-978E-3FE86D03F0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agendapost16may2022</Template>
  <TotalTime>6</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Noble-Rogers</dc:creator>
  <cp:lastModifiedBy>James Noble-Rogers</cp:lastModifiedBy>
  <cp:revision>8</cp:revision>
  <cp:lastPrinted>2015-02-10T10:18:00Z</cp:lastPrinted>
  <dcterms:created xsi:type="dcterms:W3CDTF">2026-03-30T11:41:00Z</dcterms:created>
  <dcterms:modified xsi:type="dcterms:W3CDTF">2026-04-14T08:31:00Z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8728400</vt:r8>
  </property>
  <property fmtid="{D5CDD505-2E9C-101B-9397-08002B2CF9AE}" pid="4" name="MediaServiceImageTags">
    <vt:lpwstr/>
  </property>
</Properties>
</file>