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55AFB" w14:textId="77777777" w:rsidR="001C15D8" w:rsidRDefault="001C15D8" w:rsidP="001C15D8">
      <w:pPr>
        <w:jc w:val="both"/>
        <w:rPr>
          <w:rFonts w:ascii="Frutiger 45 Light" w:hAnsi="Frutiger 45 Light"/>
        </w:rPr>
      </w:pPr>
    </w:p>
    <w:p w14:paraId="3E00207B" w14:textId="77777777" w:rsidR="001C15D8" w:rsidRDefault="001C15D8" w:rsidP="001C15D8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E0331" wp14:editId="592D5082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73448" w14:textId="77777777" w:rsidR="001C15D8" w:rsidRDefault="001C15D8" w:rsidP="001C15D8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25309AAC" wp14:editId="54AA825D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29CDB34E" w14:textId="77777777" w:rsidR="001C15D8" w:rsidRDefault="001C15D8" w:rsidP="001C15D8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36488A2" w14:textId="77777777" w:rsidR="001C15D8" w:rsidRDefault="001C15D8" w:rsidP="001C15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DE03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46.7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7DE73448" w14:textId="77777777" w:rsidR="001C15D8" w:rsidRDefault="001C15D8" w:rsidP="001C15D8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25309AAC" wp14:editId="54AA825D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29CDB34E" w14:textId="77777777" w:rsidR="001C15D8" w:rsidRDefault="001C15D8" w:rsidP="001C15D8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36488A2" w14:textId="77777777" w:rsidR="001C15D8" w:rsidRDefault="001C15D8" w:rsidP="001C15D8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65FAC" wp14:editId="6A411828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58075F" w14:textId="77777777" w:rsidR="001C15D8" w:rsidRPr="00AB568E" w:rsidRDefault="001C15D8" w:rsidP="001C15D8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65FAC" id="Text Box 5" o:spid="_x0000_s1027" type="#_x0000_t202" style="position:absolute;left:0;text-align:left;margin-left:10.95pt;margin-top:4.0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2C58075F" w14:textId="77777777" w:rsidR="001C15D8" w:rsidRPr="00AB568E" w:rsidRDefault="001C15D8" w:rsidP="001C15D8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48AC18" wp14:editId="24FEEE56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1304073772" name="Text Box 1304073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D3407" w14:textId="77777777" w:rsidR="001C15D8" w:rsidRDefault="001C15D8" w:rsidP="001C15D8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4C17BE60" wp14:editId="45EF4017">
                                  <wp:extent cx="2240280" cy="1299845"/>
                                  <wp:effectExtent l="19050" t="0" r="7620" b="0"/>
                                  <wp:docPr id="181337354" name="Picture 18133735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1881F7DE" w14:textId="77777777" w:rsidR="001C15D8" w:rsidRDefault="001C15D8" w:rsidP="001C15D8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D0EB4EC" w14:textId="77777777" w:rsidR="001C15D8" w:rsidRDefault="001C15D8" w:rsidP="001C15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8AC18" id="Text Box 1304073772" o:spid="_x0000_s1028" type="#_x0000_t202" style="position:absolute;left:0;text-align:left;margin-left:4pt;margin-top:46.7pt;width:469.3pt;height:15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7FBD3407" w14:textId="77777777" w:rsidR="001C15D8" w:rsidRDefault="001C15D8" w:rsidP="001C15D8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4C17BE60" wp14:editId="45EF4017">
                            <wp:extent cx="2240280" cy="1299845"/>
                            <wp:effectExtent l="19050" t="0" r="7620" b="0"/>
                            <wp:docPr id="181337354" name="Picture 18133735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1881F7DE" w14:textId="77777777" w:rsidR="001C15D8" w:rsidRDefault="001C15D8" w:rsidP="001C15D8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4D0EB4EC" w14:textId="77777777" w:rsidR="001C15D8" w:rsidRDefault="001C15D8" w:rsidP="001C15D8"/>
                  </w:txbxContent>
                </v:textbox>
                <w10:wrap anchory="page"/>
              </v:shape>
            </w:pict>
          </mc:Fallback>
        </mc:AlternateContent>
      </w:r>
    </w:p>
    <w:p w14:paraId="25EAEB99" w14:textId="77777777" w:rsidR="001C15D8" w:rsidRDefault="001C15D8" w:rsidP="001C15D8">
      <w:pPr>
        <w:jc w:val="both"/>
        <w:rPr>
          <w:rFonts w:ascii="Frutiger 45 Light" w:hAnsi="Frutiger 45 Light"/>
        </w:rPr>
      </w:pPr>
    </w:p>
    <w:p w14:paraId="405D090D" w14:textId="77777777" w:rsidR="001C15D8" w:rsidRDefault="001C15D8" w:rsidP="001C15D8">
      <w:pPr>
        <w:jc w:val="both"/>
        <w:rPr>
          <w:rFonts w:ascii="Frutiger 45 Light" w:hAnsi="Frutiger 45 Light"/>
        </w:rPr>
      </w:pPr>
    </w:p>
    <w:p w14:paraId="4C31019A" w14:textId="77777777" w:rsidR="001C15D8" w:rsidRDefault="001C15D8" w:rsidP="001C15D8">
      <w:pPr>
        <w:jc w:val="center"/>
        <w:rPr>
          <w:b/>
          <w:sz w:val="20"/>
          <w:szCs w:val="20"/>
        </w:rPr>
      </w:pPr>
    </w:p>
    <w:p w14:paraId="0F174E89" w14:textId="77777777" w:rsidR="001C15D8" w:rsidRDefault="001C15D8" w:rsidP="001C15D8">
      <w:pPr>
        <w:jc w:val="center"/>
        <w:rPr>
          <w:b/>
          <w:sz w:val="20"/>
          <w:szCs w:val="20"/>
        </w:rPr>
      </w:pPr>
    </w:p>
    <w:p w14:paraId="0C2C8C3B" w14:textId="77777777" w:rsidR="001C15D8" w:rsidRPr="00F67CC9" w:rsidRDefault="001C15D8" w:rsidP="001C15D8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0A1602" wp14:editId="14FB307B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A9CAF" w14:textId="77777777" w:rsidR="001C15D8" w:rsidRDefault="001C15D8" w:rsidP="001C15D8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3A41F6B3" wp14:editId="0FA1F6CA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28D98F63" w14:textId="77777777" w:rsidR="001C15D8" w:rsidRDefault="001C15D8" w:rsidP="001C15D8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D5E8A14" w14:textId="77777777" w:rsidR="001C15D8" w:rsidRDefault="001C15D8" w:rsidP="001C15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A1602" id="Text Box 8" o:spid="_x0000_s1029" type="#_x0000_t202" style="position:absolute;left:0;text-align:left;margin-left:4pt;margin-top:46.7pt;width:469.3pt;height:15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FYZnY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067A9CAF" w14:textId="77777777" w:rsidR="001C15D8" w:rsidRDefault="001C15D8" w:rsidP="001C15D8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3A41F6B3" wp14:editId="0FA1F6CA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28D98F63" w14:textId="77777777" w:rsidR="001C15D8" w:rsidRDefault="001C15D8" w:rsidP="001C15D8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D5E8A14" w14:textId="77777777" w:rsidR="001C15D8" w:rsidRDefault="001C15D8" w:rsidP="001C15D8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240C583A" w14:textId="77777777" w:rsidR="001C15D8" w:rsidRDefault="001C15D8" w:rsidP="001C15D8">
      <w:pPr>
        <w:rPr>
          <w:sz w:val="20"/>
          <w:szCs w:val="20"/>
        </w:rPr>
      </w:pPr>
    </w:p>
    <w:p w14:paraId="08A163AB" w14:textId="77777777" w:rsidR="001C15D8" w:rsidRDefault="001C15D8" w:rsidP="001C15D8">
      <w:pPr>
        <w:rPr>
          <w:sz w:val="20"/>
          <w:szCs w:val="20"/>
        </w:rPr>
      </w:pPr>
    </w:p>
    <w:p w14:paraId="32794C3F" w14:textId="41BF99C5" w:rsidR="001C15D8" w:rsidRPr="008870D1" w:rsidRDefault="001C15D8" w:rsidP="001C15D8">
      <w:pPr>
        <w:jc w:val="center"/>
        <w:rPr>
          <w:b/>
          <w:sz w:val="20"/>
          <w:szCs w:val="20"/>
          <w:u w:val="single"/>
        </w:rPr>
      </w:pPr>
      <w:r w:rsidRPr="008870D1">
        <w:rPr>
          <w:b/>
          <w:sz w:val="20"/>
          <w:szCs w:val="20"/>
          <w:u w:val="single"/>
        </w:rPr>
        <w:t xml:space="preserve">Note of the meeting of the UCET Executive Committee held </w:t>
      </w:r>
      <w:r>
        <w:rPr>
          <w:b/>
          <w:sz w:val="20"/>
          <w:szCs w:val="20"/>
          <w:u w:val="single"/>
        </w:rPr>
        <w:t>online on Tuesday 9</w:t>
      </w:r>
      <w:r w:rsidRPr="001C15D8">
        <w:rPr>
          <w:b/>
          <w:sz w:val="20"/>
          <w:szCs w:val="20"/>
          <w:u w:val="single"/>
          <w:vertAlign w:val="superscript"/>
        </w:rPr>
        <w:t>th</w:t>
      </w:r>
      <w:r>
        <w:rPr>
          <w:b/>
          <w:sz w:val="20"/>
          <w:szCs w:val="20"/>
          <w:u w:val="single"/>
        </w:rPr>
        <w:t xml:space="preserve"> December 2025 10:30</w:t>
      </w:r>
      <w:r w:rsidRPr="008870D1">
        <w:rPr>
          <w:b/>
          <w:sz w:val="20"/>
          <w:szCs w:val="20"/>
          <w:u w:val="single"/>
        </w:rPr>
        <w:t xml:space="preserve"> am – 12:00 pm </w:t>
      </w:r>
    </w:p>
    <w:p w14:paraId="726EDE68" w14:textId="77777777" w:rsidR="001C15D8" w:rsidRDefault="001C15D8" w:rsidP="001C15D8">
      <w:pPr>
        <w:jc w:val="center"/>
        <w:rPr>
          <w:b/>
          <w:sz w:val="20"/>
          <w:szCs w:val="20"/>
          <w:u w:val="single"/>
        </w:rPr>
      </w:pPr>
    </w:p>
    <w:p w14:paraId="22572D99" w14:textId="77777777" w:rsidR="001C15D8" w:rsidRDefault="001C15D8" w:rsidP="001C15D8">
      <w:pPr>
        <w:jc w:val="center"/>
        <w:rPr>
          <w:b/>
          <w:sz w:val="20"/>
          <w:szCs w:val="20"/>
          <w:u w:val="single"/>
        </w:rPr>
      </w:pPr>
    </w:p>
    <w:p w14:paraId="057D1D21" w14:textId="77777777" w:rsidR="001C15D8" w:rsidRDefault="001C15D8" w:rsidP="001C15D8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Present:</w:t>
      </w:r>
    </w:p>
    <w:p w14:paraId="2BD32699" w14:textId="77777777" w:rsidR="001C15D8" w:rsidRDefault="001C15D8" w:rsidP="001C15D8">
      <w:pPr>
        <w:rPr>
          <w:b/>
          <w:sz w:val="20"/>
          <w:szCs w:val="20"/>
          <w:u w:val="single"/>
        </w:rPr>
      </w:pPr>
    </w:p>
    <w:p w14:paraId="5E7C8A7B" w14:textId="7E5C4AF0" w:rsidR="001C15D8" w:rsidRPr="00CE541A" w:rsidRDefault="001C15D8" w:rsidP="001C15D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Shajna Ali (UCET); Claire E. Ball-Smith (York); Jo Elliot (Portsmouth); Max Fincher (UCET); Amy Godsland (UCET); Joanne Hill (Birmingham Newman); Lisa Murtagh (Manchester &amp; Vice-Chair); Keither Parker (Yorks St. John); James Noble Rogers (UCET); Megan Stephenson (Leeds Trinity); Stefanie Sullivan (Nottingham &amp; Chair)</w:t>
      </w:r>
      <w:r w:rsidR="003D1FC8">
        <w:rPr>
          <w:bCs/>
          <w:sz w:val="20"/>
          <w:szCs w:val="20"/>
        </w:rPr>
        <w:t xml:space="preserve">. </w:t>
      </w:r>
    </w:p>
    <w:p w14:paraId="6AD974C9" w14:textId="77777777" w:rsidR="001C15D8" w:rsidRDefault="001C15D8" w:rsidP="001C15D8">
      <w:pPr>
        <w:rPr>
          <w:b/>
          <w:sz w:val="20"/>
          <w:szCs w:val="20"/>
          <w:u w:val="single"/>
        </w:rPr>
      </w:pPr>
    </w:p>
    <w:p w14:paraId="336236A3" w14:textId="77777777" w:rsidR="001C15D8" w:rsidRDefault="001C15D8" w:rsidP="001C15D8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Apologies: </w:t>
      </w:r>
    </w:p>
    <w:p w14:paraId="59D6C92E" w14:textId="77777777" w:rsidR="001C15D8" w:rsidRDefault="001C15D8" w:rsidP="001C15D8">
      <w:pPr>
        <w:rPr>
          <w:b/>
          <w:sz w:val="20"/>
          <w:szCs w:val="20"/>
          <w:u w:val="single"/>
        </w:rPr>
      </w:pPr>
    </w:p>
    <w:p w14:paraId="1FF0CBDF" w14:textId="009CAA3E" w:rsidR="001C15D8" w:rsidRPr="00CE541A" w:rsidRDefault="001C15D8" w:rsidP="001C15D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Bryony Black (Sheffield); Andrew Clapham (Nottingham Trent); Martin Hagan (St. Mary’s Belfast); Lizana Oberholzer (Wolverhampton); Kevin Mattinson (Treasurer); Sarah Stewart (Open University in Wales); Helen Yorke (BCU).</w:t>
      </w:r>
    </w:p>
    <w:p w14:paraId="73C9DB89" w14:textId="77777777" w:rsidR="001C15D8" w:rsidRPr="00E83BB1" w:rsidRDefault="001C15D8" w:rsidP="001C15D8">
      <w:pPr>
        <w:jc w:val="center"/>
        <w:rPr>
          <w:b/>
          <w:sz w:val="20"/>
          <w:szCs w:val="20"/>
          <w:u w:val="single"/>
        </w:rPr>
      </w:pPr>
    </w:p>
    <w:p w14:paraId="21F81972" w14:textId="77777777" w:rsidR="001C15D8" w:rsidRPr="00E83BB1" w:rsidRDefault="001C15D8" w:rsidP="001C15D8">
      <w:pPr>
        <w:jc w:val="center"/>
        <w:rPr>
          <w:b/>
          <w:sz w:val="20"/>
          <w:szCs w:val="20"/>
        </w:rPr>
      </w:pPr>
    </w:p>
    <w:p w14:paraId="45F4FBDC" w14:textId="36580102" w:rsidR="001C15D8" w:rsidRPr="00383389" w:rsidRDefault="00383389" w:rsidP="00383389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1.</w:t>
      </w:r>
      <w:r w:rsidR="001C15D8" w:rsidRPr="00383389">
        <w:rPr>
          <w:bCs/>
          <w:sz w:val="20"/>
          <w:szCs w:val="20"/>
        </w:rPr>
        <w:t>Welcome and introductions</w:t>
      </w:r>
    </w:p>
    <w:p w14:paraId="626F11C5" w14:textId="77777777" w:rsidR="001C15D8" w:rsidRDefault="001C15D8" w:rsidP="001C15D8">
      <w:pPr>
        <w:pStyle w:val="ListParagraph"/>
        <w:numPr>
          <w:ilvl w:val="0"/>
          <w:numId w:val="3"/>
        </w:numPr>
        <w:rPr>
          <w:bCs/>
          <w:sz w:val="20"/>
          <w:szCs w:val="20"/>
        </w:rPr>
      </w:pPr>
      <w:r w:rsidRPr="00FA0FDD">
        <w:rPr>
          <w:bCs/>
          <w:sz w:val="20"/>
          <w:szCs w:val="20"/>
        </w:rPr>
        <w:t xml:space="preserve">SS welcomed all to the meeting. </w:t>
      </w:r>
    </w:p>
    <w:p w14:paraId="2CFE6414" w14:textId="77777777" w:rsidR="00195C20" w:rsidRPr="00FA0FDD" w:rsidRDefault="00195C20" w:rsidP="00195C20">
      <w:pPr>
        <w:pStyle w:val="ListParagraph"/>
        <w:ind w:left="1440"/>
        <w:rPr>
          <w:bCs/>
          <w:sz w:val="20"/>
          <w:szCs w:val="20"/>
        </w:rPr>
      </w:pPr>
    </w:p>
    <w:p w14:paraId="5A098D27" w14:textId="6CA1F325" w:rsidR="001C15D8" w:rsidRPr="00383389" w:rsidRDefault="00383389" w:rsidP="00383389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 w:rsidR="001C15D8" w:rsidRPr="00383389">
        <w:rPr>
          <w:bCs/>
          <w:sz w:val="20"/>
          <w:szCs w:val="20"/>
        </w:rPr>
        <w:t>Declarations of interest</w:t>
      </w:r>
    </w:p>
    <w:p w14:paraId="3B790229" w14:textId="77777777" w:rsidR="001C15D8" w:rsidRDefault="001C15D8" w:rsidP="001C15D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 w:rsidRPr="00FA0FDD">
        <w:rPr>
          <w:bCs/>
          <w:sz w:val="20"/>
          <w:szCs w:val="20"/>
        </w:rPr>
        <w:t>None.</w:t>
      </w:r>
    </w:p>
    <w:p w14:paraId="7C9DA79B" w14:textId="77777777" w:rsidR="00195C20" w:rsidRPr="00FA0FDD" w:rsidRDefault="00195C20" w:rsidP="00195C20">
      <w:pPr>
        <w:pStyle w:val="ListParagraph"/>
        <w:ind w:left="1440"/>
        <w:rPr>
          <w:bCs/>
          <w:sz w:val="20"/>
          <w:szCs w:val="20"/>
        </w:rPr>
      </w:pPr>
    </w:p>
    <w:p w14:paraId="2C54B570" w14:textId="1DA63035" w:rsidR="001C15D8" w:rsidRPr="00383389" w:rsidRDefault="00383389" w:rsidP="00383389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3.</w:t>
      </w:r>
      <w:r w:rsidR="001C15D8" w:rsidRPr="00383389">
        <w:rPr>
          <w:bCs/>
          <w:sz w:val="20"/>
          <w:szCs w:val="20"/>
        </w:rPr>
        <w:t>Minutes and Matters Arising</w:t>
      </w:r>
    </w:p>
    <w:p w14:paraId="7F37B900" w14:textId="3EF8D9E0" w:rsidR="001C15D8" w:rsidRPr="001C15D8" w:rsidRDefault="001C15D8" w:rsidP="001C15D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 w:rsidRPr="001C15D8">
        <w:rPr>
          <w:bCs/>
          <w:sz w:val="20"/>
          <w:szCs w:val="20"/>
        </w:rPr>
        <w:t xml:space="preserve">The note of the previous meeting was approved. </w:t>
      </w:r>
      <w:r w:rsidRPr="001C15D8">
        <w:rPr>
          <w:b/>
          <w:sz w:val="20"/>
          <w:szCs w:val="20"/>
        </w:rPr>
        <w:t>MF to change point 6a</w:t>
      </w:r>
      <w:r w:rsidRPr="001C15D8">
        <w:rPr>
          <w:bCs/>
          <w:sz w:val="20"/>
          <w:szCs w:val="20"/>
        </w:rPr>
        <w:t xml:space="preserve"> to: UCET have told the DfE that relaxing ITE criteria should be an immediate action, e.g. around </w:t>
      </w:r>
      <w:r w:rsidR="007D2355">
        <w:rPr>
          <w:bCs/>
          <w:sz w:val="20"/>
          <w:szCs w:val="20"/>
        </w:rPr>
        <w:t>the 80</w:t>
      </w:r>
      <w:r w:rsidR="00792883">
        <w:rPr>
          <w:bCs/>
          <w:sz w:val="20"/>
          <w:szCs w:val="20"/>
        </w:rPr>
        <w:t>% contact ratio)</w:t>
      </w:r>
      <w:r w:rsidRPr="001C15D8">
        <w:rPr>
          <w:bCs/>
          <w:sz w:val="20"/>
          <w:szCs w:val="20"/>
        </w:rPr>
        <w:t>.</w:t>
      </w:r>
    </w:p>
    <w:p w14:paraId="48C15BA9" w14:textId="17C12EC3" w:rsidR="001C15D8" w:rsidRPr="008A4472" w:rsidRDefault="001C15D8" w:rsidP="001C15D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  <w:r w:rsidRPr="008A4472">
        <w:rPr>
          <w:bCs/>
          <w:sz w:val="20"/>
          <w:szCs w:val="20"/>
        </w:rPr>
        <w:t>On matters arising:</w:t>
      </w:r>
    </w:p>
    <w:p w14:paraId="357D3F80" w14:textId="0CF7F6DE" w:rsidR="001C15D8" w:rsidRDefault="001C15D8" w:rsidP="001C15D8">
      <w:pPr>
        <w:pStyle w:val="ListParagraph"/>
        <w:numPr>
          <w:ilvl w:val="1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Wolverhampton have agreed to host the cross-fora event on 3</w:t>
      </w:r>
      <w:r w:rsidRPr="001C15D8">
        <w:rPr>
          <w:bCs/>
          <w:sz w:val="20"/>
          <w:szCs w:val="20"/>
          <w:vertAlign w:val="superscript"/>
        </w:rPr>
        <w:t>rd</w:t>
      </w:r>
      <w:r>
        <w:rPr>
          <w:bCs/>
          <w:sz w:val="20"/>
          <w:szCs w:val="20"/>
        </w:rPr>
        <w:t xml:space="preserve"> March 2026.</w:t>
      </w:r>
      <w:r w:rsidRPr="001C15D8">
        <w:rPr>
          <w:b/>
          <w:sz w:val="20"/>
          <w:szCs w:val="20"/>
        </w:rPr>
        <w:t xml:space="preserve"> CBS and LO to meet to discuss finer details</w:t>
      </w:r>
      <w:r>
        <w:rPr>
          <w:bCs/>
          <w:sz w:val="20"/>
          <w:szCs w:val="20"/>
        </w:rPr>
        <w:t>.</w:t>
      </w:r>
    </w:p>
    <w:p w14:paraId="38BC2F33" w14:textId="38578251" w:rsidR="001C15D8" w:rsidRDefault="001C15D8" w:rsidP="001C15D8">
      <w:pPr>
        <w:pStyle w:val="ListParagraph"/>
        <w:numPr>
          <w:ilvl w:val="1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JNR has updated the document ‘What UCET does’ which will </w:t>
      </w:r>
      <w:r w:rsidR="00792883">
        <w:rPr>
          <w:bCs/>
          <w:sz w:val="20"/>
          <w:szCs w:val="20"/>
        </w:rPr>
        <w:t xml:space="preserve">be </w:t>
      </w:r>
      <w:proofErr w:type="spellStart"/>
      <w:r w:rsidR="00F77080">
        <w:rPr>
          <w:bCs/>
          <w:sz w:val="20"/>
          <w:szCs w:val="20"/>
        </w:rPr>
        <w:t>finalised</w:t>
      </w:r>
      <w:proofErr w:type="spellEnd"/>
      <w:r w:rsidR="00792883">
        <w:rPr>
          <w:bCs/>
          <w:sz w:val="20"/>
          <w:szCs w:val="20"/>
        </w:rPr>
        <w:t xml:space="preserve"> in the </w:t>
      </w:r>
      <w:r w:rsidR="00F77080">
        <w:rPr>
          <w:bCs/>
          <w:sz w:val="20"/>
          <w:szCs w:val="20"/>
        </w:rPr>
        <w:t>context</w:t>
      </w:r>
      <w:r w:rsidR="00792883">
        <w:rPr>
          <w:bCs/>
          <w:sz w:val="20"/>
          <w:szCs w:val="20"/>
        </w:rPr>
        <w:t xml:space="preserve"> of </w:t>
      </w:r>
      <w:r w:rsidR="00F77080">
        <w:rPr>
          <w:bCs/>
          <w:sz w:val="20"/>
          <w:szCs w:val="20"/>
        </w:rPr>
        <w:t xml:space="preserve">the </w:t>
      </w:r>
      <w:r>
        <w:rPr>
          <w:bCs/>
          <w:sz w:val="20"/>
          <w:szCs w:val="20"/>
        </w:rPr>
        <w:t xml:space="preserve">new UCET strategy once the new Executive Director is in post. </w:t>
      </w:r>
    </w:p>
    <w:p w14:paraId="09D8B460" w14:textId="77777777" w:rsidR="00195C20" w:rsidRPr="001C15D8" w:rsidRDefault="00195C20" w:rsidP="00195C20">
      <w:pPr>
        <w:pStyle w:val="ListParagraph"/>
        <w:ind w:left="1778"/>
        <w:rPr>
          <w:bCs/>
          <w:sz w:val="20"/>
          <w:szCs w:val="20"/>
        </w:rPr>
      </w:pPr>
    </w:p>
    <w:p w14:paraId="51E80586" w14:textId="46038A78" w:rsidR="009122DE" w:rsidRPr="001C15D8" w:rsidRDefault="001C15D8" w:rsidP="00560F83">
      <w:pPr>
        <w:rPr>
          <w:bCs/>
          <w:sz w:val="20"/>
          <w:szCs w:val="20"/>
        </w:rPr>
      </w:pPr>
      <w:r w:rsidRPr="001C15D8">
        <w:rPr>
          <w:bCs/>
          <w:sz w:val="20"/>
          <w:szCs w:val="20"/>
        </w:rPr>
        <w:t>4.Executive Director’s Repor</w:t>
      </w:r>
      <w:r w:rsidR="009122DE">
        <w:rPr>
          <w:bCs/>
          <w:sz w:val="20"/>
          <w:szCs w:val="20"/>
        </w:rPr>
        <w:t>t</w:t>
      </w:r>
    </w:p>
    <w:p w14:paraId="79A98B2A" w14:textId="77777777" w:rsidR="001C15D8" w:rsidRPr="003C4ABD" w:rsidRDefault="001C15D8" w:rsidP="001C15D8">
      <w:pPr>
        <w:rPr>
          <w:bCs/>
          <w:sz w:val="20"/>
          <w:szCs w:val="20"/>
        </w:rPr>
      </w:pPr>
    </w:p>
    <w:p w14:paraId="026C631A" w14:textId="4A9B0636" w:rsidR="009122DE" w:rsidRDefault="001C15D8" w:rsidP="009122DE">
      <w:pPr>
        <w:pStyle w:val="ListParagraph"/>
        <w:numPr>
          <w:ilvl w:val="0"/>
          <w:numId w:val="12"/>
        </w:numPr>
        <w:rPr>
          <w:bCs/>
          <w:sz w:val="20"/>
          <w:szCs w:val="20"/>
        </w:rPr>
      </w:pPr>
      <w:r w:rsidRPr="008A4472">
        <w:rPr>
          <w:bCs/>
          <w:sz w:val="20"/>
          <w:szCs w:val="20"/>
        </w:rPr>
        <w:t xml:space="preserve">JNR </w:t>
      </w:r>
      <w:r>
        <w:rPr>
          <w:bCs/>
          <w:sz w:val="20"/>
          <w:szCs w:val="20"/>
        </w:rPr>
        <w:t>summarized</w:t>
      </w:r>
      <w:r w:rsidRPr="008A4472">
        <w:rPr>
          <w:bCs/>
          <w:sz w:val="20"/>
          <w:szCs w:val="20"/>
        </w:rPr>
        <w:t xml:space="preserve"> his recent activities, including</w:t>
      </w:r>
      <w:r w:rsidR="009122DE">
        <w:rPr>
          <w:bCs/>
          <w:sz w:val="20"/>
          <w:szCs w:val="20"/>
        </w:rPr>
        <w:t xml:space="preserve"> attending and meeting with:</w:t>
      </w:r>
    </w:p>
    <w:p w14:paraId="7A07704A" w14:textId="77777777" w:rsidR="009122DE" w:rsidRDefault="009122DE" w:rsidP="009122DE">
      <w:pPr>
        <w:pStyle w:val="ListParagraph"/>
        <w:numPr>
          <w:ilvl w:val="1"/>
          <w:numId w:val="12"/>
        </w:numPr>
        <w:rPr>
          <w:bCs/>
          <w:sz w:val="20"/>
          <w:szCs w:val="20"/>
        </w:rPr>
      </w:pPr>
      <w:r w:rsidRPr="009122DE">
        <w:rPr>
          <w:bCs/>
          <w:sz w:val="20"/>
          <w:szCs w:val="20"/>
        </w:rPr>
        <w:t>NASBTT and DfE</w:t>
      </w:r>
      <w:r>
        <w:rPr>
          <w:bCs/>
          <w:sz w:val="20"/>
          <w:szCs w:val="20"/>
        </w:rPr>
        <w:t xml:space="preserve"> regularly;</w:t>
      </w:r>
    </w:p>
    <w:p w14:paraId="2A047CCE" w14:textId="77777777" w:rsidR="009122DE" w:rsidRDefault="009122DE" w:rsidP="009122DE">
      <w:pPr>
        <w:pStyle w:val="ListParagraph"/>
        <w:numPr>
          <w:ilvl w:val="1"/>
          <w:numId w:val="12"/>
        </w:numPr>
        <w:rPr>
          <w:bCs/>
          <w:sz w:val="20"/>
          <w:szCs w:val="20"/>
        </w:rPr>
      </w:pPr>
      <w:r w:rsidRPr="009122DE">
        <w:rPr>
          <w:bCs/>
          <w:sz w:val="20"/>
          <w:szCs w:val="20"/>
        </w:rPr>
        <w:t xml:space="preserve">the Education &amp; Training Foundation’s ITE working group; </w:t>
      </w:r>
    </w:p>
    <w:p w14:paraId="7404F032" w14:textId="77777777" w:rsidR="00195C20" w:rsidRDefault="009122DE" w:rsidP="00195C20">
      <w:pPr>
        <w:pStyle w:val="ListParagraph"/>
        <w:numPr>
          <w:ilvl w:val="1"/>
          <w:numId w:val="12"/>
        </w:numPr>
        <w:rPr>
          <w:bCs/>
          <w:sz w:val="20"/>
          <w:szCs w:val="20"/>
        </w:rPr>
      </w:pPr>
      <w:r w:rsidRPr="009122DE">
        <w:rPr>
          <w:bCs/>
          <w:sz w:val="20"/>
          <w:szCs w:val="20"/>
        </w:rPr>
        <w:t>the Scottish Deans of Education;</w:t>
      </w:r>
    </w:p>
    <w:p w14:paraId="34FB7DDE" w14:textId="77777777" w:rsidR="00195C20" w:rsidRDefault="009122DE" w:rsidP="00195C20">
      <w:pPr>
        <w:pStyle w:val="ListParagraph"/>
        <w:numPr>
          <w:ilvl w:val="1"/>
          <w:numId w:val="12"/>
        </w:numPr>
        <w:rPr>
          <w:bCs/>
          <w:sz w:val="20"/>
          <w:szCs w:val="20"/>
        </w:rPr>
      </w:pPr>
      <w:r w:rsidRPr="00195C20">
        <w:rPr>
          <w:bCs/>
          <w:sz w:val="20"/>
          <w:szCs w:val="20"/>
        </w:rPr>
        <w:t xml:space="preserve">the Expert advisory and steering groups for the DfE review of the Market Review ITE reforms; </w:t>
      </w:r>
    </w:p>
    <w:p w14:paraId="77DD89F9" w14:textId="5D9442AA" w:rsidR="00195C20" w:rsidRDefault="009122DE" w:rsidP="00195C20">
      <w:pPr>
        <w:pStyle w:val="ListParagraph"/>
        <w:numPr>
          <w:ilvl w:val="1"/>
          <w:numId w:val="12"/>
        </w:numPr>
        <w:rPr>
          <w:bCs/>
          <w:sz w:val="20"/>
          <w:szCs w:val="20"/>
        </w:rPr>
      </w:pPr>
      <w:r w:rsidRPr="00195C20">
        <w:rPr>
          <w:bCs/>
          <w:sz w:val="20"/>
          <w:szCs w:val="20"/>
        </w:rPr>
        <w:t>Ofsted catch ups and webinars;</w:t>
      </w:r>
    </w:p>
    <w:p w14:paraId="0C35F18E" w14:textId="77777777" w:rsidR="00195C20" w:rsidRDefault="009122DE" w:rsidP="00195C20">
      <w:pPr>
        <w:pStyle w:val="ListParagraph"/>
        <w:numPr>
          <w:ilvl w:val="1"/>
          <w:numId w:val="12"/>
        </w:numPr>
        <w:rPr>
          <w:bCs/>
          <w:sz w:val="20"/>
          <w:szCs w:val="20"/>
        </w:rPr>
      </w:pPr>
      <w:r w:rsidRPr="00195C20">
        <w:rPr>
          <w:bCs/>
          <w:sz w:val="20"/>
          <w:szCs w:val="20"/>
        </w:rPr>
        <w:t xml:space="preserve">the DfE start of recruitment cycle webinar; </w:t>
      </w:r>
    </w:p>
    <w:p w14:paraId="3464EF38" w14:textId="77777777" w:rsidR="00195C20" w:rsidRDefault="009122DE" w:rsidP="00195C20">
      <w:pPr>
        <w:pStyle w:val="ListParagraph"/>
        <w:numPr>
          <w:ilvl w:val="1"/>
          <w:numId w:val="12"/>
        </w:numPr>
        <w:rPr>
          <w:bCs/>
          <w:sz w:val="20"/>
          <w:szCs w:val="20"/>
        </w:rPr>
      </w:pPr>
      <w:r w:rsidRPr="00195C20">
        <w:rPr>
          <w:bCs/>
          <w:sz w:val="20"/>
          <w:szCs w:val="20"/>
        </w:rPr>
        <w:t xml:space="preserve">the Gatsby Foundation FE &amp; Skills ITE group; </w:t>
      </w:r>
    </w:p>
    <w:p w14:paraId="433A0CAA" w14:textId="77777777" w:rsidR="00195C20" w:rsidRDefault="009122DE" w:rsidP="00195C20">
      <w:pPr>
        <w:pStyle w:val="ListParagraph"/>
        <w:numPr>
          <w:ilvl w:val="1"/>
          <w:numId w:val="12"/>
        </w:numPr>
        <w:rPr>
          <w:bCs/>
          <w:sz w:val="20"/>
          <w:szCs w:val="20"/>
        </w:rPr>
      </w:pPr>
      <w:r w:rsidRPr="00195C20">
        <w:rPr>
          <w:bCs/>
          <w:sz w:val="20"/>
          <w:szCs w:val="20"/>
        </w:rPr>
        <w:t xml:space="preserve">the annual NASBTT conference and 25th anniversary dinner; </w:t>
      </w:r>
    </w:p>
    <w:p w14:paraId="07C59FB6" w14:textId="77777777" w:rsidR="00195C20" w:rsidRDefault="009122DE" w:rsidP="00195C20">
      <w:pPr>
        <w:pStyle w:val="ListParagraph"/>
        <w:numPr>
          <w:ilvl w:val="1"/>
          <w:numId w:val="12"/>
        </w:numPr>
        <w:rPr>
          <w:bCs/>
          <w:sz w:val="20"/>
          <w:szCs w:val="20"/>
        </w:rPr>
      </w:pPr>
      <w:r w:rsidRPr="00195C20">
        <w:rPr>
          <w:bCs/>
          <w:sz w:val="20"/>
          <w:szCs w:val="20"/>
        </w:rPr>
        <w:t>the Welsh Government’s termly ITE stakeholder meeting;</w:t>
      </w:r>
    </w:p>
    <w:p w14:paraId="21C14F49" w14:textId="2CB3C627" w:rsidR="009122DE" w:rsidRDefault="009122DE" w:rsidP="00195C20">
      <w:pPr>
        <w:pStyle w:val="ListParagraph"/>
        <w:numPr>
          <w:ilvl w:val="1"/>
          <w:numId w:val="12"/>
        </w:numPr>
        <w:rPr>
          <w:bCs/>
          <w:sz w:val="20"/>
          <w:szCs w:val="20"/>
        </w:rPr>
      </w:pPr>
      <w:r w:rsidRPr="00195C20">
        <w:rPr>
          <w:bCs/>
          <w:sz w:val="20"/>
          <w:szCs w:val="20"/>
        </w:rPr>
        <w:t>meetings with DE in NI to discuss the new CCF.</w:t>
      </w:r>
    </w:p>
    <w:p w14:paraId="523A2065" w14:textId="77777777" w:rsidR="00195C20" w:rsidRDefault="00195C20" w:rsidP="00195C20">
      <w:pPr>
        <w:pStyle w:val="ListParagraph"/>
        <w:ind w:left="1800"/>
        <w:rPr>
          <w:bCs/>
          <w:sz w:val="20"/>
          <w:szCs w:val="20"/>
        </w:rPr>
      </w:pPr>
    </w:p>
    <w:p w14:paraId="74250884" w14:textId="302AC6E4" w:rsidR="00195C20" w:rsidRDefault="00195C20" w:rsidP="00195C20">
      <w:pPr>
        <w:pStyle w:val="ListParagraph"/>
        <w:numPr>
          <w:ilvl w:val="0"/>
          <w:numId w:val="1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JNR noted that the criteria for reapplying for re-accreditation as ITE delivery providers </w:t>
      </w:r>
      <w:r w:rsidR="00FE1C5F">
        <w:rPr>
          <w:bCs/>
          <w:sz w:val="20"/>
          <w:szCs w:val="20"/>
        </w:rPr>
        <w:t xml:space="preserve">from 2027 will be published soon, and 2-3 </w:t>
      </w:r>
      <w:r>
        <w:rPr>
          <w:bCs/>
          <w:sz w:val="20"/>
          <w:szCs w:val="20"/>
        </w:rPr>
        <w:t xml:space="preserve">HEI providers may be eligible to reapply for accreditation. If </w:t>
      </w:r>
      <w:r w:rsidR="003056C9">
        <w:rPr>
          <w:bCs/>
          <w:sz w:val="20"/>
          <w:szCs w:val="20"/>
        </w:rPr>
        <w:t xml:space="preserve">successful, </w:t>
      </w:r>
      <w:r>
        <w:rPr>
          <w:bCs/>
          <w:sz w:val="20"/>
          <w:szCs w:val="20"/>
        </w:rPr>
        <w:t>8 out of the 13 providers who lost their accreditation would be back in the fold.</w:t>
      </w:r>
    </w:p>
    <w:p w14:paraId="30D2B19C" w14:textId="56A26EAB" w:rsidR="00195C20" w:rsidRDefault="00195C20" w:rsidP="00195C20">
      <w:pPr>
        <w:pStyle w:val="ListParagraph"/>
        <w:numPr>
          <w:ilvl w:val="0"/>
          <w:numId w:val="1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MS offered support to any providers who reapply and want to enter into partnership arrangements. </w:t>
      </w:r>
    </w:p>
    <w:p w14:paraId="5DAA6537" w14:textId="622B8AF3" w:rsidR="00195C20" w:rsidRPr="00383389" w:rsidRDefault="00195C20" w:rsidP="00383389">
      <w:pPr>
        <w:pStyle w:val="ListParagraph"/>
        <w:numPr>
          <w:ilvl w:val="0"/>
          <w:numId w:val="1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Meetings will be convened in 2026 to discuss applying for re-accreditation. </w:t>
      </w:r>
    </w:p>
    <w:p w14:paraId="307B7DA4" w14:textId="77777777" w:rsidR="009122DE" w:rsidRPr="009122DE" w:rsidRDefault="009122DE" w:rsidP="009122DE">
      <w:pPr>
        <w:pStyle w:val="ListParagraph"/>
        <w:ind w:left="1440"/>
        <w:rPr>
          <w:sz w:val="20"/>
          <w:szCs w:val="20"/>
        </w:rPr>
      </w:pPr>
    </w:p>
    <w:p w14:paraId="26354B9F" w14:textId="1E9D2AE0" w:rsidR="001C15D8" w:rsidRDefault="001C15D8" w:rsidP="00B121BD">
      <w:pPr>
        <w:rPr>
          <w:sz w:val="20"/>
          <w:szCs w:val="20"/>
        </w:rPr>
      </w:pPr>
      <w:r w:rsidRPr="00195C20">
        <w:rPr>
          <w:sz w:val="20"/>
          <w:szCs w:val="20"/>
        </w:rPr>
        <w:t>5.</w:t>
      </w:r>
      <w:r w:rsidR="00195C20">
        <w:rPr>
          <w:sz w:val="20"/>
          <w:szCs w:val="20"/>
        </w:rPr>
        <w:t>UCET issues, including:</w:t>
      </w:r>
    </w:p>
    <w:p w14:paraId="5C10A4DB" w14:textId="77777777" w:rsidR="001B46DB" w:rsidRDefault="001B46DB" w:rsidP="00195C20">
      <w:pPr>
        <w:ind w:firstLine="720"/>
        <w:rPr>
          <w:sz w:val="20"/>
          <w:szCs w:val="20"/>
        </w:rPr>
      </w:pPr>
    </w:p>
    <w:p w14:paraId="405C8C4A" w14:textId="0A024A47" w:rsidR="00195C20" w:rsidRDefault="00195C20" w:rsidP="00195C2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a) </w:t>
      </w:r>
      <w:r w:rsidRPr="002617AE">
        <w:rPr>
          <w:i/>
          <w:iCs/>
          <w:sz w:val="20"/>
          <w:szCs w:val="20"/>
        </w:rPr>
        <w:t>the UCET Risk Register</w:t>
      </w:r>
    </w:p>
    <w:p w14:paraId="6A86182A" w14:textId="6F8BBC5B" w:rsidR="00195C20" w:rsidRPr="00340CBD" w:rsidRDefault="00195C20" w:rsidP="00340CBD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340CBD">
        <w:rPr>
          <w:sz w:val="20"/>
          <w:szCs w:val="20"/>
        </w:rPr>
        <w:t xml:space="preserve">The EC agreed to re-introduce the UCET risk register. </w:t>
      </w:r>
    </w:p>
    <w:p w14:paraId="693F5D42" w14:textId="047A7F44" w:rsidR="00195C20" w:rsidRPr="00340CBD" w:rsidRDefault="00195C20" w:rsidP="00340CBD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340CBD">
        <w:rPr>
          <w:sz w:val="20"/>
          <w:szCs w:val="20"/>
        </w:rPr>
        <w:t>Major risks that were identified included:</w:t>
      </w:r>
    </w:p>
    <w:p w14:paraId="26DEEB40" w14:textId="77777777" w:rsidR="00340CBD" w:rsidRPr="00340CBD" w:rsidRDefault="00340CBD" w:rsidP="00340CBD">
      <w:pPr>
        <w:rPr>
          <w:sz w:val="20"/>
          <w:szCs w:val="20"/>
        </w:rPr>
      </w:pPr>
    </w:p>
    <w:p w14:paraId="0C0DCE52" w14:textId="18EED63C" w:rsidR="00195C20" w:rsidRPr="00707E2F" w:rsidRDefault="00195C20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 w:rsidRPr="00707E2F">
        <w:rPr>
          <w:sz w:val="20"/>
          <w:szCs w:val="20"/>
        </w:rPr>
        <w:t>The threat that university finances pose to the continuing existence of schools of education;</w:t>
      </w:r>
    </w:p>
    <w:p w14:paraId="3E40C564" w14:textId="56F623C2" w:rsidR="00195C20" w:rsidRPr="00707E2F" w:rsidRDefault="00195C20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 w:rsidRPr="00707E2F">
        <w:rPr>
          <w:sz w:val="20"/>
          <w:szCs w:val="20"/>
        </w:rPr>
        <w:t xml:space="preserve">The Student-Staff-Ratio (SSR) </w:t>
      </w:r>
    </w:p>
    <w:p w14:paraId="05805CCD" w14:textId="1C1A24B9" w:rsidR="00707E2F" w:rsidRPr="00707E2F" w:rsidRDefault="00707E2F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 w:rsidRPr="00707E2F">
        <w:rPr>
          <w:sz w:val="20"/>
          <w:szCs w:val="20"/>
        </w:rPr>
        <w:t>The increase in recruitment which affects placement capacity and the legal implications of this; e.g. some students have pursued compensation because they cannot be placed in a school</w:t>
      </w:r>
    </w:p>
    <w:p w14:paraId="3400D3D7" w14:textId="1FEACD17" w:rsidR="00707E2F" w:rsidRDefault="00707E2F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 w:rsidRPr="00707E2F">
        <w:rPr>
          <w:sz w:val="20"/>
          <w:szCs w:val="20"/>
        </w:rPr>
        <w:t>Mentoring: in FE there are no funds available; the supervision of Master</w:t>
      </w:r>
      <w:r w:rsidR="0063631A">
        <w:rPr>
          <w:sz w:val="20"/>
          <w:szCs w:val="20"/>
        </w:rPr>
        <w:t>’</w:t>
      </w:r>
      <w:r w:rsidRPr="00707E2F">
        <w:rPr>
          <w:sz w:val="20"/>
          <w:szCs w:val="20"/>
        </w:rPr>
        <w:t xml:space="preserve">s and PhD students is becoming increasingly difficult because of </w:t>
      </w:r>
      <w:r w:rsidR="00773106">
        <w:rPr>
          <w:sz w:val="20"/>
          <w:szCs w:val="20"/>
        </w:rPr>
        <w:t xml:space="preserve">a </w:t>
      </w:r>
      <w:r w:rsidRPr="00707E2F">
        <w:rPr>
          <w:sz w:val="20"/>
          <w:szCs w:val="20"/>
        </w:rPr>
        <w:t>lac</w:t>
      </w:r>
      <w:r>
        <w:rPr>
          <w:sz w:val="20"/>
          <w:szCs w:val="20"/>
        </w:rPr>
        <w:t xml:space="preserve">k of capacity. It was also noted that many senior lecturer positions are under review or being descaled or cut back, which means less supervision capacity as supervising doctoral students is not part of a lecturer’s job remit. </w:t>
      </w:r>
    </w:p>
    <w:p w14:paraId="7E7C6CBA" w14:textId="2B968158" w:rsidR="00ED1FD7" w:rsidRDefault="00F56E93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The Ofsted new schools framework and its impact on partnership schools</w:t>
      </w:r>
      <w:r w:rsidR="00773106">
        <w:rPr>
          <w:sz w:val="20"/>
          <w:szCs w:val="20"/>
        </w:rPr>
        <w:t xml:space="preserve">. </w:t>
      </w:r>
    </w:p>
    <w:p w14:paraId="0046215C" w14:textId="60CB8161" w:rsidR="002964B8" w:rsidRDefault="00910B19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707E2F">
        <w:rPr>
          <w:sz w:val="20"/>
          <w:szCs w:val="20"/>
        </w:rPr>
        <w:t>leak</w:t>
      </w:r>
      <w:r>
        <w:rPr>
          <w:sz w:val="20"/>
          <w:szCs w:val="20"/>
        </w:rPr>
        <w:t>age of</w:t>
      </w:r>
      <w:r w:rsidR="00707E2F">
        <w:rPr>
          <w:sz w:val="20"/>
          <w:szCs w:val="20"/>
        </w:rPr>
        <w:t xml:space="preserve"> expertise out of the HEI TE system and, simultaneously, being unable to employ highly-qualified staff.</w:t>
      </w:r>
    </w:p>
    <w:p w14:paraId="0F353064" w14:textId="23B20A69" w:rsidR="00707E2F" w:rsidRDefault="00707E2F" w:rsidP="002964B8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A3ED59F" w14:textId="77777777" w:rsidR="0061562C" w:rsidRPr="00910B19" w:rsidRDefault="0061562C" w:rsidP="00910B19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910B19">
        <w:rPr>
          <w:sz w:val="20"/>
          <w:szCs w:val="20"/>
        </w:rPr>
        <w:t xml:space="preserve">Other potential risks that were mentioned included: </w:t>
      </w:r>
    </w:p>
    <w:p w14:paraId="1710106C" w14:textId="77777777" w:rsidR="00910B19" w:rsidRPr="00910B19" w:rsidRDefault="00910B19" w:rsidP="00910B19">
      <w:pPr>
        <w:pStyle w:val="ListParagraph"/>
        <w:rPr>
          <w:sz w:val="20"/>
          <w:szCs w:val="20"/>
        </w:rPr>
      </w:pPr>
    </w:p>
    <w:p w14:paraId="0294871D" w14:textId="77777777" w:rsidR="00910B19" w:rsidRDefault="00910B19" w:rsidP="00910B19">
      <w:pPr>
        <w:pStyle w:val="ListParagraph"/>
        <w:ind w:left="1440"/>
        <w:rPr>
          <w:sz w:val="20"/>
          <w:szCs w:val="20"/>
        </w:rPr>
      </w:pPr>
    </w:p>
    <w:p w14:paraId="153D230C" w14:textId="27EC44DD" w:rsidR="0061562C" w:rsidRDefault="00910B19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W</w:t>
      </w:r>
      <w:r w:rsidR="0061562C">
        <w:rPr>
          <w:sz w:val="20"/>
          <w:szCs w:val="20"/>
        </w:rPr>
        <w:t>orkload models, i.e. the workload in managing an ITE course is more than managing a normal course.</w:t>
      </w:r>
    </w:p>
    <w:p w14:paraId="7E3EA2C0" w14:textId="03D21C04" w:rsidR="002964B8" w:rsidRDefault="002964B8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DfE communications: both their timing and/or lack of messages is a risk, e.g. the changes to the KCISE guidance.</w:t>
      </w:r>
    </w:p>
    <w:p w14:paraId="69AF229D" w14:textId="1814AF64" w:rsidR="002964B8" w:rsidRDefault="00B15C56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Workforce reform and the Skills White Paper.</w:t>
      </w:r>
    </w:p>
    <w:p w14:paraId="4DD5B3D2" w14:textId="56F388D8" w:rsidR="00B15C56" w:rsidRDefault="00B15C56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Providers in partn</w:t>
      </w:r>
      <w:r w:rsidR="00484F70">
        <w:rPr>
          <w:sz w:val="20"/>
          <w:szCs w:val="20"/>
        </w:rPr>
        <w:t>er</w:t>
      </w:r>
      <w:r>
        <w:rPr>
          <w:sz w:val="20"/>
          <w:szCs w:val="20"/>
        </w:rPr>
        <w:t>ships with those who lost their accreditation and</w:t>
      </w:r>
      <w:r w:rsidR="00484F70">
        <w:rPr>
          <w:sz w:val="20"/>
          <w:szCs w:val="20"/>
        </w:rPr>
        <w:t xml:space="preserve"> the organisation of </w:t>
      </w:r>
      <w:r>
        <w:rPr>
          <w:sz w:val="20"/>
          <w:szCs w:val="20"/>
        </w:rPr>
        <w:t>any transitional period.</w:t>
      </w:r>
    </w:p>
    <w:p w14:paraId="31FBFF24" w14:textId="3FE6849C" w:rsidR="00B15C56" w:rsidRDefault="00B15C56" w:rsidP="00707E2F">
      <w:pPr>
        <w:pStyle w:val="ListParagraph"/>
        <w:numPr>
          <w:ilvl w:val="1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Delivery Grants: if they are increased or withdrawn. </w:t>
      </w:r>
    </w:p>
    <w:p w14:paraId="5FCF41C6" w14:textId="77777777" w:rsidR="0061562C" w:rsidRDefault="0061562C" w:rsidP="00B15C56">
      <w:pPr>
        <w:pStyle w:val="ListParagraph"/>
        <w:ind w:left="1440"/>
        <w:rPr>
          <w:sz w:val="20"/>
          <w:szCs w:val="20"/>
        </w:rPr>
      </w:pPr>
    </w:p>
    <w:p w14:paraId="05700EDA" w14:textId="0D7C6ACF" w:rsidR="00235CD8" w:rsidRPr="00CE2F61" w:rsidRDefault="0088600D" w:rsidP="00A85EA9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CE2F61">
        <w:rPr>
          <w:sz w:val="20"/>
          <w:szCs w:val="20"/>
        </w:rPr>
        <w:t xml:space="preserve">JNR </w:t>
      </w:r>
      <w:r w:rsidR="00914324" w:rsidRPr="00CE2F61">
        <w:rPr>
          <w:sz w:val="20"/>
          <w:szCs w:val="20"/>
        </w:rPr>
        <w:t xml:space="preserve">and LO </w:t>
      </w:r>
      <w:r w:rsidRPr="00CE2F61">
        <w:rPr>
          <w:sz w:val="20"/>
          <w:szCs w:val="20"/>
        </w:rPr>
        <w:t xml:space="preserve">noted that David Littlefair, vice-chair of the CPD forum, is </w:t>
      </w:r>
      <w:r w:rsidR="00FF6E9C" w:rsidRPr="00CE2F61">
        <w:rPr>
          <w:sz w:val="20"/>
          <w:szCs w:val="20"/>
        </w:rPr>
        <w:t xml:space="preserve">leading a group to discuss the role of education </w:t>
      </w:r>
      <w:r w:rsidR="00CE2F61" w:rsidRPr="00CE2F61">
        <w:rPr>
          <w:sz w:val="20"/>
          <w:szCs w:val="20"/>
        </w:rPr>
        <w:t>departments</w:t>
      </w:r>
      <w:r w:rsidR="00FF6E9C" w:rsidRPr="00CE2F61">
        <w:rPr>
          <w:sz w:val="20"/>
          <w:szCs w:val="20"/>
        </w:rPr>
        <w:t xml:space="preserve"> within universities, which had </w:t>
      </w:r>
      <w:r w:rsidR="00CE2F61" w:rsidRPr="00CE2F61">
        <w:rPr>
          <w:sz w:val="20"/>
          <w:szCs w:val="20"/>
        </w:rPr>
        <w:t xml:space="preserve">engaged with senior HE leaders. Findings are being published in reports. </w:t>
      </w:r>
      <w:r w:rsidR="00CE2F61">
        <w:rPr>
          <w:sz w:val="20"/>
          <w:szCs w:val="20"/>
        </w:rPr>
        <w:t>T</w:t>
      </w:r>
      <w:r w:rsidR="0000224A" w:rsidRPr="00CE2F61">
        <w:rPr>
          <w:sz w:val="20"/>
          <w:szCs w:val="20"/>
        </w:rPr>
        <w:t>he</w:t>
      </w:r>
      <w:r w:rsidR="00EB1C10" w:rsidRPr="00CE2F61">
        <w:rPr>
          <w:sz w:val="20"/>
          <w:szCs w:val="20"/>
        </w:rPr>
        <w:t>y</w:t>
      </w:r>
      <w:r w:rsidR="0000224A" w:rsidRPr="00CE2F61">
        <w:rPr>
          <w:sz w:val="20"/>
          <w:szCs w:val="20"/>
        </w:rPr>
        <w:t xml:space="preserve"> are also working on developing a think piece </w:t>
      </w:r>
      <w:r w:rsidR="00EB1C10" w:rsidRPr="00CE2F61">
        <w:rPr>
          <w:sz w:val="20"/>
          <w:szCs w:val="20"/>
        </w:rPr>
        <w:t xml:space="preserve">to </w:t>
      </w:r>
      <w:r w:rsidR="0000224A" w:rsidRPr="00CE2F61">
        <w:rPr>
          <w:sz w:val="20"/>
          <w:szCs w:val="20"/>
        </w:rPr>
        <w:t>rais</w:t>
      </w:r>
      <w:r w:rsidR="00EB1C10" w:rsidRPr="00CE2F61">
        <w:rPr>
          <w:sz w:val="20"/>
          <w:szCs w:val="20"/>
        </w:rPr>
        <w:t xml:space="preserve">e </w:t>
      </w:r>
      <w:r w:rsidR="0000224A" w:rsidRPr="00CE2F61">
        <w:rPr>
          <w:sz w:val="20"/>
          <w:szCs w:val="20"/>
        </w:rPr>
        <w:t>the profile of Teacher Education and Teacher Educators.</w:t>
      </w:r>
      <w:r w:rsidR="00610F1E" w:rsidRPr="00CE2F61">
        <w:rPr>
          <w:sz w:val="20"/>
          <w:szCs w:val="20"/>
        </w:rPr>
        <w:t xml:space="preserve">; UCET could actively approach VCs </w:t>
      </w:r>
      <w:r w:rsidR="00EB1C10" w:rsidRPr="00CE2F61">
        <w:rPr>
          <w:sz w:val="20"/>
          <w:szCs w:val="20"/>
        </w:rPr>
        <w:t xml:space="preserve">with this </w:t>
      </w:r>
      <w:r w:rsidR="008A1E23" w:rsidRPr="00CE2F61">
        <w:rPr>
          <w:sz w:val="20"/>
          <w:szCs w:val="20"/>
        </w:rPr>
        <w:t xml:space="preserve">think piece </w:t>
      </w:r>
      <w:r w:rsidR="00610F1E" w:rsidRPr="00CE2F61">
        <w:rPr>
          <w:sz w:val="20"/>
          <w:szCs w:val="20"/>
        </w:rPr>
        <w:t xml:space="preserve">to make them more aware of the importance of membership of UCET. </w:t>
      </w:r>
    </w:p>
    <w:p w14:paraId="29764A2E" w14:textId="6D111084" w:rsidR="00235CD8" w:rsidRPr="00A85EA9" w:rsidRDefault="00235CD8" w:rsidP="00A85EA9">
      <w:pPr>
        <w:pStyle w:val="ListParagraph"/>
        <w:numPr>
          <w:ilvl w:val="0"/>
          <w:numId w:val="35"/>
        </w:numPr>
        <w:rPr>
          <w:b/>
          <w:bCs/>
          <w:sz w:val="20"/>
          <w:szCs w:val="20"/>
        </w:rPr>
      </w:pPr>
      <w:r w:rsidRPr="00A85EA9">
        <w:rPr>
          <w:b/>
          <w:bCs/>
          <w:sz w:val="20"/>
          <w:szCs w:val="20"/>
        </w:rPr>
        <w:t xml:space="preserve">LO to send a short summary </w:t>
      </w:r>
      <w:r w:rsidR="00ED1FD7" w:rsidRPr="00A85EA9">
        <w:rPr>
          <w:b/>
          <w:bCs/>
          <w:sz w:val="20"/>
          <w:szCs w:val="20"/>
        </w:rPr>
        <w:t xml:space="preserve">to JNR </w:t>
      </w:r>
      <w:r w:rsidRPr="00A85EA9">
        <w:rPr>
          <w:b/>
          <w:bCs/>
          <w:sz w:val="20"/>
          <w:szCs w:val="20"/>
        </w:rPr>
        <w:t xml:space="preserve">of the research by DL to disseminate to UCET </w:t>
      </w:r>
      <w:r w:rsidR="00ED1FD7" w:rsidRPr="00A85EA9">
        <w:rPr>
          <w:b/>
          <w:bCs/>
          <w:sz w:val="20"/>
          <w:szCs w:val="20"/>
        </w:rPr>
        <w:t xml:space="preserve">members. </w:t>
      </w:r>
    </w:p>
    <w:p w14:paraId="621569E0" w14:textId="63859C3C" w:rsidR="00E80F9C" w:rsidRPr="00A85EA9" w:rsidRDefault="00E80F9C" w:rsidP="00A85EA9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A85EA9">
        <w:rPr>
          <w:sz w:val="20"/>
          <w:szCs w:val="20"/>
        </w:rPr>
        <w:t xml:space="preserve">It was agreed for </w:t>
      </w:r>
      <w:r w:rsidRPr="00A85EA9">
        <w:rPr>
          <w:b/>
          <w:bCs/>
          <w:sz w:val="20"/>
          <w:szCs w:val="20"/>
        </w:rPr>
        <w:t xml:space="preserve">SS/LM/JNR to meet </w:t>
      </w:r>
      <w:r w:rsidR="003E707F" w:rsidRPr="00A85EA9">
        <w:rPr>
          <w:b/>
          <w:bCs/>
          <w:sz w:val="20"/>
          <w:szCs w:val="20"/>
        </w:rPr>
        <w:t xml:space="preserve">face-to-face </w:t>
      </w:r>
      <w:r w:rsidRPr="00A85EA9">
        <w:rPr>
          <w:b/>
          <w:bCs/>
          <w:sz w:val="20"/>
          <w:szCs w:val="20"/>
        </w:rPr>
        <w:t xml:space="preserve">to discuss the risk register </w:t>
      </w:r>
      <w:r w:rsidRPr="00A85EA9">
        <w:rPr>
          <w:sz w:val="20"/>
          <w:szCs w:val="20"/>
        </w:rPr>
        <w:t>in advance of the next EC</w:t>
      </w:r>
      <w:r w:rsidR="004B6289" w:rsidRPr="00A85EA9">
        <w:rPr>
          <w:sz w:val="20"/>
          <w:szCs w:val="20"/>
        </w:rPr>
        <w:t xml:space="preserve">, </w:t>
      </w:r>
      <w:r w:rsidR="0044627B">
        <w:rPr>
          <w:sz w:val="20"/>
          <w:szCs w:val="20"/>
        </w:rPr>
        <w:t xml:space="preserve">and </w:t>
      </w:r>
      <w:r w:rsidR="004B6289" w:rsidRPr="00A85EA9">
        <w:rPr>
          <w:sz w:val="20"/>
          <w:szCs w:val="20"/>
        </w:rPr>
        <w:t xml:space="preserve">that the risk register should be a standing item at the end of the agenda. </w:t>
      </w:r>
    </w:p>
    <w:p w14:paraId="61BE67AF" w14:textId="77777777" w:rsidR="00707E2F" w:rsidRDefault="00707E2F" w:rsidP="00195C20">
      <w:pPr>
        <w:ind w:firstLine="720"/>
        <w:rPr>
          <w:sz w:val="20"/>
          <w:szCs w:val="20"/>
        </w:rPr>
      </w:pPr>
    </w:p>
    <w:p w14:paraId="2EA17E71" w14:textId="4CC0D57A" w:rsidR="00195C20" w:rsidRDefault="00195C20" w:rsidP="00195C2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b) </w:t>
      </w:r>
      <w:r w:rsidRPr="002617AE">
        <w:rPr>
          <w:i/>
          <w:iCs/>
          <w:sz w:val="20"/>
          <w:szCs w:val="20"/>
        </w:rPr>
        <w:t>UCET conference feedback</w:t>
      </w:r>
    </w:p>
    <w:p w14:paraId="0638A26E" w14:textId="77777777" w:rsidR="000C510B" w:rsidRDefault="000C510B" w:rsidP="00195C20">
      <w:pPr>
        <w:ind w:firstLine="720"/>
        <w:rPr>
          <w:sz w:val="20"/>
          <w:szCs w:val="20"/>
        </w:rPr>
      </w:pPr>
    </w:p>
    <w:p w14:paraId="597B0297" w14:textId="658F926D" w:rsidR="000C510B" w:rsidRPr="0044060E" w:rsidRDefault="000C510B" w:rsidP="0044060E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44060E">
        <w:rPr>
          <w:sz w:val="20"/>
          <w:szCs w:val="20"/>
        </w:rPr>
        <w:t>JNR thanked everyone for his send off at the UCET conference and his presents</w:t>
      </w:r>
      <w:r w:rsidR="00541590" w:rsidRPr="0044060E">
        <w:rPr>
          <w:sz w:val="20"/>
          <w:szCs w:val="20"/>
        </w:rPr>
        <w:t>.</w:t>
      </w:r>
    </w:p>
    <w:p w14:paraId="753243FA" w14:textId="060FBE51" w:rsidR="00541590" w:rsidRPr="0044060E" w:rsidRDefault="00541590" w:rsidP="0044060E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44060E">
        <w:rPr>
          <w:sz w:val="20"/>
          <w:szCs w:val="20"/>
        </w:rPr>
        <w:t xml:space="preserve">AG and JNR noted that the conference incurred a significant financial loss this year of </w:t>
      </w:r>
      <w:r w:rsidR="00FB4365" w:rsidRPr="0044060E">
        <w:rPr>
          <w:sz w:val="20"/>
          <w:szCs w:val="20"/>
        </w:rPr>
        <w:t xml:space="preserve">£20K. </w:t>
      </w:r>
    </w:p>
    <w:p w14:paraId="77FD02A9" w14:textId="77777777" w:rsidR="0044627B" w:rsidRDefault="0044627B" w:rsidP="0044060E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F</w:t>
      </w:r>
      <w:r w:rsidR="00FB4365" w:rsidRPr="0044060E">
        <w:rPr>
          <w:sz w:val="20"/>
          <w:szCs w:val="20"/>
        </w:rPr>
        <w:t xml:space="preserve">unding for university staff to attend conferences </w:t>
      </w:r>
      <w:r>
        <w:rPr>
          <w:sz w:val="20"/>
          <w:szCs w:val="20"/>
        </w:rPr>
        <w:t>is decreasing.</w:t>
      </w:r>
    </w:p>
    <w:p w14:paraId="45A70695" w14:textId="16D36BAC" w:rsidR="00FB4365" w:rsidRPr="0044060E" w:rsidRDefault="00350BF6" w:rsidP="0044060E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On a positive note, the theme of the confe</w:t>
      </w:r>
      <w:r w:rsidR="00E86F5C">
        <w:rPr>
          <w:sz w:val="20"/>
          <w:szCs w:val="20"/>
        </w:rPr>
        <w:t>rence worked well</w:t>
      </w:r>
      <w:r w:rsidR="0044627B">
        <w:rPr>
          <w:sz w:val="20"/>
          <w:szCs w:val="20"/>
        </w:rPr>
        <w:t xml:space="preserve">; </w:t>
      </w:r>
      <w:r w:rsidR="00E86F5C">
        <w:rPr>
          <w:sz w:val="20"/>
          <w:szCs w:val="20"/>
        </w:rPr>
        <w:t xml:space="preserve">the abstract summary of workshops was useful. </w:t>
      </w:r>
    </w:p>
    <w:p w14:paraId="0CA3781B" w14:textId="0BFBB425" w:rsidR="007F0298" w:rsidRPr="0044060E" w:rsidRDefault="007F0298" w:rsidP="0044060E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44060E">
        <w:rPr>
          <w:sz w:val="20"/>
          <w:szCs w:val="20"/>
        </w:rPr>
        <w:t xml:space="preserve">The conference will be held again at the Queen’s Hotel in Leeds. Other venues have been explored but many of them are 20-30% more </w:t>
      </w:r>
      <w:r w:rsidR="007219A1" w:rsidRPr="0044060E">
        <w:rPr>
          <w:sz w:val="20"/>
          <w:szCs w:val="20"/>
        </w:rPr>
        <w:t xml:space="preserve">expensive than the Queen’s Hotel. </w:t>
      </w:r>
    </w:p>
    <w:p w14:paraId="31BEFE0F" w14:textId="12651ADF" w:rsidR="007219A1" w:rsidRPr="0044060E" w:rsidRDefault="00A93678" w:rsidP="0044060E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P</w:t>
      </w:r>
      <w:r w:rsidR="007219A1" w:rsidRPr="0044060E">
        <w:rPr>
          <w:sz w:val="20"/>
          <w:szCs w:val="20"/>
        </w:rPr>
        <w:t xml:space="preserve">rincipal costs are </w:t>
      </w:r>
      <w:r w:rsidR="0015191B" w:rsidRPr="0044060E">
        <w:rPr>
          <w:sz w:val="20"/>
          <w:szCs w:val="20"/>
        </w:rPr>
        <w:t xml:space="preserve">the IT </w:t>
      </w:r>
      <w:r>
        <w:rPr>
          <w:sz w:val="20"/>
          <w:szCs w:val="20"/>
        </w:rPr>
        <w:t>provision</w:t>
      </w:r>
      <w:r w:rsidR="0015191B" w:rsidRPr="0044060E">
        <w:rPr>
          <w:sz w:val="20"/>
          <w:szCs w:val="20"/>
        </w:rPr>
        <w:t xml:space="preserve"> and the venue. </w:t>
      </w:r>
    </w:p>
    <w:p w14:paraId="2572EFA6" w14:textId="77777777" w:rsidR="0044060E" w:rsidRDefault="0015191B" w:rsidP="009E4329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9E4329">
        <w:rPr>
          <w:sz w:val="20"/>
          <w:szCs w:val="20"/>
        </w:rPr>
        <w:t>It was agreed t</w:t>
      </w:r>
      <w:r w:rsidR="00864B8C" w:rsidRPr="009E4329">
        <w:rPr>
          <w:sz w:val="20"/>
          <w:szCs w:val="20"/>
        </w:rPr>
        <w:t xml:space="preserve">o hold a meeting with AG to discuss ways to mitigate costs. </w:t>
      </w:r>
    </w:p>
    <w:p w14:paraId="3BF00631" w14:textId="77777777" w:rsidR="009E4329" w:rsidRDefault="009E4329" w:rsidP="009E4329">
      <w:pPr>
        <w:rPr>
          <w:sz w:val="20"/>
          <w:szCs w:val="20"/>
        </w:rPr>
      </w:pPr>
    </w:p>
    <w:p w14:paraId="19C02D55" w14:textId="77777777" w:rsidR="009E4329" w:rsidRPr="009E4329" w:rsidRDefault="009E4329" w:rsidP="009E4329">
      <w:pPr>
        <w:rPr>
          <w:sz w:val="20"/>
          <w:szCs w:val="20"/>
        </w:rPr>
      </w:pPr>
    </w:p>
    <w:p w14:paraId="1E02C57E" w14:textId="60CCA215" w:rsidR="00195C20" w:rsidRDefault="00195C20" w:rsidP="009E4329">
      <w:pPr>
        <w:ind w:firstLine="720"/>
        <w:rPr>
          <w:sz w:val="20"/>
          <w:szCs w:val="20"/>
        </w:rPr>
      </w:pPr>
      <w:r w:rsidRPr="009E4329">
        <w:rPr>
          <w:sz w:val="20"/>
          <w:szCs w:val="20"/>
        </w:rPr>
        <w:t xml:space="preserve">c) </w:t>
      </w:r>
      <w:r w:rsidRPr="002617AE">
        <w:rPr>
          <w:i/>
          <w:iCs/>
          <w:sz w:val="20"/>
          <w:szCs w:val="20"/>
        </w:rPr>
        <w:t>UCET blog</w:t>
      </w:r>
    </w:p>
    <w:p w14:paraId="7FB324F0" w14:textId="77777777" w:rsidR="00CE7FBB" w:rsidRDefault="00CE7FBB" w:rsidP="009E4329">
      <w:pPr>
        <w:ind w:firstLine="720"/>
        <w:rPr>
          <w:sz w:val="20"/>
          <w:szCs w:val="20"/>
        </w:rPr>
      </w:pPr>
    </w:p>
    <w:p w14:paraId="22B68279" w14:textId="047B5A82" w:rsidR="00CE7FBB" w:rsidRPr="007F1C42" w:rsidRDefault="00CE7FBB" w:rsidP="007F1C42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B80DAE">
        <w:rPr>
          <w:sz w:val="20"/>
          <w:szCs w:val="20"/>
        </w:rPr>
        <w:t xml:space="preserve">KP </w:t>
      </w:r>
      <w:r w:rsidR="007F1C42">
        <w:rPr>
          <w:sz w:val="20"/>
          <w:szCs w:val="20"/>
        </w:rPr>
        <w:t>and MF g</w:t>
      </w:r>
      <w:r w:rsidRPr="007F1C42">
        <w:rPr>
          <w:sz w:val="20"/>
          <w:szCs w:val="20"/>
        </w:rPr>
        <w:t xml:space="preserve">ave an update on developments with the blog, noting that </w:t>
      </w:r>
      <w:r w:rsidR="004B6453">
        <w:rPr>
          <w:sz w:val="20"/>
          <w:szCs w:val="20"/>
        </w:rPr>
        <w:t>four</w:t>
      </w:r>
      <w:r w:rsidRPr="007F1C42">
        <w:rPr>
          <w:sz w:val="20"/>
          <w:szCs w:val="20"/>
        </w:rPr>
        <w:t xml:space="preserve"> blogs are ready to publish, with others in development.</w:t>
      </w:r>
    </w:p>
    <w:p w14:paraId="51E8966D" w14:textId="77777777" w:rsidR="004B6453" w:rsidRDefault="00CE7FBB" w:rsidP="00B80DAE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B80DAE">
        <w:rPr>
          <w:sz w:val="20"/>
          <w:szCs w:val="20"/>
        </w:rPr>
        <w:t>The review board of the blog has expanded with new members joining</w:t>
      </w:r>
      <w:r w:rsidR="004B6453">
        <w:rPr>
          <w:sz w:val="20"/>
          <w:szCs w:val="20"/>
        </w:rPr>
        <w:t>.</w:t>
      </w:r>
    </w:p>
    <w:p w14:paraId="37F1E1FD" w14:textId="46AB05D3" w:rsidR="00CE7FBB" w:rsidRDefault="004B6453" w:rsidP="00B80DAE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There have been some good</w:t>
      </w:r>
      <w:r w:rsidR="00B80DAE">
        <w:rPr>
          <w:sz w:val="20"/>
          <w:szCs w:val="20"/>
        </w:rPr>
        <w:t xml:space="preserve"> sugges</w:t>
      </w:r>
      <w:r>
        <w:rPr>
          <w:sz w:val="20"/>
          <w:szCs w:val="20"/>
        </w:rPr>
        <w:t>tions</w:t>
      </w:r>
      <w:r w:rsidR="00B80DAE">
        <w:rPr>
          <w:sz w:val="20"/>
          <w:szCs w:val="20"/>
        </w:rPr>
        <w:t xml:space="preserve"> on how </w:t>
      </w:r>
      <w:r w:rsidR="00634B80">
        <w:rPr>
          <w:sz w:val="20"/>
          <w:szCs w:val="20"/>
        </w:rPr>
        <w:t xml:space="preserve">to increase blog submissions, including working with Aimee Quickfall’s ITE Academic Writing group. </w:t>
      </w:r>
    </w:p>
    <w:p w14:paraId="192BC457" w14:textId="19A8FBB5" w:rsidR="00E2197F" w:rsidRPr="00B80DAE" w:rsidRDefault="00E2197F" w:rsidP="00B80DAE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4B6453">
        <w:rPr>
          <w:sz w:val="20"/>
          <w:szCs w:val="20"/>
        </w:rPr>
        <w:t>r</w:t>
      </w:r>
      <w:r>
        <w:rPr>
          <w:sz w:val="20"/>
          <w:szCs w:val="20"/>
        </w:rPr>
        <w:t>aining</w:t>
      </w:r>
      <w:r w:rsidR="004B6453">
        <w:rPr>
          <w:sz w:val="20"/>
          <w:szCs w:val="20"/>
        </w:rPr>
        <w:t xml:space="preserve"> sessions</w:t>
      </w:r>
      <w:r>
        <w:rPr>
          <w:sz w:val="20"/>
          <w:szCs w:val="20"/>
        </w:rPr>
        <w:t xml:space="preserve"> for reviewers on how to review for the blog</w:t>
      </w:r>
      <w:r w:rsidR="004B6453">
        <w:rPr>
          <w:sz w:val="20"/>
          <w:szCs w:val="20"/>
        </w:rPr>
        <w:t xml:space="preserve"> will be</w:t>
      </w:r>
      <w:r>
        <w:rPr>
          <w:sz w:val="20"/>
          <w:szCs w:val="20"/>
        </w:rPr>
        <w:t xml:space="preserve"> held next term. </w:t>
      </w:r>
    </w:p>
    <w:p w14:paraId="2012C014" w14:textId="5079637E" w:rsidR="00EC0DF9" w:rsidRDefault="00EC0DF9" w:rsidP="00B80DAE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B80DAE">
        <w:rPr>
          <w:sz w:val="20"/>
          <w:szCs w:val="20"/>
        </w:rPr>
        <w:t xml:space="preserve">The </w:t>
      </w:r>
      <w:hyperlink r:id="rId10" w:history="1">
        <w:r w:rsidRPr="003A7697">
          <w:rPr>
            <w:rStyle w:val="Hyperlink"/>
            <w:sz w:val="20"/>
            <w:szCs w:val="20"/>
          </w:rPr>
          <w:t>second blog</w:t>
        </w:r>
      </w:hyperlink>
      <w:r w:rsidRPr="00B80DAE">
        <w:rPr>
          <w:sz w:val="20"/>
          <w:szCs w:val="20"/>
        </w:rPr>
        <w:t xml:space="preserve"> by colleagues at the University of Manchester was published t</w:t>
      </w:r>
      <w:r w:rsidR="00E30F34">
        <w:rPr>
          <w:sz w:val="20"/>
          <w:szCs w:val="20"/>
        </w:rPr>
        <w:t>hat da</w:t>
      </w:r>
      <w:r w:rsidRPr="00B80DAE">
        <w:rPr>
          <w:sz w:val="20"/>
          <w:szCs w:val="20"/>
        </w:rPr>
        <w:t>y</w:t>
      </w:r>
      <w:r w:rsidR="00D03FD1" w:rsidRPr="00B80DAE">
        <w:rPr>
          <w:sz w:val="20"/>
          <w:szCs w:val="20"/>
        </w:rPr>
        <w:t xml:space="preserve">, and it was suggested that approaching publications like Schools Week, once the blog is established, </w:t>
      </w:r>
      <w:r w:rsidR="00B33B16">
        <w:rPr>
          <w:sz w:val="20"/>
          <w:szCs w:val="20"/>
        </w:rPr>
        <w:t>for possible re-publication</w:t>
      </w:r>
      <w:r w:rsidR="00B80DAE" w:rsidRPr="00B80DAE">
        <w:rPr>
          <w:sz w:val="20"/>
          <w:szCs w:val="20"/>
        </w:rPr>
        <w:t xml:space="preserve">. </w:t>
      </w:r>
    </w:p>
    <w:p w14:paraId="222EE8C0" w14:textId="1805B939" w:rsidR="007F1C42" w:rsidRDefault="007F1C42" w:rsidP="00B80DAE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 xml:space="preserve">There is a dedicated section in the UCET weekly bulletin which links to the most recent blog published. </w:t>
      </w:r>
    </w:p>
    <w:p w14:paraId="61418339" w14:textId="0B5ADA04" w:rsidR="007F1C42" w:rsidRDefault="007F1C42" w:rsidP="00B80DAE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SS thanked both KP and MF for all their work on establ</w:t>
      </w:r>
      <w:r w:rsidR="00326E3C">
        <w:rPr>
          <w:sz w:val="20"/>
          <w:szCs w:val="20"/>
        </w:rPr>
        <w:t xml:space="preserve">ishing and promoting the work of the blog. </w:t>
      </w:r>
    </w:p>
    <w:p w14:paraId="353A82B7" w14:textId="77777777" w:rsidR="004C3A9A" w:rsidRPr="00B80DAE" w:rsidRDefault="004C3A9A" w:rsidP="00383389">
      <w:pPr>
        <w:pStyle w:val="ListParagraph"/>
        <w:ind w:left="1440"/>
        <w:rPr>
          <w:sz w:val="20"/>
          <w:szCs w:val="20"/>
        </w:rPr>
      </w:pPr>
    </w:p>
    <w:p w14:paraId="54C3D378" w14:textId="3273BC36" w:rsidR="00195C20" w:rsidRPr="00B121BD" w:rsidRDefault="00195C20" w:rsidP="00195C20">
      <w:pPr>
        <w:ind w:firstLine="720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d) </w:t>
      </w:r>
      <w:r w:rsidRPr="00B121BD">
        <w:rPr>
          <w:i/>
          <w:iCs/>
          <w:sz w:val="20"/>
          <w:szCs w:val="20"/>
        </w:rPr>
        <w:t>December 2025 newsletter</w:t>
      </w:r>
    </w:p>
    <w:p w14:paraId="0A34D9F2" w14:textId="77777777" w:rsidR="00326E3C" w:rsidRDefault="00326E3C" w:rsidP="00195C20">
      <w:pPr>
        <w:ind w:firstLine="720"/>
        <w:rPr>
          <w:sz w:val="20"/>
          <w:szCs w:val="20"/>
        </w:rPr>
      </w:pPr>
    </w:p>
    <w:p w14:paraId="62A66BB8" w14:textId="3A241FA7" w:rsidR="00C000E6" w:rsidRDefault="00326E3C" w:rsidP="00C000E6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326E3C">
        <w:rPr>
          <w:sz w:val="20"/>
          <w:szCs w:val="20"/>
        </w:rPr>
        <w:t xml:space="preserve">The newsletter is ready to publish and will be issued once the new Executive Director is known. </w:t>
      </w:r>
    </w:p>
    <w:p w14:paraId="61A28903" w14:textId="77777777" w:rsidR="00C000E6" w:rsidRDefault="00C000E6" w:rsidP="00C000E6">
      <w:pPr>
        <w:rPr>
          <w:sz w:val="20"/>
          <w:szCs w:val="20"/>
        </w:rPr>
      </w:pPr>
    </w:p>
    <w:p w14:paraId="4ABB9ED8" w14:textId="16351BD9" w:rsidR="00C000E6" w:rsidRDefault="00201B06" w:rsidP="00B121BD">
      <w:pPr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="00C000E6">
        <w:rPr>
          <w:sz w:val="20"/>
          <w:szCs w:val="20"/>
        </w:rPr>
        <w:t>Policy issues</w:t>
      </w:r>
    </w:p>
    <w:p w14:paraId="32048991" w14:textId="74BF779A" w:rsidR="00C000E6" w:rsidRPr="00201B06" w:rsidRDefault="00C000E6" w:rsidP="00C000E6">
      <w:pPr>
        <w:pStyle w:val="ListParagraph"/>
        <w:numPr>
          <w:ilvl w:val="1"/>
          <w:numId w:val="1"/>
        </w:numPr>
        <w:rPr>
          <w:i/>
          <w:iCs/>
          <w:sz w:val="20"/>
          <w:szCs w:val="20"/>
        </w:rPr>
      </w:pPr>
      <w:r w:rsidRPr="00201B06">
        <w:rPr>
          <w:i/>
          <w:iCs/>
          <w:sz w:val="20"/>
          <w:szCs w:val="20"/>
        </w:rPr>
        <w:t>ITE reforms evaluation</w:t>
      </w:r>
    </w:p>
    <w:p w14:paraId="21A335D0" w14:textId="0E396EBD" w:rsidR="005739B4" w:rsidRDefault="00E17285" w:rsidP="00AF0B08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The new TDA has been amended for 2026/27 and DfE have confirm</w:t>
      </w:r>
      <w:r w:rsidR="008612C4">
        <w:rPr>
          <w:sz w:val="20"/>
          <w:szCs w:val="20"/>
        </w:rPr>
        <w:t xml:space="preserve">ed that 2,200 hours is the </w:t>
      </w:r>
      <w:r w:rsidR="00EC4493">
        <w:rPr>
          <w:sz w:val="20"/>
          <w:szCs w:val="20"/>
        </w:rPr>
        <w:t xml:space="preserve">is their referred </w:t>
      </w:r>
      <w:r w:rsidR="008612C4">
        <w:rPr>
          <w:sz w:val="20"/>
          <w:szCs w:val="20"/>
        </w:rPr>
        <w:t xml:space="preserve">number of off-the-job training hours (which is backed and recommended by the </w:t>
      </w:r>
      <w:r w:rsidR="00EC4493">
        <w:rPr>
          <w:sz w:val="20"/>
          <w:szCs w:val="20"/>
        </w:rPr>
        <w:t>Trailblazer</w:t>
      </w:r>
      <w:r w:rsidR="008612C4">
        <w:rPr>
          <w:sz w:val="20"/>
          <w:szCs w:val="20"/>
        </w:rPr>
        <w:t xml:space="preserve"> Group) altho</w:t>
      </w:r>
      <w:r w:rsidR="00A345AF">
        <w:rPr>
          <w:sz w:val="20"/>
          <w:szCs w:val="20"/>
        </w:rPr>
        <w:t>ugh the minimum number of hours is 1200</w:t>
      </w:r>
      <w:r w:rsidR="00EC4493">
        <w:rPr>
          <w:sz w:val="20"/>
          <w:szCs w:val="20"/>
        </w:rPr>
        <w:t xml:space="preserve">. </w:t>
      </w:r>
      <w:r w:rsidR="00A345AF">
        <w:rPr>
          <w:sz w:val="20"/>
          <w:szCs w:val="20"/>
        </w:rPr>
        <w:t xml:space="preserve"> </w:t>
      </w:r>
    </w:p>
    <w:p w14:paraId="7C643860" w14:textId="2BAC1834" w:rsidR="00841A6C" w:rsidRPr="006913F5" w:rsidRDefault="00841A6C" w:rsidP="00AF0B08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6913F5">
        <w:rPr>
          <w:sz w:val="20"/>
          <w:szCs w:val="20"/>
        </w:rPr>
        <w:t xml:space="preserve">Alba Economics have been commissioned to review the impact of the Market Review reforms. </w:t>
      </w:r>
      <w:r w:rsidR="00AF0B08" w:rsidRPr="006913F5">
        <w:rPr>
          <w:sz w:val="20"/>
          <w:szCs w:val="20"/>
        </w:rPr>
        <w:t xml:space="preserve">AE, JNR, DfE and NASBTT are on the steering committee overseeing the review and this will provide a chance for UCET members to make their views known; JNR will keep UCET in touch with developments. </w:t>
      </w:r>
    </w:p>
    <w:p w14:paraId="77861DC2" w14:textId="77777777" w:rsidR="00AF0B08" w:rsidRPr="00201B06" w:rsidRDefault="00AF0B08" w:rsidP="005739B4">
      <w:pPr>
        <w:pStyle w:val="ListParagraph"/>
        <w:ind w:left="1440"/>
        <w:rPr>
          <w:i/>
          <w:iCs/>
          <w:sz w:val="20"/>
          <w:szCs w:val="20"/>
        </w:rPr>
      </w:pPr>
    </w:p>
    <w:p w14:paraId="218E8862" w14:textId="1675AE36" w:rsidR="00C000E6" w:rsidRPr="00201B06" w:rsidRDefault="001F1F03" w:rsidP="00C000E6">
      <w:pPr>
        <w:pStyle w:val="ListParagraph"/>
        <w:numPr>
          <w:ilvl w:val="1"/>
          <w:numId w:val="1"/>
        </w:numPr>
        <w:rPr>
          <w:i/>
          <w:iCs/>
          <w:sz w:val="20"/>
          <w:szCs w:val="20"/>
        </w:rPr>
      </w:pPr>
      <w:r w:rsidRPr="00201B06">
        <w:rPr>
          <w:i/>
          <w:iCs/>
          <w:sz w:val="20"/>
          <w:szCs w:val="20"/>
        </w:rPr>
        <w:t>ITE funding issues (fees &amp; LLE)</w:t>
      </w:r>
    </w:p>
    <w:p w14:paraId="0C99357A" w14:textId="0513105D" w:rsidR="007E70B2" w:rsidRDefault="007E70B2" w:rsidP="00062A58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 xml:space="preserve">PG </w:t>
      </w:r>
      <w:r w:rsidR="003469B8">
        <w:rPr>
          <w:sz w:val="20"/>
          <w:szCs w:val="20"/>
        </w:rPr>
        <w:t xml:space="preserve">courses will be subject to the same fee cap as UG courses, subject to increases in inflation. </w:t>
      </w:r>
    </w:p>
    <w:p w14:paraId="6E656153" w14:textId="77AA81D8" w:rsidR="00062A58" w:rsidRDefault="00062A58" w:rsidP="00062A58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 xml:space="preserve">There is more predictability and stability in the ITE market now. </w:t>
      </w:r>
    </w:p>
    <w:p w14:paraId="54CAB783" w14:textId="3A5133CD" w:rsidR="00062A58" w:rsidRDefault="00CE007B" w:rsidP="00062A58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 xml:space="preserve">It would be </w:t>
      </w:r>
      <w:r w:rsidR="001F32FA">
        <w:rPr>
          <w:sz w:val="20"/>
          <w:szCs w:val="20"/>
        </w:rPr>
        <w:t xml:space="preserve">helpful if, when the DfE Apply season open, providers are notified of </w:t>
      </w:r>
      <w:r w:rsidR="00DA388B">
        <w:rPr>
          <w:sz w:val="20"/>
          <w:szCs w:val="20"/>
        </w:rPr>
        <w:t xml:space="preserve">fees and funding, </w:t>
      </w:r>
      <w:r w:rsidR="00DB6E46">
        <w:rPr>
          <w:sz w:val="20"/>
          <w:szCs w:val="20"/>
        </w:rPr>
        <w:t>as university ITE staff and administrators are having to contact applicants after making offers</w:t>
      </w:r>
      <w:r w:rsidR="00E44CCB">
        <w:rPr>
          <w:sz w:val="20"/>
          <w:szCs w:val="20"/>
        </w:rPr>
        <w:t>.</w:t>
      </w:r>
    </w:p>
    <w:p w14:paraId="7EEA96DA" w14:textId="0FC39CEE" w:rsidR="00E44CCB" w:rsidRDefault="00E44CCB" w:rsidP="00062A58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>It was agreed to contact members</w:t>
      </w:r>
      <w:r w:rsidR="00E61EA3">
        <w:rPr>
          <w:sz w:val="20"/>
          <w:szCs w:val="20"/>
        </w:rPr>
        <w:t xml:space="preserve"> about a</w:t>
      </w:r>
      <w:r>
        <w:rPr>
          <w:sz w:val="20"/>
          <w:szCs w:val="20"/>
        </w:rPr>
        <w:t xml:space="preserve"> form of words on this point</w:t>
      </w:r>
      <w:r w:rsidR="00E61EA3">
        <w:rPr>
          <w:sz w:val="20"/>
          <w:szCs w:val="20"/>
        </w:rPr>
        <w:t xml:space="preserve"> to represent the sector. </w:t>
      </w:r>
    </w:p>
    <w:p w14:paraId="137CB67D" w14:textId="77777777" w:rsidR="00383389" w:rsidRDefault="00383389" w:rsidP="00383389">
      <w:pPr>
        <w:pStyle w:val="ListParagraph"/>
        <w:ind w:left="2160"/>
        <w:rPr>
          <w:sz w:val="20"/>
          <w:szCs w:val="20"/>
        </w:rPr>
      </w:pPr>
    </w:p>
    <w:p w14:paraId="5CFDAE81" w14:textId="09B18D2D" w:rsidR="001F1F03" w:rsidRPr="00201B06" w:rsidRDefault="001F1F03" w:rsidP="00C000E6">
      <w:pPr>
        <w:pStyle w:val="ListParagraph"/>
        <w:numPr>
          <w:ilvl w:val="1"/>
          <w:numId w:val="1"/>
        </w:numPr>
        <w:rPr>
          <w:i/>
          <w:iCs/>
          <w:sz w:val="20"/>
          <w:szCs w:val="20"/>
        </w:rPr>
      </w:pPr>
      <w:r w:rsidRPr="00201B06">
        <w:rPr>
          <w:i/>
          <w:iCs/>
          <w:sz w:val="20"/>
          <w:szCs w:val="20"/>
        </w:rPr>
        <w:t>Updated ITE criteria</w:t>
      </w:r>
    </w:p>
    <w:p w14:paraId="5A3D97BE" w14:textId="05B74B15" w:rsidR="00E61EA3" w:rsidRDefault="00E61EA3" w:rsidP="005E00FA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To note, with no substantial changes. </w:t>
      </w:r>
    </w:p>
    <w:p w14:paraId="47BB4335" w14:textId="77777777" w:rsidR="00383389" w:rsidRDefault="00383389" w:rsidP="00383389">
      <w:pPr>
        <w:pStyle w:val="ListParagraph"/>
        <w:ind w:left="2160"/>
        <w:rPr>
          <w:sz w:val="20"/>
          <w:szCs w:val="20"/>
        </w:rPr>
      </w:pPr>
    </w:p>
    <w:p w14:paraId="3A96FA66" w14:textId="495EC741" w:rsidR="001F1F03" w:rsidRPr="00201B06" w:rsidRDefault="001F1F03" w:rsidP="00C000E6">
      <w:pPr>
        <w:pStyle w:val="ListParagraph"/>
        <w:numPr>
          <w:ilvl w:val="1"/>
          <w:numId w:val="1"/>
        </w:numPr>
        <w:rPr>
          <w:i/>
          <w:iCs/>
          <w:sz w:val="20"/>
          <w:szCs w:val="20"/>
        </w:rPr>
      </w:pPr>
      <w:r w:rsidRPr="00201B06">
        <w:rPr>
          <w:i/>
          <w:iCs/>
          <w:sz w:val="20"/>
          <w:szCs w:val="20"/>
        </w:rPr>
        <w:t>Post-compulsory policy updates</w:t>
      </w:r>
    </w:p>
    <w:p w14:paraId="61892DE0" w14:textId="636947B2" w:rsidR="00A85BF8" w:rsidRDefault="000B290A" w:rsidP="00EE4D54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A recent key issue has been the DfE’s move to re-regulate ITE for the FE and Skills sector.</w:t>
      </w:r>
    </w:p>
    <w:p w14:paraId="17B2A52F" w14:textId="20FB63A4" w:rsidR="000B290A" w:rsidRDefault="000B290A" w:rsidP="00EE4D54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There is a current call for evidence, which UCET members have contributed to.</w:t>
      </w:r>
    </w:p>
    <w:p w14:paraId="5B0B8BB6" w14:textId="0975C385" w:rsidR="000B290A" w:rsidRDefault="006D4EF7" w:rsidP="00EE4D54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Jo Elliot (chair of P16)</w:t>
      </w:r>
      <w:r w:rsidR="0056111C">
        <w:rPr>
          <w:sz w:val="20"/>
          <w:szCs w:val="20"/>
        </w:rPr>
        <w:t>,</w:t>
      </w:r>
      <w:r>
        <w:rPr>
          <w:sz w:val="20"/>
          <w:szCs w:val="20"/>
        </w:rPr>
        <w:t xml:space="preserve"> Sarah Boodt (vice-chair of P16) and JNR are on the new expert advisory group looking at curriculum guidance for the se</w:t>
      </w:r>
      <w:r w:rsidR="00F87661">
        <w:rPr>
          <w:sz w:val="20"/>
          <w:szCs w:val="20"/>
        </w:rPr>
        <w:t xml:space="preserve">ctor. Two iterations of the guidance have been issued, and </w:t>
      </w:r>
      <w:r w:rsidR="0021264F">
        <w:rPr>
          <w:sz w:val="20"/>
          <w:szCs w:val="20"/>
        </w:rPr>
        <w:t xml:space="preserve">there are </w:t>
      </w:r>
      <w:r w:rsidR="00EB5BC0">
        <w:rPr>
          <w:sz w:val="20"/>
          <w:szCs w:val="20"/>
        </w:rPr>
        <w:t xml:space="preserve">planned </w:t>
      </w:r>
      <w:r w:rsidR="0021264F">
        <w:rPr>
          <w:sz w:val="20"/>
          <w:szCs w:val="20"/>
        </w:rPr>
        <w:t xml:space="preserve">meetings with DfE to discuss concerns that </w:t>
      </w:r>
      <w:r w:rsidR="00EE4D54">
        <w:rPr>
          <w:sz w:val="20"/>
          <w:szCs w:val="20"/>
        </w:rPr>
        <w:t>the guidan</w:t>
      </w:r>
      <w:r w:rsidR="001F54AD">
        <w:rPr>
          <w:sz w:val="20"/>
          <w:szCs w:val="20"/>
        </w:rPr>
        <w:t>c</w:t>
      </w:r>
      <w:r w:rsidR="00EE4D54">
        <w:rPr>
          <w:sz w:val="20"/>
          <w:szCs w:val="20"/>
        </w:rPr>
        <w:t xml:space="preserve">e looks like the CCF. </w:t>
      </w:r>
    </w:p>
    <w:p w14:paraId="5909D9B6" w14:textId="616B22D4" w:rsidR="001F1F03" w:rsidRPr="00795F17" w:rsidRDefault="001F54AD" w:rsidP="00795F17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JE noted that </w:t>
      </w:r>
      <w:r w:rsidR="005647CB">
        <w:rPr>
          <w:sz w:val="20"/>
          <w:szCs w:val="20"/>
        </w:rPr>
        <w:t xml:space="preserve">a SIG has been set up </w:t>
      </w:r>
      <w:r w:rsidR="00231E4E">
        <w:rPr>
          <w:sz w:val="20"/>
          <w:szCs w:val="20"/>
        </w:rPr>
        <w:t xml:space="preserve"> to discuss the retention and recruitment of the FE workforce</w:t>
      </w:r>
      <w:r w:rsidR="002A3D0C">
        <w:rPr>
          <w:sz w:val="20"/>
          <w:szCs w:val="20"/>
        </w:rPr>
        <w:t xml:space="preserve"> and so far the terms of reference for the group have </w:t>
      </w:r>
      <w:r w:rsidR="00A7510F">
        <w:rPr>
          <w:sz w:val="20"/>
          <w:szCs w:val="20"/>
        </w:rPr>
        <w:t xml:space="preserve">been established. </w:t>
      </w:r>
    </w:p>
    <w:p w14:paraId="01917537" w14:textId="77777777" w:rsidR="001F1F03" w:rsidRDefault="001F1F03" w:rsidP="001F1F03">
      <w:pPr>
        <w:pStyle w:val="ListParagraph"/>
        <w:ind w:left="1440"/>
        <w:rPr>
          <w:sz w:val="20"/>
          <w:szCs w:val="20"/>
        </w:rPr>
      </w:pPr>
    </w:p>
    <w:p w14:paraId="7788BF00" w14:textId="3BB10BE0" w:rsidR="001F1F03" w:rsidRPr="00A3581B" w:rsidRDefault="00A3581B" w:rsidP="00560F83">
      <w:pPr>
        <w:rPr>
          <w:sz w:val="20"/>
          <w:szCs w:val="20"/>
        </w:rPr>
      </w:pPr>
      <w:r>
        <w:rPr>
          <w:sz w:val="20"/>
          <w:szCs w:val="20"/>
        </w:rPr>
        <w:t>7.</w:t>
      </w:r>
      <w:r w:rsidR="001F1F03" w:rsidRPr="00A3581B">
        <w:rPr>
          <w:sz w:val="20"/>
          <w:szCs w:val="20"/>
        </w:rPr>
        <w:t>Inspection Issues</w:t>
      </w:r>
    </w:p>
    <w:p w14:paraId="36E9AAF7" w14:textId="69AAFF79" w:rsidR="001F1F03" w:rsidRPr="00A3581B" w:rsidRDefault="001F1F03" w:rsidP="001F1F03">
      <w:pPr>
        <w:pStyle w:val="ListParagraph"/>
        <w:numPr>
          <w:ilvl w:val="0"/>
          <w:numId w:val="17"/>
        </w:numPr>
        <w:rPr>
          <w:i/>
          <w:iCs/>
          <w:sz w:val="20"/>
          <w:szCs w:val="20"/>
        </w:rPr>
      </w:pPr>
      <w:r w:rsidRPr="00A3581B">
        <w:rPr>
          <w:i/>
          <w:iCs/>
          <w:sz w:val="20"/>
          <w:szCs w:val="20"/>
        </w:rPr>
        <w:t>New inspection framework</w:t>
      </w:r>
    </w:p>
    <w:p w14:paraId="103956C4" w14:textId="4734645B" w:rsidR="00795F17" w:rsidRDefault="0056111C" w:rsidP="00B554BB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‘</w:t>
      </w:r>
      <w:r w:rsidR="00DF6935">
        <w:rPr>
          <w:sz w:val="20"/>
          <w:szCs w:val="20"/>
        </w:rPr>
        <w:t>Inclusion’ is proving difficult</w:t>
      </w:r>
      <w:r w:rsidR="00D24CB7">
        <w:rPr>
          <w:sz w:val="20"/>
          <w:szCs w:val="20"/>
        </w:rPr>
        <w:t xml:space="preserve"> and </w:t>
      </w:r>
      <w:r w:rsidR="00D24CB7" w:rsidRPr="00D24CB7">
        <w:rPr>
          <w:sz w:val="20"/>
          <w:szCs w:val="20"/>
        </w:rPr>
        <w:t>is the trickiest aspect</w:t>
      </w:r>
      <w:r w:rsidR="006808D7">
        <w:rPr>
          <w:sz w:val="20"/>
          <w:szCs w:val="20"/>
        </w:rPr>
        <w:t xml:space="preserve"> to date,</w:t>
      </w:r>
      <w:r w:rsidR="00D24CB7" w:rsidRPr="00D24CB7">
        <w:rPr>
          <w:sz w:val="20"/>
          <w:szCs w:val="20"/>
        </w:rPr>
        <w:t xml:space="preserve"> and inspectors</w:t>
      </w:r>
      <w:r w:rsidR="006808D7">
        <w:rPr>
          <w:sz w:val="20"/>
          <w:szCs w:val="20"/>
        </w:rPr>
        <w:t>’</w:t>
      </w:r>
      <w:r w:rsidR="00D24CB7" w:rsidRPr="00D24CB7">
        <w:rPr>
          <w:sz w:val="20"/>
          <w:szCs w:val="20"/>
        </w:rPr>
        <w:t xml:space="preserve"> knowledge.</w:t>
      </w:r>
    </w:p>
    <w:p w14:paraId="2DC659E0" w14:textId="4C15301D" w:rsidR="00401670" w:rsidRDefault="00401670" w:rsidP="00B554BB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UCET have asked Ofsted if inspection calls will begin on Monday 5</w:t>
      </w:r>
      <w:r w:rsidRPr="00401670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January 2026 but no definitive answer has been given yet. </w:t>
      </w:r>
    </w:p>
    <w:p w14:paraId="514664DF" w14:textId="20027C0C" w:rsidR="00D569E1" w:rsidRDefault="00D569E1" w:rsidP="00B554BB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UCET will monitor feedback on inspection experiences</w:t>
      </w:r>
      <w:r w:rsidR="00CD4E7A">
        <w:rPr>
          <w:sz w:val="20"/>
          <w:szCs w:val="20"/>
        </w:rPr>
        <w:t xml:space="preserve">, in particular inspectors’ attitudes. </w:t>
      </w:r>
    </w:p>
    <w:p w14:paraId="082D8783" w14:textId="14C2589B" w:rsidR="001F1F03" w:rsidRPr="00A3581B" w:rsidRDefault="001F1F03" w:rsidP="001F1F03">
      <w:pPr>
        <w:pStyle w:val="ListParagraph"/>
        <w:numPr>
          <w:ilvl w:val="0"/>
          <w:numId w:val="17"/>
        </w:numPr>
        <w:rPr>
          <w:i/>
          <w:iCs/>
          <w:sz w:val="20"/>
          <w:szCs w:val="20"/>
        </w:rPr>
      </w:pPr>
      <w:r w:rsidRPr="00A3581B">
        <w:rPr>
          <w:i/>
          <w:iCs/>
          <w:sz w:val="20"/>
          <w:szCs w:val="20"/>
        </w:rPr>
        <w:t>Ofsted TMV report</w:t>
      </w:r>
    </w:p>
    <w:p w14:paraId="2BF397C7" w14:textId="0FF2BFF1" w:rsidR="00B554BB" w:rsidRDefault="00BA5570" w:rsidP="00BA5570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 xml:space="preserve">The overall reception has been positive and benefits the sector. </w:t>
      </w:r>
    </w:p>
    <w:p w14:paraId="3C961A73" w14:textId="3D76E676" w:rsidR="001F1F03" w:rsidRPr="00A3581B" w:rsidRDefault="005739B4" w:rsidP="001F1F03">
      <w:pPr>
        <w:pStyle w:val="ListParagraph"/>
        <w:numPr>
          <w:ilvl w:val="0"/>
          <w:numId w:val="17"/>
        </w:numPr>
        <w:rPr>
          <w:i/>
          <w:iCs/>
          <w:sz w:val="20"/>
          <w:szCs w:val="20"/>
        </w:rPr>
      </w:pPr>
      <w:r w:rsidRPr="00A3581B">
        <w:rPr>
          <w:i/>
          <w:iCs/>
          <w:sz w:val="20"/>
          <w:szCs w:val="20"/>
        </w:rPr>
        <w:t>Ofsted risk-assessments</w:t>
      </w:r>
    </w:p>
    <w:p w14:paraId="76D870E7" w14:textId="475E0EED" w:rsidR="00BA5570" w:rsidRDefault="0029542E" w:rsidP="00960B45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 xml:space="preserve">UCET’s advice to members is not to try to second guess </w:t>
      </w:r>
      <w:r w:rsidR="00960B45">
        <w:rPr>
          <w:sz w:val="20"/>
          <w:szCs w:val="20"/>
        </w:rPr>
        <w:t xml:space="preserve">the timing of any inspections and to be prepared. </w:t>
      </w:r>
    </w:p>
    <w:p w14:paraId="5A205C85" w14:textId="77777777" w:rsidR="005739B4" w:rsidRDefault="005739B4" w:rsidP="005739B4">
      <w:pPr>
        <w:pStyle w:val="ListParagraph"/>
        <w:ind w:left="1800"/>
        <w:rPr>
          <w:sz w:val="20"/>
          <w:szCs w:val="20"/>
        </w:rPr>
      </w:pPr>
    </w:p>
    <w:p w14:paraId="1F112C87" w14:textId="3A54AD48" w:rsidR="005739B4" w:rsidRDefault="00A3581B" w:rsidP="00560F83">
      <w:pPr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 w:rsidR="005739B4">
        <w:rPr>
          <w:sz w:val="20"/>
          <w:szCs w:val="20"/>
        </w:rPr>
        <w:t>SSR ratios for ITE programmes</w:t>
      </w:r>
    </w:p>
    <w:p w14:paraId="04A80C5E" w14:textId="7BD776A2" w:rsidR="00BA2221" w:rsidRPr="00383389" w:rsidRDefault="00BA2221" w:rsidP="00383389">
      <w:pPr>
        <w:pStyle w:val="ListParagraph"/>
        <w:numPr>
          <w:ilvl w:val="0"/>
          <w:numId w:val="21"/>
        </w:numPr>
        <w:rPr>
          <w:sz w:val="20"/>
          <w:szCs w:val="20"/>
        </w:rPr>
      </w:pPr>
      <w:r w:rsidRPr="00383389">
        <w:rPr>
          <w:sz w:val="20"/>
          <w:szCs w:val="20"/>
        </w:rPr>
        <w:t>The Student-Staff-Ratio (SSR) is used as a tool to make decisions about the shape and size of classrooms</w:t>
      </w:r>
      <w:r w:rsidR="00903F1A" w:rsidRPr="00383389">
        <w:rPr>
          <w:sz w:val="20"/>
          <w:szCs w:val="20"/>
        </w:rPr>
        <w:t>.</w:t>
      </w:r>
    </w:p>
    <w:p w14:paraId="336F916C" w14:textId="0DC533E5" w:rsidR="00FD6D31" w:rsidRPr="00FC6512" w:rsidRDefault="00903F1A" w:rsidP="00383389">
      <w:pPr>
        <w:pStyle w:val="ListParagraph"/>
        <w:numPr>
          <w:ilvl w:val="0"/>
          <w:numId w:val="21"/>
        </w:numPr>
        <w:rPr>
          <w:sz w:val="20"/>
          <w:szCs w:val="20"/>
        </w:rPr>
      </w:pPr>
      <w:r w:rsidRPr="00FC6512">
        <w:rPr>
          <w:sz w:val="20"/>
          <w:szCs w:val="20"/>
        </w:rPr>
        <w:t xml:space="preserve">It was agreed to establish a small working group to produce </w:t>
      </w:r>
      <w:r w:rsidR="00342D74" w:rsidRPr="00FC6512">
        <w:rPr>
          <w:sz w:val="20"/>
          <w:szCs w:val="20"/>
        </w:rPr>
        <w:t xml:space="preserve">a </w:t>
      </w:r>
      <w:r w:rsidR="00FD6D31" w:rsidRPr="00FC6512">
        <w:rPr>
          <w:sz w:val="20"/>
          <w:szCs w:val="20"/>
        </w:rPr>
        <w:t xml:space="preserve">think-piece </w:t>
      </w:r>
      <w:r w:rsidR="009D51B9" w:rsidRPr="00FC6512">
        <w:rPr>
          <w:sz w:val="20"/>
          <w:szCs w:val="20"/>
        </w:rPr>
        <w:t xml:space="preserve">setting out some key principles </w:t>
      </w:r>
      <w:r w:rsidR="00FC6512" w:rsidRPr="00FC6512">
        <w:rPr>
          <w:sz w:val="20"/>
          <w:szCs w:val="20"/>
        </w:rPr>
        <w:t xml:space="preserve">relating to SSRs in education departments. </w:t>
      </w:r>
      <w:r w:rsidR="00727A59" w:rsidRPr="00FC6512">
        <w:rPr>
          <w:sz w:val="20"/>
          <w:szCs w:val="20"/>
        </w:rPr>
        <w:t xml:space="preserve"> </w:t>
      </w:r>
    </w:p>
    <w:p w14:paraId="7DF335D3" w14:textId="77777777" w:rsidR="001269D0" w:rsidRDefault="001269D0" w:rsidP="001C15D8">
      <w:pPr>
        <w:ind w:firstLine="720"/>
        <w:rPr>
          <w:bCs/>
          <w:sz w:val="20"/>
          <w:szCs w:val="20"/>
        </w:rPr>
      </w:pPr>
    </w:p>
    <w:p w14:paraId="4DE2A06D" w14:textId="3EF92304" w:rsidR="001C15D8" w:rsidRDefault="00560F83" w:rsidP="00560F83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9</w:t>
      </w:r>
      <w:r w:rsidR="001C15D8" w:rsidRPr="000E3FCC">
        <w:rPr>
          <w:bCs/>
          <w:sz w:val="20"/>
          <w:szCs w:val="20"/>
        </w:rPr>
        <w:t>. Developments in Northern Ireland and Wales</w:t>
      </w:r>
    </w:p>
    <w:p w14:paraId="1D0A1B8C" w14:textId="04824786" w:rsidR="00C22019" w:rsidRPr="00051F05" w:rsidRDefault="001C15D8" w:rsidP="00C22019">
      <w:pPr>
        <w:pStyle w:val="ListParagraph"/>
        <w:numPr>
          <w:ilvl w:val="0"/>
          <w:numId w:val="7"/>
        </w:numPr>
        <w:rPr>
          <w:bCs/>
          <w:sz w:val="20"/>
          <w:szCs w:val="20"/>
        </w:rPr>
      </w:pPr>
      <w:r w:rsidRPr="00051F05">
        <w:rPr>
          <w:bCs/>
          <w:sz w:val="20"/>
          <w:szCs w:val="20"/>
        </w:rPr>
        <w:t>T</w:t>
      </w:r>
      <w:r w:rsidR="00504B10" w:rsidRPr="00051F05">
        <w:rPr>
          <w:bCs/>
          <w:sz w:val="20"/>
          <w:szCs w:val="20"/>
        </w:rPr>
        <w:t xml:space="preserve">he new strategy for ITE </w:t>
      </w:r>
      <w:r w:rsidR="00F82EC1" w:rsidRPr="00051F05">
        <w:rPr>
          <w:bCs/>
          <w:sz w:val="20"/>
          <w:szCs w:val="20"/>
        </w:rPr>
        <w:t>has been put on hold</w:t>
      </w:r>
      <w:r w:rsidR="00A400CF" w:rsidRPr="00051F05">
        <w:rPr>
          <w:bCs/>
          <w:sz w:val="20"/>
          <w:szCs w:val="20"/>
        </w:rPr>
        <w:t xml:space="preserve"> in Wales</w:t>
      </w:r>
      <w:r w:rsidR="00FC6512" w:rsidRPr="00051F05">
        <w:rPr>
          <w:bCs/>
          <w:sz w:val="20"/>
          <w:szCs w:val="20"/>
        </w:rPr>
        <w:t xml:space="preserve">, pending </w:t>
      </w:r>
      <w:r w:rsidR="00051F05" w:rsidRPr="00051F05">
        <w:rPr>
          <w:bCs/>
          <w:sz w:val="20"/>
          <w:szCs w:val="20"/>
        </w:rPr>
        <w:t>publication</w:t>
      </w:r>
      <w:r w:rsidR="00FC6512" w:rsidRPr="00051F05">
        <w:rPr>
          <w:bCs/>
          <w:sz w:val="20"/>
          <w:szCs w:val="20"/>
        </w:rPr>
        <w:t xml:space="preserve"> of a ne</w:t>
      </w:r>
      <w:r w:rsidR="00051F05" w:rsidRPr="00051F05">
        <w:rPr>
          <w:bCs/>
          <w:sz w:val="20"/>
          <w:szCs w:val="20"/>
        </w:rPr>
        <w:t>w</w:t>
      </w:r>
      <w:r w:rsidR="00FC6512" w:rsidRPr="00051F05">
        <w:rPr>
          <w:bCs/>
          <w:sz w:val="20"/>
          <w:szCs w:val="20"/>
        </w:rPr>
        <w:t xml:space="preserve"> </w:t>
      </w:r>
      <w:r w:rsidR="00051F05" w:rsidRPr="00051F05">
        <w:rPr>
          <w:bCs/>
          <w:sz w:val="20"/>
          <w:szCs w:val="20"/>
        </w:rPr>
        <w:t>workforce</w:t>
      </w:r>
      <w:r w:rsidR="00FC6512" w:rsidRPr="00051F05">
        <w:rPr>
          <w:bCs/>
          <w:sz w:val="20"/>
          <w:szCs w:val="20"/>
        </w:rPr>
        <w:t xml:space="preserve"> </w:t>
      </w:r>
      <w:r w:rsidR="00051F05" w:rsidRPr="00051F05">
        <w:rPr>
          <w:bCs/>
          <w:sz w:val="20"/>
          <w:szCs w:val="20"/>
        </w:rPr>
        <w:t>strategy</w:t>
      </w:r>
      <w:r w:rsidR="00A400CF" w:rsidRPr="00051F05">
        <w:rPr>
          <w:bCs/>
          <w:sz w:val="20"/>
          <w:szCs w:val="20"/>
        </w:rPr>
        <w:t>.</w:t>
      </w:r>
      <w:r w:rsidR="00051F05" w:rsidRPr="00051F05">
        <w:rPr>
          <w:bCs/>
          <w:sz w:val="20"/>
          <w:szCs w:val="20"/>
        </w:rPr>
        <w:t xml:space="preserve"> Discussion </w:t>
      </w:r>
      <w:proofErr w:type="spellStart"/>
      <w:r w:rsidR="00051F05" w:rsidRPr="00051F05">
        <w:rPr>
          <w:bCs/>
          <w:sz w:val="20"/>
          <w:szCs w:val="20"/>
        </w:rPr>
        <w:t>wee</w:t>
      </w:r>
      <w:proofErr w:type="spellEnd"/>
      <w:r w:rsidR="00051F05" w:rsidRPr="00051F05">
        <w:rPr>
          <w:bCs/>
          <w:sz w:val="20"/>
          <w:szCs w:val="20"/>
        </w:rPr>
        <w:t xml:space="preserve"> also ongoing about the development of new professional standards for teachers and their implications for ITE. </w:t>
      </w:r>
      <w:r w:rsidR="007F46C4" w:rsidRPr="00051F05">
        <w:rPr>
          <w:bCs/>
          <w:sz w:val="20"/>
          <w:szCs w:val="20"/>
        </w:rPr>
        <w:t xml:space="preserve"> </w:t>
      </w:r>
    </w:p>
    <w:p w14:paraId="0EA6EBF0" w14:textId="77777777" w:rsidR="00C22019" w:rsidRPr="00C22019" w:rsidRDefault="00C22019" w:rsidP="00C22019">
      <w:pPr>
        <w:rPr>
          <w:bCs/>
          <w:sz w:val="20"/>
          <w:szCs w:val="20"/>
        </w:rPr>
      </w:pPr>
    </w:p>
    <w:p w14:paraId="4F5791C0" w14:textId="6B1E9550" w:rsidR="001C15D8" w:rsidRDefault="001C15D8" w:rsidP="00560F83">
      <w:pPr>
        <w:rPr>
          <w:bCs/>
          <w:sz w:val="20"/>
          <w:szCs w:val="20"/>
        </w:rPr>
      </w:pPr>
      <w:r w:rsidRPr="004E2866">
        <w:rPr>
          <w:bCs/>
          <w:sz w:val="20"/>
          <w:szCs w:val="20"/>
        </w:rPr>
        <w:t>1</w:t>
      </w:r>
      <w:r w:rsidR="00560F83">
        <w:rPr>
          <w:bCs/>
          <w:sz w:val="20"/>
          <w:szCs w:val="20"/>
        </w:rPr>
        <w:t>0</w:t>
      </w:r>
      <w:r w:rsidRPr="004E2866">
        <w:rPr>
          <w:bCs/>
          <w:sz w:val="20"/>
          <w:szCs w:val="20"/>
        </w:rPr>
        <w:t>. Re</w:t>
      </w:r>
      <w:r w:rsidR="00E71E4F">
        <w:rPr>
          <w:bCs/>
          <w:sz w:val="20"/>
          <w:szCs w:val="20"/>
        </w:rPr>
        <w:t xml:space="preserve">ports from </w:t>
      </w:r>
      <w:r w:rsidR="001B74BD">
        <w:rPr>
          <w:bCs/>
          <w:sz w:val="20"/>
          <w:szCs w:val="20"/>
        </w:rPr>
        <w:t>Forum Chairs</w:t>
      </w:r>
    </w:p>
    <w:p w14:paraId="67BA73CD" w14:textId="550FCAE9" w:rsidR="003F2016" w:rsidRDefault="00D652DD" w:rsidP="003F2016">
      <w:pPr>
        <w:pStyle w:val="ListParagraph"/>
        <w:numPr>
          <w:ilvl w:val="0"/>
          <w:numId w:val="2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A</w:t>
      </w:r>
      <w:r w:rsidR="003F2016" w:rsidRPr="003F2016">
        <w:rPr>
          <w:bCs/>
          <w:sz w:val="20"/>
          <w:szCs w:val="20"/>
        </w:rPr>
        <w:t>s agreed at the previous EC, there was no morning symposium for Primar</w:t>
      </w:r>
      <w:r w:rsidR="00051F05">
        <w:rPr>
          <w:bCs/>
          <w:sz w:val="20"/>
          <w:szCs w:val="20"/>
        </w:rPr>
        <w:t xml:space="preserve">y &amp; forums and the </w:t>
      </w:r>
      <w:r w:rsidR="00560F83" w:rsidRPr="003F2016">
        <w:rPr>
          <w:bCs/>
          <w:sz w:val="20"/>
          <w:szCs w:val="20"/>
        </w:rPr>
        <w:t>Assembly</w:t>
      </w:r>
      <w:r>
        <w:rPr>
          <w:bCs/>
          <w:sz w:val="20"/>
          <w:szCs w:val="20"/>
        </w:rPr>
        <w:t xml:space="preserve"> this term</w:t>
      </w:r>
      <w:r w:rsidR="003F2016" w:rsidRPr="003F2016">
        <w:rPr>
          <w:bCs/>
          <w:sz w:val="20"/>
          <w:szCs w:val="20"/>
        </w:rPr>
        <w:t xml:space="preserve"> because of the proximity to the annual conference.</w:t>
      </w:r>
    </w:p>
    <w:p w14:paraId="6D31C11D" w14:textId="77777777" w:rsidR="00D10D62" w:rsidRPr="003F2016" w:rsidRDefault="00D10D62" w:rsidP="00D10D62">
      <w:pPr>
        <w:pStyle w:val="ListParagraph"/>
        <w:ind w:left="1440"/>
        <w:rPr>
          <w:bCs/>
          <w:sz w:val="20"/>
          <w:szCs w:val="20"/>
        </w:rPr>
      </w:pPr>
    </w:p>
    <w:p w14:paraId="2A04DE95" w14:textId="257FE10E" w:rsidR="001B74BD" w:rsidRDefault="001B74BD" w:rsidP="00CE1213">
      <w:pPr>
        <w:ind w:firstLine="720"/>
        <w:rPr>
          <w:bCs/>
          <w:i/>
          <w:iCs/>
          <w:sz w:val="20"/>
          <w:szCs w:val="20"/>
        </w:rPr>
      </w:pPr>
      <w:r w:rsidRPr="00AF1023">
        <w:rPr>
          <w:bCs/>
          <w:i/>
          <w:iCs/>
          <w:sz w:val="20"/>
          <w:szCs w:val="20"/>
        </w:rPr>
        <w:t>Primary</w:t>
      </w:r>
    </w:p>
    <w:p w14:paraId="7533A793" w14:textId="4B7F14C4" w:rsidR="00AF1023" w:rsidRPr="00127C8C" w:rsidRDefault="00256DA3" w:rsidP="00127C8C">
      <w:pPr>
        <w:pStyle w:val="ListParagraph"/>
        <w:numPr>
          <w:ilvl w:val="0"/>
          <w:numId w:val="22"/>
        </w:numPr>
        <w:rPr>
          <w:bCs/>
          <w:sz w:val="20"/>
          <w:szCs w:val="20"/>
        </w:rPr>
      </w:pPr>
      <w:r w:rsidRPr="00127C8C">
        <w:rPr>
          <w:bCs/>
          <w:sz w:val="20"/>
          <w:szCs w:val="20"/>
        </w:rPr>
        <w:t xml:space="preserve">MS noted that attendance at the last meeting had increased and thanked MF for his help in achieving this. </w:t>
      </w:r>
    </w:p>
    <w:p w14:paraId="33B38FD4" w14:textId="77BAE082" w:rsidR="003F2016" w:rsidRPr="00127C8C" w:rsidRDefault="005A61FE" w:rsidP="00127C8C">
      <w:pPr>
        <w:pStyle w:val="ListParagraph"/>
        <w:numPr>
          <w:ilvl w:val="0"/>
          <w:numId w:val="22"/>
        </w:numPr>
        <w:rPr>
          <w:bCs/>
          <w:sz w:val="20"/>
          <w:szCs w:val="20"/>
        </w:rPr>
      </w:pPr>
      <w:r w:rsidRPr="00127C8C">
        <w:rPr>
          <w:bCs/>
          <w:sz w:val="20"/>
          <w:szCs w:val="20"/>
        </w:rPr>
        <w:t xml:space="preserve">Items discussed included: the impact of the curriculum review on workload; </w:t>
      </w:r>
      <w:r w:rsidR="00AE27F2" w:rsidRPr="00127C8C">
        <w:rPr>
          <w:bCs/>
          <w:sz w:val="20"/>
          <w:szCs w:val="20"/>
        </w:rPr>
        <w:t>that providers are finding it difficult to navigate the teaching degree apprenticeships and UG primary</w:t>
      </w:r>
      <w:r w:rsidR="00C32E06" w:rsidRPr="00127C8C">
        <w:rPr>
          <w:bCs/>
          <w:sz w:val="20"/>
          <w:szCs w:val="20"/>
        </w:rPr>
        <w:t>; providers are helping to support partner schools through inspections and the importance of building profession</w:t>
      </w:r>
      <w:r w:rsidR="00D10D62" w:rsidRPr="00127C8C">
        <w:rPr>
          <w:bCs/>
          <w:sz w:val="20"/>
          <w:szCs w:val="20"/>
        </w:rPr>
        <w:t>al</w:t>
      </w:r>
      <w:r w:rsidR="00C32E06" w:rsidRPr="00127C8C">
        <w:rPr>
          <w:bCs/>
          <w:sz w:val="20"/>
          <w:szCs w:val="20"/>
        </w:rPr>
        <w:t xml:space="preserve"> re</w:t>
      </w:r>
      <w:r w:rsidR="00A40FC1" w:rsidRPr="00127C8C">
        <w:rPr>
          <w:bCs/>
          <w:sz w:val="20"/>
          <w:szCs w:val="20"/>
        </w:rPr>
        <w:t>lationships across providers, SCITTs and tertiary providers</w:t>
      </w:r>
      <w:r w:rsidR="00980061" w:rsidRPr="00127C8C">
        <w:rPr>
          <w:bCs/>
          <w:sz w:val="20"/>
          <w:szCs w:val="20"/>
        </w:rPr>
        <w:t>; updates on recruitments</w:t>
      </w:r>
      <w:r w:rsidR="00D10D62" w:rsidRPr="00127C8C">
        <w:rPr>
          <w:bCs/>
          <w:sz w:val="20"/>
          <w:szCs w:val="20"/>
        </w:rPr>
        <w:t xml:space="preserve"> and applications for 2026/2027. </w:t>
      </w:r>
    </w:p>
    <w:p w14:paraId="6B4C8308" w14:textId="5CB98E7D" w:rsidR="00884A67" w:rsidRPr="00AF1023" w:rsidRDefault="00884A67" w:rsidP="00AF1023">
      <w:pPr>
        <w:ind w:left="720" w:firstLine="720"/>
        <w:rPr>
          <w:bCs/>
          <w:sz w:val="20"/>
          <w:szCs w:val="20"/>
        </w:rPr>
      </w:pPr>
    </w:p>
    <w:p w14:paraId="602389D8" w14:textId="41AB5AE6" w:rsidR="00D10D62" w:rsidRDefault="001B74BD" w:rsidP="00CE1213">
      <w:pPr>
        <w:ind w:firstLine="720"/>
        <w:rPr>
          <w:bCs/>
          <w:i/>
          <w:iCs/>
          <w:sz w:val="20"/>
          <w:szCs w:val="20"/>
        </w:rPr>
      </w:pPr>
      <w:r w:rsidRPr="00AF1023">
        <w:rPr>
          <w:bCs/>
          <w:i/>
          <w:iCs/>
          <w:sz w:val="20"/>
          <w:szCs w:val="20"/>
        </w:rPr>
        <w:t>Secondary</w:t>
      </w:r>
    </w:p>
    <w:p w14:paraId="2109A40D" w14:textId="25B3E653" w:rsidR="00D10D62" w:rsidRPr="00127C8C" w:rsidRDefault="0024212D" w:rsidP="00127C8C">
      <w:pPr>
        <w:pStyle w:val="ListParagraph"/>
        <w:numPr>
          <w:ilvl w:val="0"/>
          <w:numId w:val="25"/>
        </w:numPr>
        <w:rPr>
          <w:bCs/>
          <w:sz w:val="20"/>
          <w:szCs w:val="20"/>
        </w:rPr>
      </w:pPr>
      <w:r w:rsidRPr="00127C8C">
        <w:rPr>
          <w:bCs/>
          <w:sz w:val="20"/>
          <w:szCs w:val="20"/>
        </w:rPr>
        <w:t>JNR noted that similar issues were covered as</w:t>
      </w:r>
      <w:r w:rsidR="00D652DD">
        <w:rPr>
          <w:bCs/>
          <w:sz w:val="20"/>
          <w:szCs w:val="20"/>
        </w:rPr>
        <w:t xml:space="preserve"> in</w:t>
      </w:r>
      <w:r w:rsidRPr="00127C8C">
        <w:rPr>
          <w:bCs/>
          <w:sz w:val="20"/>
          <w:szCs w:val="20"/>
        </w:rPr>
        <w:t xml:space="preserve"> Primary. </w:t>
      </w:r>
    </w:p>
    <w:p w14:paraId="07C4F4B9" w14:textId="77777777" w:rsidR="00127C8C" w:rsidRPr="00D10D62" w:rsidRDefault="00127C8C" w:rsidP="00AF1023">
      <w:pPr>
        <w:ind w:left="720" w:firstLine="720"/>
        <w:rPr>
          <w:bCs/>
          <w:sz w:val="20"/>
          <w:szCs w:val="20"/>
        </w:rPr>
      </w:pPr>
    </w:p>
    <w:p w14:paraId="08944B0B" w14:textId="3FD288E2" w:rsidR="001B74BD" w:rsidRDefault="001B74BD" w:rsidP="00CE1213">
      <w:pPr>
        <w:ind w:firstLine="720"/>
        <w:rPr>
          <w:bCs/>
          <w:i/>
          <w:iCs/>
          <w:sz w:val="20"/>
          <w:szCs w:val="20"/>
        </w:rPr>
      </w:pPr>
      <w:r w:rsidRPr="00AF1023">
        <w:rPr>
          <w:bCs/>
          <w:i/>
          <w:iCs/>
          <w:sz w:val="20"/>
          <w:szCs w:val="20"/>
        </w:rPr>
        <w:t>Post 16</w:t>
      </w:r>
    </w:p>
    <w:p w14:paraId="372318D0" w14:textId="541373F9" w:rsidR="00FF7632" w:rsidRPr="002529A9" w:rsidRDefault="00FF7632" w:rsidP="002529A9">
      <w:pPr>
        <w:pStyle w:val="ListParagraph"/>
        <w:numPr>
          <w:ilvl w:val="0"/>
          <w:numId w:val="25"/>
        </w:numPr>
        <w:rPr>
          <w:bCs/>
          <w:sz w:val="20"/>
          <w:szCs w:val="20"/>
        </w:rPr>
      </w:pPr>
      <w:r w:rsidRPr="002529A9">
        <w:rPr>
          <w:bCs/>
          <w:sz w:val="20"/>
          <w:szCs w:val="20"/>
        </w:rPr>
        <w:t xml:space="preserve">JE noted the discussion above regarding the new </w:t>
      </w:r>
      <w:r w:rsidR="00383389" w:rsidRPr="002529A9">
        <w:rPr>
          <w:bCs/>
          <w:sz w:val="20"/>
          <w:szCs w:val="20"/>
        </w:rPr>
        <w:t>item 6d.</w:t>
      </w:r>
    </w:p>
    <w:p w14:paraId="0A6119A4" w14:textId="63F0B97F" w:rsidR="00B5470E" w:rsidRDefault="00E72B06" w:rsidP="002529A9">
      <w:pPr>
        <w:pStyle w:val="ListParagraph"/>
        <w:numPr>
          <w:ilvl w:val="0"/>
          <w:numId w:val="25"/>
        </w:numPr>
        <w:rPr>
          <w:bCs/>
          <w:sz w:val="20"/>
          <w:szCs w:val="20"/>
        </w:rPr>
      </w:pPr>
      <w:r w:rsidRPr="002529A9">
        <w:rPr>
          <w:bCs/>
          <w:sz w:val="20"/>
          <w:szCs w:val="20"/>
        </w:rPr>
        <w:t xml:space="preserve">Ben Ramm from the DfE </w:t>
      </w:r>
      <w:r w:rsidR="0058034F" w:rsidRPr="002529A9">
        <w:rPr>
          <w:bCs/>
          <w:sz w:val="20"/>
          <w:szCs w:val="20"/>
        </w:rPr>
        <w:t xml:space="preserve">presented on the development of the new curriculum </w:t>
      </w:r>
    </w:p>
    <w:p w14:paraId="1CA26C4C" w14:textId="639947B7" w:rsidR="00383389" w:rsidRPr="002529A9" w:rsidRDefault="0058034F" w:rsidP="002529A9">
      <w:pPr>
        <w:pStyle w:val="ListParagraph"/>
        <w:numPr>
          <w:ilvl w:val="0"/>
          <w:numId w:val="25"/>
        </w:numPr>
        <w:rPr>
          <w:bCs/>
          <w:sz w:val="20"/>
          <w:szCs w:val="20"/>
        </w:rPr>
      </w:pPr>
      <w:r w:rsidRPr="002529A9">
        <w:rPr>
          <w:bCs/>
          <w:sz w:val="20"/>
          <w:szCs w:val="20"/>
        </w:rPr>
        <w:t>requirements for ITE programmes and the expectations from providers</w:t>
      </w:r>
      <w:r w:rsidR="003D4AB9" w:rsidRPr="002529A9">
        <w:rPr>
          <w:bCs/>
          <w:sz w:val="20"/>
          <w:szCs w:val="20"/>
        </w:rPr>
        <w:t>, and gave details of the latest call for evidence.</w:t>
      </w:r>
    </w:p>
    <w:p w14:paraId="1F88461E" w14:textId="5DA50A6C" w:rsidR="00B702F0" w:rsidRPr="001E7F1E" w:rsidRDefault="00E85DD9" w:rsidP="001E7F1E">
      <w:pPr>
        <w:pStyle w:val="ListParagraph"/>
        <w:numPr>
          <w:ilvl w:val="0"/>
          <w:numId w:val="25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T</w:t>
      </w:r>
      <w:r w:rsidR="003D4AB9" w:rsidRPr="002529A9">
        <w:rPr>
          <w:bCs/>
          <w:sz w:val="20"/>
          <w:szCs w:val="20"/>
        </w:rPr>
        <w:t>he call for bursaries was</w:t>
      </w:r>
      <w:r w:rsidR="00B702F0" w:rsidRPr="002529A9">
        <w:rPr>
          <w:bCs/>
          <w:sz w:val="20"/>
          <w:szCs w:val="20"/>
        </w:rPr>
        <w:t xml:space="preserve"> announced at an opportune time and has helped workload.</w:t>
      </w:r>
    </w:p>
    <w:p w14:paraId="0B730054" w14:textId="77777777" w:rsidR="00127C8C" w:rsidRPr="00AF1023" w:rsidRDefault="00127C8C" w:rsidP="00AF1023">
      <w:pPr>
        <w:ind w:left="720" w:firstLine="720"/>
        <w:rPr>
          <w:bCs/>
          <w:i/>
          <w:iCs/>
          <w:sz w:val="20"/>
          <w:szCs w:val="20"/>
        </w:rPr>
      </w:pPr>
    </w:p>
    <w:p w14:paraId="6BAF41BD" w14:textId="3280450B" w:rsidR="001B74BD" w:rsidRDefault="001B74BD" w:rsidP="00CE1213">
      <w:pPr>
        <w:ind w:firstLine="720"/>
        <w:rPr>
          <w:bCs/>
          <w:i/>
          <w:iCs/>
          <w:sz w:val="20"/>
          <w:szCs w:val="20"/>
        </w:rPr>
      </w:pPr>
      <w:r w:rsidRPr="00AF1023">
        <w:rPr>
          <w:bCs/>
          <w:i/>
          <w:iCs/>
          <w:sz w:val="20"/>
          <w:szCs w:val="20"/>
        </w:rPr>
        <w:t>CPD</w:t>
      </w:r>
    </w:p>
    <w:p w14:paraId="2C7971B0" w14:textId="56E4D032" w:rsidR="001E7F1E" w:rsidRPr="00DB703D" w:rsidRDefault="00261734" w:rsidP="00DB703D">
      <w:pPr>
        <w:pStyle w:val="ListParagraph"/>
        <w:numPr>
          <w:ilvl w:val="0"/>
          <w:numId w:val="27"/>
        </w:numPr>
        <w:rPr>
          <w:bCs/>
          <w:sz w:val="20"/>
          <w:szCs w:val="20"/>
        </w:rPr>
      </w:pPr>
      <w:r w:rsidRPr="00DB703D">
        <w:rPr>
          <w:bCs/>
          <w:sz w:val="20"/>
          <w:szCs w:val="20"/>
        </w:rPr>
        <w:t xml:space="preserve">David Littlefair, vice-chair of CPD, gave a presentation on </w:t>
      </w:r>
      <w:r w:rsidR="00221366" w:rsidRPr="00DB703D">
        <w:rPr>
          <w:bCs/>
          <w:sz w:val="20"/>
          <w:szCs w:val="20"/>
        </w:rPr>
        <w:t xml:space="preserve">the work of the institutional issues sub-group, which has also been presented at BERA and </w:t>
      </w:r>
      <w:r w:rsidR="00EB5183" w:rsidRPr="00DB703D">
        <w:rPr>
          <w:bCs/>
          <w:sz w:val="20"/>
          <w:szCs w:val="20"/>
        </w:rPr>
        <w:t>Education England.</w:t>
      </w:r>
    </w:p>
    <w:p w14:paraId="503C83F0" w14:textId="7EB66B4F" w:rsidR="00EB5183" w:rsidRPr="00E51A41" w:rsidRDefault="00EB5183" w:rsidP="00E51A41">
      <w:pPr>
        <w:pStyle w:val="ListParagraph"/>
        <w:numPr>
          <w:ilvl w:val="0"/>
          <w:numId w:val="26"/>
        </w:numPr>
        <w:rPr>
          <w:bCs/>
          <w:sz w:val="20"/>
          <w:szCs w:val="20"/>
        </w:rPr>
      </w:pPr>
      <w:r w:rsidRPr="00E51A41">
        <w:rPr>
          <w:bCs/>
          <w:sz w:val="20"/>
          <w:szCs w:val="20"/>
        </w:rPr>
        <w:t>The Sustainability and Climate Change Education working group are meeting regularly and DfE are involved</w:t>
      </w:r>
      <w:r w:rsidR="00567F1F" w:rsidRPr="00E51A41">
        <w:rPr>
          <w:bCs/>
          <w:sz w:val="20"/>
          <w:szCs w:val="20"/>
        </w:rPr>
        <w:t xml:space="preserve">; LO thanked MF for helping to schedule and set up the meetings. </w:t>
      </w:r>
    </w:p>
    <w:p w14:paraId="1F60B10E" w14:textId="4AA0DFE5" w:rsidR="00567F1F" w:rsidRPr="00E51A41" w:rsidRDefault="00567F1F" w:rsidP="00E51A41">
      <w:pPr>
        <w:pStyle w:val="ListParagraph"/>
        <w:numPr>
          <w:ilvl w:val="0"/>
          <w:numId w:val="26"/>
        </w:numPr>
        <w:rPr>
          <w:bCs/>
          <w:sz w:val="20"/>
          <w:szCs w:val="20"/>
        </w:rPr>
      </w:pPr>
      <w:r w:rsidRPr="00E51A41">
        <w:rPr>
          <w:bCs/>
          <w:sz w:val="20"/>
          <w:szCs w:val="20"/>
        </w:rPr>
        <w:t>There was discussion on the challenges of su</w:t>
      </w:r>
      <w:r w:rsidR="007A1FD2" w:rsidRPr="00E51A41">
        <w:rPr>
          <w:bCs/>
          <w:sz w:val="20"/>
          <w:szCs w:val="20"/>
        </w:rPr>
        <w:t xml:space="preserve">pervision of </w:t>
      </w:r>
      <w:r w:rsidR="00CD4569" w:rsidRPr="00E51A41">
        <w:rPr>
          <w:bCs/>
          <w:sz w:val="20"/>
          <w:szCs w:val="20"/>
        </w:rPr>
        <w:t>master’s</w:t>
      </w:r>
      <w:r w:rsidR="007A1FD2" w:rsidRPr="00E51A41">
        <w:rPr>
          <w:bCs/>
          <w:sz w:val="20"/>
          <w:szCs w:val="20"/>
        </w:rPr>
        <w:t xml:space="preserve"> and doctoral students</w:t>
      </w:r>
      <w:r w:rsidR="00E51A41" w:rsidRPr="00E51A41">
        <w:rPr>
          <w:bCs/>
          <w:sz w:val="20"/>
          <w:szCs w:val="20"/>
        </w:rPr>
        <w:t>.</w:t>
      </w:r>
    </w:p>
    <w:p w14:paraId="5B0DBE2E" w14:textId="6E074686" w:rsidR="00E51A41" w:rsidRDefault="00E51A41" w:rsidP="00E51A41">
      <w:pPr>
        <w:pStyle w:val="ListParagraph"/>
        <w:numPr>
          <w:ilvl w:val="0"/>
          <w:numId w:val="26"/>
        </w:numPr>
        <w:rPr>
          <w:bCs/>
          <w:sz w:val="20"/>
          <w:szCs w:val="20"/>
        </w:rPr>
      </w:pPr>
      <w:r w:rsidRPr="00E51A41">
        <w:rPr>
          <w:bCs/>
          <w:sz w:val="20"/>
          <w:szCs w:val="20"/>
        </w:rPr>
        <w:t>It was agreed that there should be a new standing</w:t>
      </w:r>
      <w:r w:rsidR="00E85DD9">
        <w:rPr>
          <w:bCs/>
          <w:sz w:val="20"/>
          <w:szCs w:val="20"/>
        </w:rPr>
        <w:t xml:space="preserve"> item on the CPD agenda,</w:t>
      </w:r>
      <w:r w:rsidRPr="00E51A41">
        <w:rPr>
          <w:bCs/>
          <w:sz w:val="20"/>
          <w:szCs w:val="20"/>
        </w:rPr>
        <w:t xml:space="preserve"> on apprenticeships. </w:t>
      </w:r>
    </w:p>
    <w:p w14:paraId="54815382" w14:textId="77777777" w:rsidR="00DB703D" w:rsidRPr="00CE1213" w:rsidRDefault="00DB703D" w:rsidP="00CE1213">
      <w:pPr>
        <w:rPr>
          <w:bCs/>
          <w:sz w:val="20"/>
          <w:szCs w:val="20"/>
        </w:rPr>
      </w:pPr>
    </w:p>
    <w:p w14:paraId="6ADB3472" w14:textId="51D8301B" w:rsidR="001B74BD" w:rsidRDefault="00AF1023" w:rsidP="00CE1213">
      <w:pPr>
        <w:ind w:firstLine="720"/>
        <w:rPr>
          <w:bCs/>
          <w:i/>
          <w:iCs/>
          <w:sz w:val="20"/>
          <w:szCs w:val="20"/>
        </w:rPr>
      </w:pPr>
      <w:r w:rsidRPr="00AF1023">
        <w:rPr>
          <w:bCs/>
          <w:i/>
          <w:iCs/>
          <w:sz w:val="20"/>
          <w:szCs w:val="20"/>
        </w:rPr>
        <w:t>Research and International</w:t>
      </w:r>
    </w:p>
    <w:p w14:paraId="2A082B5C" w14:textId="25FDD018" w:rsidR="00CB1B7B" w:rsidRPr="00463793" w:rsidRDefault="00DB6659" w:rsidP="00463793">
      <w:pPr>
        <w:pStyle w:val="ListParagraph"/>
        <w:numPr>
          <w:ilvl w:val="0"/>
          <w:numId w:val="26"/>
        </w:numPr>
        <w:rPr>
          <w:bCs/>
          <w:sz w:val="20"/>
          <w:szCs w:val="20"/>
        </w:rPr>
      </w:pPr>
      <w:r w:rsidRPr="00463793">
        <w:rPr>
          <w:bCs/>
          <w:sz w:val="20"/>
          <w:szCs w:val="20"/>
        </w:rPr>
        <w:t>Dominic Wyse, new chair of the REF</w:t>
      </w:r>
      <w:r w:rsidR="00E85DD9">
        <w:rPr>
          <w:bCs/>
          <w:sz w:val="20"/>
          <w:szCs w:val="20"/>
        </w:rPr>
        <w:t>2</w:t>
      </w:r>
      <w:r w:rsidRPr="00463793">
        <w:rPr>
          <w:bCs/>
          <w:sz w:val="20"/>
          <w:szCs w:val="20"/>
        </w:rPr>
        <w:t xml:space="preserve">029, gave the morning symposium presentation. </w:t>
      </w:r>
    </w:p>
    <w:p w14:paraId="205597B6" w14:textId="738865BD" w:rsidR="00537DE1" w:rsidRPr="00463793" w:rsidRDefault="00537DE1" w:rsidP="00463793">
      <w:pPr>
        <w:pStyle w:val="ListParagraph"/>
        <w:numPr>
          <w:ilvl w:val="0"/>
          <w:numId w:val="26"/>
        </w:numPr>
        <w:rPr>
          <w:bCs/>
          <w:sz w:val="20"/>
          <w:szCs w:val="20"/>
        </w:rPr>
      </w:pPr>
      <w:r w:rsidRPr="00463793">
        <w:rPr>
          <w:bCs/>
          <w:sz w:val="20"/>
          <w:szCs w:val="20"/>
        </w:rPr>
        <w:t>Research in</w:t>
      </w:r>
      <w:r w:rsidR="00D51B8F">
        <w:rPr>
          <w:bCs/>
          <w:sz w:val="20"/>
          <w:szCs w:val="20"/>
        </w:rPr>
        <w:t>t</w:t>
      </w:r>
      <w:r w:rsidRPr="00463793">
        <w:rPr>
          <w:bCs/>
          <w:sz w:val="20"/>
          <w:szCs w:val="20"/>
        </w:rPr>
        <w:t>o teacher education is currently underrepresented in the REF</w:t>
      </w:r>
      <w:r w:rsidR="006F7FCD" w:rsidRPr="00463793">
        <w:rPr>
          <w:bCs/>
          <w:sz w:val="20"/>
          <w:szCs w:val="20"/>
        </w:rPr>
        <w:t xml:space="preserve">. </w:t>
      </w:r>
    </w:p>
    <w:p w14:paraId="633F8D21" w14:textId="4AC5333B" w:rsidR="006F7FCD" w:rsidRPr="00463793" w:rsidRDefault="006F7FCD" w:rsidP="00463793">
      <w:pPr>
        <w:pStyle w:val="ListParagraph"/>
        <w:numPr>
          <w:ilvl w:val="0"/>
          <w:numId w:val="26"/>
        </w:numPr>
        <w:rPr>
          <w:bCs/>
          <w:sz w:val="20"/>
          <w:szCs w:val="20"/>
        </w:rPr>
      </w:pPr>
      <w:r w:rsidRPr="00463793">
        <w:rPr>
          <w:bCs/>
          <w:sz w:val="20"/>
          <w:szCs w:val="20"/>
        </w:rPr>
        <w:lastRenderedPageBreak/>
        <w:t>Balbir Kaur, the new chair of the equalities sub-group, gave an update on the latest work o</w:t>
      </w:r>
      <w:r w:rsidR="00D51B8F">
        <w:rPr>
          <w:bCs/>
          <w:sz w:val="20"/>
          <w:szCs w:val="20"/>
        </w:rPr>
        <w:t>f</w:t>
      </w:r>
      <w:r w:rsidRPr="00463793">
        <w:rPr>
          <w:bCs/>
          <w:sz w:val="20"/>
          <w:szCs w:val="20"/>
        </w:rPr>
        <w:t xml:space="preserve"> the group and</w:t>
      </w:r>
      <w:r w:rsidR="00D51B8F">
        <w:rPr>
          <w:bCs/>
          <w:sz w:val="20"/>
          <w:szCs w:val="20"/>
        </w:rPr>
        <w:t>, with Professor Heather Smith (Newcastle),</w:t>
      </w:r>
      <w:r w:rsidRPr="00463793">
        <w:rPr>
          <w:bCs/>
          <w:sz w:val="20"/>
          <w:szCs w:val="20"/>
        </w:rPr>
        <w:t xml:space="preserve"> will be </w:t>
      </w:r>
      <w:r w:rsidR="00463793" w:rsidRPr="00463793">
        <w:rPr>
          <w:bCs/>
          <w:sz w:val="20"/>
          <w:szCs w:val="20"/>
        </w:rPr>
        <w:t xml:space="preserve">leading the next Post 16 symposium. </w:t>
      </w:r>
    </w:p>
    <w:p w14:paraId="4C311A9D" w14:textId="77777777" w:rsidR="00463793" w:rsidRPr="00DB6659" w:rsidRDefault="00463793" w:rsidP="00AF1023">
      <w:pPr>
        <w:ind w:left="720" w:firstLine="720"/>
        <w:rPr>
          <w:bCs/>
          <w:sz w:val="20"/>
          <w:szCs w:val="20"/>
        </w:rPr>
      </w:pPr>
    </w:p>
    <w:p w14:paraId="1F551FE9" w14:textId="59DA3109" w:rsidR="00AF1023" w:rsidRDefault="00AF1023" w:rsidP="00CE1213">
      <w:pPr>
        <w:ind w:firstLine="720"/>
        <w:rPr>
          <w:bCs/>
          <w:i/>
          <w:iCs/>
          <w:sz w:val="20"/>
          <w:szCs w:val="20"/>
        </w:rPr>
      </w:pPr>
      <w:r w:rsidRPr="00AF1023">
        <w:rPr>
          <w:bCs/>
          <w:i/>
          <w:iCs/>
          <w:sz w:val="20"/>
          <w:szCs w:val="20"/>
        </w:rPr>
        <w:t>Assembly</w:t>
      </w:r>
    </w:p>
    <w:p w14:paraId="795DD245" w14:textId="59197B83" w:rsidR="00E77AB6" w:rsidRDefault="00E77AB6" w:rsidP="00CE1213">
      <w:pPr>
        <w:pStyle w:val="ListParagraph"/>
        <w:numPr>
          <w:ilvl w:val="0"/>
          <w:numId w:val="26"/>
        </w:numPr>
        <w:rPr>
          <w:bCs/>
          <w:sz w:val="20"/>
          <w:szCs w:val="20"/>
        </w:rPr>
      </w:pPr>
      <w:r w:rsidRPr="00CE1213">
        <w:rPr>
          <w:bCs/>
          <w:sz w:val="20"/>
          <w:szCs w:val="20"/>
        </w:rPr>
        <w:t xml:space="preserve">CBS thanked colleagues from Bath Spa University for attending the forum at short notice to give their experience of </w:t>
      </w:r>
      <w:r w:rsidR="00CE1213" w:rsidRPr="00CE1213">
        <w:rPr>
          <w:bCs/>
          <w:sz w:val="20"/>
          <w:szCs w:val="20"/>
        </w:rPr>
        <w:t xml:space="preserve">a recent Ofsted pilot inspection, which people found helpful to hear. </w:t>
      </w:r>
    </w:p>
    <w:p w14:paraId="325C62B0" w14:textId="01EC4AE2" w:rsidR="00CE1213" w:rsidRDefault="00CB6FE8" w:rsidP="00CE1213">
      <w:pPr>
        <w:pStyle w:val="ListParagraph"/>
        <w:numPr>
          <w:ilvl w:val="0"/>
          <w:numId w:val="26"/>
        </w:numPr>
        <w:rPr>
          <w:bCs/>
          <w:sz w:val="20"/>
          <w:szCs w:val="20"/>
        </w:rPr>
      </w:pPr>
      <w:r w:rsidRPr="009E1EBB">
        <w:rPr>
          <w:bCs/>
          <w:i/>
          <w:iCs/>
          <w:sz w:val="20"/>
          <w:szCs w:val="20"/>
        </w:rPr>
        <w:t>Points to raise with Executive include</w:t>
      </w:r>
      <w:r>
        <w:rPr>
          <w:bCs/>
          <w:sz w:val="20"/>
          <w:szCs w:val="20"/>
        </w:rPr>
        <w:t>:</w:t>
      </w:r>
    </w:p>
    <w:p w14:paraId="11B88F8D" w14:textId="2CB22B37" w:rsidR="00CB6FE8" w:rsidRDefault="005621A7" w:rsidP="00B71DA1">
      <w:pPr>
        <w:pStyle w:val="ListParagraph"/>
        <w:numPr>
          <w:ilvl w:val="1"/>
          <w:numId w:val="2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To continue to </w:t>
      </w:r>
      <w:r w:rsidR="00CB0B17">
        <w:rPr>
          <w:bCs/>
          <w:sz w:val="20"/>
          <w:szCs w:val="20"/>
        </w:rPr>
        <w:t>ask the DfE to relax certain unworkable Quality Requirements, in particular the 80% TT requi</w:t>
      </w:r>
      <w:r w:rsidR="001B3773">
        <w:rPr>
          <w:bCs/>
          <w:sz w:val="20"/>
          <w:szCs w:val="20"/>
        </w:rPr>
        <w:t xml:space="preserve">rement, especially for 2026/2027. </w:t>
      </w:r>
    </w:p>
    <w:p w14:paraId="4561BBD2" w14:textId="4526486E" w:rsidR="001B3773" w:rsidRDefault="001B3773" w:rsidP="00B71DA1">
      <w:pPr>
        <w:pStyle w:val="ListParagraph"/>
        <w:numPr>
          <w:ilvl w:val="1"/>
          <w:numId w:val="2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Recruitment issues: including bursary changes which are distorting recruitment patter</w:t>
      </w:r>
      <w:r w:rsidR="006376D4">
        <w:rPr>
          <w:bCs/>
          <w:sz w:val="20"/>
          <w:szCs w:val="20"/>
        </w:rPr>
        <w:t>n</w:t>
      </w:r>
      <w:r>
        <w:rPr>
          <w:bCs/>
          <w:sz w:val="20"/>
          <w:szCs w:val="20"/>
        </w:rPr>
        <w:t>s</w:t>
      </w:r>
      <w:r w:rsidR="0071337A">
        <w:rPr>
          <w:bCs/>
          <w:sz w:val="20"/>
          <w:szCs w:val="20"/>
        </w:rPr>
        <w:t xml:space="preserve"> as some graduates are avoiding applying this year until the bursary reappears; international applications are increasing again</w:t>
      </w:r>
      <w:r w:rsidR="0041253D">
        <w:rPr>
          <w:bCs/>
          <w:sz w:val="20"/>
          <w:szCs w:val="20"/>
        </w:rPr>
        <w:t xml:space="preserve"> – if candidate</w:t>
      </w:r>
      <w:r w:rsidR="006376D4">
        <w:rPr>
          <w:bCs/>
          <w:sz w:val="20"/>
          <w:szCs w:val="20"/>
        </w:rPr>
        <w:t>s</w:t>
      </w:r>
      <w:r w:rsidR="0041253D">
        <w:rPr>
          <w:bCs/>
          <w:sz w:val="20"/>
          <w:szCs w:val="20"/>
        </w:rPr>
        <w:t xml:space="preserve"> are eligible </w:t>
      </w:r>
      <w:r w:rsidR="00D14B8F">
        <w:rPr>
          <w:bCs/>
          <w:sz w:val="20"/>
          <w:szCs w:val="20"/>
        </w:rPr>
        <w:t xml:space="preserve">for QTS they </w:t>
      </w:r>
      <w:r w:rsidR="0041253D">
        <w:rPr>
          <w:bCs/>
          <w:sz w:val="20"/>
          <w:szCs w:val="20"/>
        </w:rPr>
        <w:t xml:space="preserve">should </w:t>
      </w:r>
      <w:r w:rsidR="00D14B8F">
        <w:rPr>
          <w:bCs/>
          <w:sz w:val="20"/>
          <w:szCs w:val="20"/>
        </w:rPr>
        <w:t xml:space="preserve">not be able to apply for ITE programmes; placement </w:t>
      </w:r>
      <w:r w:rsidR="00763782">
        <w:rPr>
          <w:bCs/>
          <w:sz w:val="20"/>
          <w:szCs w:val="20"/>
        </w:rPr>
        <w:t xml:space="preserve"> capacity is an increasing problem; for HEIs</w:t>
      </w:r>
      <w:r w:rsidR="00C17689">
        <w:rPr>
          <w:bCs/>
          <w:sz w:val="20"/>
          <w:szCs w:val="20"/>
        </w:rPr>
        <w:t xml:space="preserve"> finance and senior managers</w:t>
      </w:r>
      <w:r w:rsidR="00763782">
        <w:rPr>
          <w:bCs/>
          <w:sz w:val="20"/>
          <w:szCs w:val="20"/>
        </w:rPr>
        <w:t>, vice chancellors and pro vice-chancellors</w:t>
      </w:r>
      <w:r w:rsidR="00C17689">
        <w:rPr>
          <w:bCs/>
          <w:sz w:val="20"/>
          <w:szCs w:val="20"/>
        </w:rPr>
        <w:t xml:space="preserve">, </w:t>
      </w:r>
      <w:r w:rsidR="00640D7D">
        <w:rPr>
          <w:bCs/>
          <w:sz w:val="20"/>
          <w:szCs w:val="20"/>
        </w:rPr>
        <w:t xml:space="preserve">net increases in recruitment, although looking good for university finances, are having a knock-on effect for </w:t>
      </w:r>
      <w:r w:rsidR="00C17689">
        <w:rPr>
          <w:bCs/>
          <w:sz w:val="20"/>
          <w:szCs w:val="20"/>
        </w:rPr>
        <w:t xml:space="preserve">more placements. </w:t>
      </w:r>
      <w:r w:rsidR="003F3849">
        <w:rPr>
          <w:bCs/>
          <w:sz w:val="20"/>
          <w:szCs w:val="20"/>
        </w:rPr>
        <w:t xml:space="preserve">There is a risk that not every student could be placed, which could lead to increased complaints and </w:t>
      </w:r>
      <w:r w:rsidR="00AA16DA">
        <w:rPr>
          <w:bCs/>
          <w:sz w:val="20"/>
          <w:szCs w:val="20"/>
        </w:rPr>
        <w:t xml:space="preserve">compensation. </w:t>
      </w:r>
    </w:p>
    <w:p w14:paraId="42EC2F94" w14:textId="1AC4D3A8" w:rsidR="00AA16DA" w:rsidRDefault="00AA16DA" w:rsidP="00B71DA1">
      <w:pPr>
        <w:pStyle w:val="ListParagraph"/>
        <w:numPr>
          <w:ilvl w:val="1"/>
          <w:numId w:val="2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Ofsted -  new toolkit questions: clarification is need for when </w:t>
      </w:r>
      <w:r w:rsidR="00F33353">
        <w:rPr>
          <w:bCs/>
          <w:sz w:val="20"/>
          <w:szCs w:val="20"/>
        </w:rPr>
        <w:t xml:space="preserve">in January </w:t>
      </w:r>
      <w:r>
        <w:rPr>
          <w:bCs/>
          <w:sz w:val="20"/>
          <w:szCs w:val="20"/>
        </w:rPr>
        <w:t>inspe</w:t>
      </w:r>
      <w:r w:rsidR="001206F2">
        <w:rPr>
          <w:bCs/>
          <w:sz w:val="20"/>
          <w:szCs w:val="20"/>
        </w:rPr>
        <w:t>c</w:t>
      </w:r>
      <w:r>
        <w:rPr>
          <w:bCs/>
          <w:sz w:val="20"/>
          <w:szCs w:val="20"/>
        </w:rPr>
        <w:t xml:space="preserve">tions will </w:t>
      </w:r>
      <w:r w:rsidR="00F33353">
        <w:rPr>
          <w:bCs/>
          <w:sz w:val="20"/>
          <w:szCs w:val="20"/>
        </w:rPr>
        <w:t xml:space="preserve">begin </w:t>
      </w:r>
      <w:r w:rsidR="001206F2">
        <w:rPr>
          <w:bCs/>
          <w:sz w:val="20"/>
          <w:szCs w:val="20"/>
        </w:rPr>
        <w:t xml:space="preserve"> </w:t>
      </w:r>
    </w:p>
    <w:p w14:paraId="577ECB0F" w14:textId="7B4E60E3" w:rsidR="00EA55BC" w:rsidRDefault="00EA55BC" w:rsidP="00B71DA1">
      <w:pPr>
        <w:pStyle w:val="ListParagraph"/>
        <w:numPr>
          <w:ilvl w:val="1"/>
          <w:numId w:val="2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Delivery Grant Challenges: </w:t>
      </w:r>
      <w:r w:rsidR="00ED2F83">
        <w:rPr>
          <w:bCs/>
          <w:sz w:val="20"/>
          <w:szCs w:val="20"/>
        </w:rPr>
        <w:t>the process was claiming ITAP grant and LM grants was universally reported as being onerous and cumbersome.</w:t>
      </w:r>
    </w:p>
    <w:p w14:paraId="4316E7A0" w14:textId="64F18DED" w:rsidR="00ED2F83" w:rsidRDefault="002A15E0" w:rsidP="00B71DA1">
      <w:pPr>
        <w:pStyle w:val="ListParagraph"/>
        <w:numPr>
          <w:ilvl w:val="1"/>
          <w:numId w:val="2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cost of mentoring release time for a headteacher (with on-costs) is now outweighing the amount of money that a school is receiving from both ITE and DfE Delivery Grants </w:t>
      </w:r>
      <w:r w:rsidR="001B7706">
        <w:rPr>
          <w:bCs/>
          <w:sz w:val="20"/>
          <w:szCs w:val="20"/>
        </w:rPr>
        <w:t>by schools for hosting placements</w:t>
      </w:r>
      <w:r>
        <w:rPr>
          <w:bCs/>
          <w:sz w:val="20"/>
          <w:szCs w:val="20"/>
        </w:rPr>
        <w:t xml:space="preserve">. </w:t>
      </w:r>
    </w:p>
    <w:p w14:paraId="7AA7AD94" w14:textId="7C14F238" w:rsidR="009E791A" w:rsidRDefault="009E791A" w:rsidP="00B71DA1">
      <w:pPr>
        <w:pStyle w:val="ListParagraph"/>
        <w:numPr>
          <w:ilvl w:val="1"/>
          <w:numId w:val="2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Eligibility for Masters Loans: good teachers are being deterred from </w:t>
      </w:r>
      <w:r w:rsidR="001B7706">
        <w:rPr>
          <w:bCs/>
          <w:sz w:val="20"/>
          <w:szCs w:val="20"/>
        </w:rPr>
        <w:t>master’s</w:t>
      </w:r>
      <w:r>
        <w:rPr>
          <w:bCs/>
          <w:sz w:val="20"/>
          <w:szCs w:val="20"/>
        </w:rPr>
        <w:t xml:space="preserve"> level study because a PGCE graduate cannot port</w:t>
      </w:r>
      <w:r w:rsidR="00C34CB3">
        <w:rPr>
          <w:bCs/>
          <w:sz w:val="20"/>
          <w:szCs w:val="20"/>
        </w:rPr>
        <w:t xml:space="preserve"> the</w:t>
      </w:r>
      <w:r>
        <w:rPr>
          <w:bCs/>
          <w:sz w:val="20"/>
          <w:szCs w:val="20"/>
        </w:rPr>
        <w:t xml:space="preserve"> 60 credits </w:t>
      </w:r>
      <w:r w:rsidR="00C34CB3">
        <w:rPr>
          <w:bCs/>
          <w:sz w:val="20"/>
          <w:szCs w:val="20"/>
        </w:rPr>
        <w:t xml:space="preserve">they mostly already have </w:t>
      </w:r>
      <w:r>
        <w:rPr>
          <w:bCs/>
          <w:sz w:val="20"/>
          <w:szCs w:val="20"/>
        </w:rPr>
        <w:t xml:space="preserve">into a Masters loan and receive loan support for only the 120 credits </w:t>
      </w:r>
      <w:r w:rsidR="00875DB0">
        <w:rPr>
          <w:bCs/>
          <w:sz w:val="20"/>
          <w:szCs w:val="20"/>
        </w:rPr>
        <w:t xml:space="preserve">they need to to-up to a full master’s - </w:t>
      </w:r>
      <w:r>
        <w:rPr>
          <w:bCs/>
          <w:sz w:val="20"/>
          <w:szCs w:val="20"/>
        </w:rPr>
        <w:t>they can only take a loan out for 180 credits.</w:t>
      </w:r>
    </w:p>
    <w:p w14:paraId="76901806" w14:textId="5AB0B948" w:rsidR="009E791A" w:rsidRDefault="00A84965" w:rsidP="00B71DA1">
      <w:pPr>
        <w:pStyle w:val="ListParagraph"/>
        <w:numPr>
          <w:ilvl w:val="1"/>
          <w:numId w:val="2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A request for a workshop or symposia on the ‘Sustainability to Teach’ challenges </w:t>
      </w:r>
      <w:r w:rsidR="008E47FD">
        <w:rPr>
          <w:bCs/>
          <w:sz w:val="20"/>
          <w:szCs w:val="20"/>
        </w:rPr>
        <w:t>–</w:t>
      </w:r>
      <w:r>
        <w:rPr>
          <w:bCs/>
          <w:sz w:val="20"/>
          <w:szCs w:val="20"/>
        </w:rPr>
        <w:t xml:space="preserve"> </w:t>
      </w:r>
      <w:r w:rsidR="008E47FD">
        <w:rPr>
          <w:bCs/>
          <w:sz w:val="20"/>
          <w:szCs w:val="20"/>
        </w:rPr>
        <w:t xml:space="preserve">the exponentially higher increase in student needs and consequent demands being placed on OH referral is increasingly apparent; </w:t>
      </w:r>
      <w:r w:rsidR="004227FC">
        <w:rPr>
          <w:bCs/>
          <w:sz w:val="20"/>
          <w:szCs w:val="20"/>
        </w:rPr>
        <w:t xml:space="preserve">Assembly colleagues would like to see models of how best to manage this increase in ITE providers. </w:t>
      </w:r>
    </w:p>
    <w:p w14:paraId="4C158746" w14:textId="77777777" w:rsidR="000272E7" w:rsidRDefault="000272E7" w:rsidP="009E791A">
      <w:pPr>
        <w:pStyle w:val="ListParagraph"/>
        <w:ind w:left="1800"/>
        <w:rPr>
          <w:bCs/>
          <w:sz w:val="20"/>
          <w:szCs w:val="20"/>
        </w:rPr>
      </w:pPr>
    </w:p>
    <w:p w14:paraId="4421E1D5" w14:textId="7A1CB9A8" w:rsidR="000272E7" w:rsidRDefault="000272E7" w:rsidP="0014155B">
      <w:pPr>
        <w:pStyle w:val="ListParagraph"/>
        <w:numPr>
          <w:ilvl w:val="0"/>
          <w:numId w:val="2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JNR noted that </w:t>
      </w:r>
      <w:r w:rsidR="006E4C74">
        <w:rPr>
          <w:bCs/>
          <w:sz w:val="20"/>
          <w:szCs w:val="20"/>
        </w:rPr>
        <w:t xml:space="preserve">DfE </w:t>
      </w:r>
      <w:r w:rsidR="00B71DA1">
        <w:rPr>
          <w:bCs/>
          <w:sz w:val="20"/>
          <w:szCs w:val="20"/>
        </w:rPr>
        <w:t>has</w:t>
      </w:r>
      <w:r w:rsidR="006E4C74">
        <w:rPr>
          <w:bCs/>
          <w:sz w:val="20"/>
          <w:szCs w:val="20"/>
        </w:rPr>
        <w:t xml:space="preserve"> responded on the issue of </w:t>
      </w:r>
      <w:r w:rsidR="00C77E34">
        <w:rPr>
          <w:bCs/>
          <w:sz w:val="20"/>
          <w:szCs w:val="20"/>
        </w:rPr>
        <w:t>m</w:t>
      </w:r>
      <w:r w:rsidR="006E4C74">
        <w:rPr>
          <w:bCs/>
          <w:sz w:val="20"/>
          <w:szCs w:val="20"/>
        </w:rPr>
        <w:t>aster</w:t>
      </w:r>
      <w:r w:rsidR="00C77E34">
        <w:rPr>
          <w:bCs/>
          <w:sz w:val="20"/>
          <w:szCs w:val="20"/>
        </w:rPr>
        <w:t>’</w:t>
      </w:r>
      <w:r w:rsidR="006E4C74">
        <w:rPr>
          <w:bCs/>
          <w:sz w:val="20"/>
          <w:szCs w:val="20"/>
        </w:rPr>
        <w:t xml:space="preserve">s loans and </w:t>
      </w:r>
      <w:r w:rsidR="00C77E34">
        <w:rPr>
          <w:bCs/>
          <w:sz w:val="20"/>
          <w:szCs w:val="20"/>
        </w:rPr>
        <w:t xml:space="preserve">had said that it will </w:t>
      </w:r>
      <w:proofErr w:type="spellStart"/>
      <w:r w:rsidR="006E4C74">
        <w:rPr>
          <w:bCs/>
          <w:sz w:val="20"/>
          <w:szCs w:val="20"/>
        </w:rPr>
        <w:t>will</w:t>
      </w:r>
      <w:proofErr w:type="spellEnd"/>
      <w:r w:rsidR="006E4C74">
        <w:rPr>
          <w:bCs/>
          <w:sz w:val="20"/>
          <w:szCs w:val="20"/>
        </w:rPr>
        <w:t xml:space="preserve"> not change the criteria. </w:t>
      </w:r>
    </w:p>
    <w:p w14:paraId="78BAC104" w14:textId="486CDFF2" w:rsidR="0014155B" w:rsidRPr="009E791A" w:rsidRDefault="0014155B" w:rsidP="0014155B">
      <w:pPr>
        <w:pStyle w:val="ListParagraph"/>
        <w:numPr>
          <w:ilvl w:val="0"/>
          <w:numId w:val="2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SS noted that JNR has taken the points on the unforeseen consequences to the DfE. </w:t>
      </w:r>
    </w:p>
    <w:p w14:paraId="407653BC" w14:textId="77777777" w:rsidR="00AF1023" w:rsidRPr="004E2866" w:rsidRDefault="00AF1023" w:rsidP="004E2866">
      <w:pPr>
        <w:ind w:firstLine="720"/>
        <w:rPr>
          <w:bCs/>
          <w:sz w:val="20"/>
          <w:szCs w:val="20"/>
        </w:rPr>
      </w:pPr>
    </w:p>
    <w:p w14:paraId="3A3EC1A9" w14:textId="676C8CAB" w:rsidR="001C15D8" w:rsidRPr="00E71E4F" w:rsidRDefault="001C15D8" w:rsidP="00E71E4F">
      <w:pPr>
        <w:ind w:firstLine="720"/>
        <w:rPr>
          <w:bCs/>
          <w:sz w:val="20"/>
          <w:szCs w:val="20"/>
        </w:rPr>
      </w:pPr>
      <w:r w:rsidRPr="00E71E4F">
        <w:rPr>
          <w:bCs/>
          <w:sz w:val="20"/>
          <w:szCs w:val="20"/>
        </w:rPr>
        <w:t>12. Any other business</w:t>
      </w:r>
    </w:p>
    <w:p w14:paraId="0AEFD379" w14:textId="11FBA009" w:rsidR="0014155B" w:rsidRPr="00B96994" w:rsidRDefault="00B84358" w:rsidP="00B96994">
      <w:pPr>
        <w:pStyle w:val="ListParagraph"/>
        <w:numPr>
          <w:ilvl w:val="2"/>
          <w:numId w:val="31"/>
        </w:numPr>
        <w:rPr>
          <w:bCs/>
          <w:sz w:val="20"/>
          <w:szCs w:val="20"/>
        </w:rPr>
      </w:pPr>
      <w:r w:rsidRPr="00B96994">
        <w:rPr>
          <w:bCs/>
          <w:sz w:val="20"/>
          <w:szCs w:val="20"/>
        </w:rPr>
        <w:t xml:space="preserve">SS left the meeting </w:t>
      </w:r>
      <w:r w:rsidR="00B71DA1">
        <w:rPr>
          <w:bCs/>
          <w:sz w:val="20"/>
          <w:szCs w:val="20"/>
        </w:rPr>
        <w:t>as</w:t>
      </w:r>
      <w:r w:rsidRPr="00B96994">
        <w:rPr>
          <w:bCs/>
          <w:sz w:val="20"/>
          <w:szCs w:val="20"/>
        </w:rPr>
        <w:t xml:space="preserve"> the recruitment of the new ED role was discussed.</w:t>
      </w:r>
    </w:p>
    <w:p w14:paraId="6AC35149" w14:textId="77777777" w:rsidR="00B71DA1" w:rsidRDefault="00B84358" w:rsidP="00B96994">
      <w:pPr>
        <w:pStyle w:val="ListParagraph"/>
        <w:numPr>
          <w:ilvl w:val="2"/>
          <w:numId w:val="31"/>
        </w:numPr>
        <w:rPr>
          <w:bCs/>
          <w:sz w:val="20"/>
          <w:szCs w:val="20"/>
        </w:rPr>
      </w:pPr>
      <w:r w:rsidRPr="00B96994">
        <w:rPr>
          <w:bCs/>
          <w:sz w:val="20"/>
          <w:szCs w:val="20"/>
        </w:rPr>
        <w:t xml:space="preserve">LM gave an update on the </w:t>
      </w:r>
      <w:r w:rsidR="00494A52" w:rsidRPr="00B96994">
        <w:rPr>
          <w:bCs/>
          <w:sz w:val="20"/>
          <w:szCs w:val="20"/>
        </w:rPr>
        <w:t>stages of the recruitment, noting that interviews for the role will take place on Monday 15</w:t>
      </w:r>
      <w:r w:rsidR="00494A52" w:rsidRPr="00B96994">
        <w:rPr>
          <w:bCs/>
          <w:sz w:val="20"/>
          <w:szCs w:val="20"/>
          <w:vertAlign w:val="superscript"/>
        </w:rPr>
        <w:t>th</w:t>
      </w:r>
      <w:r w:rsidR="00494A52" w:rsidRPr="00B96994">
        <w:rPr>
          <w:bCs/>
          <w:sz w:val="20"/>
          <w:szCs w:val="20"/>
        </w:rPr>
        <w:t xml:space="preserve"> December, in person</w:t>
      </w:r>
      <w:r w:rsidR="00010AF6" w:rsidRPr="00B96994">
        <w:rPr>
          <w:bCs/>
          <w:sz w:val="20"/>
          <w:szCs w:val="20"/>
        </w:rPr>
        <w:t xml:space="preserve"> in Leeds, with candidates doing a presentation and face-to-face interview; AG, MF and SA are also invited to an informal </w:t>
      </w:r>
      <w:r w:rsidR="00B230ED" w:rsidRPr="00B96994">
        <w:rPr>
          <w:bCs/>
          <w:sz w:val="20"/>
          <w:szCs w:val="20"/>
        </w:rPr>
        <w:t xml:space="preserve">15-minute chat with </w:t>
      </w:r>
      <w:r w:rsidR="00B71DA1">
        <w:rPr>
          <w:bCs/>
          <w:sz w:val="20"/>
          <w:szCs w:val="20"/>
        </w:rPr>
        <w:t xml:space="preserve">each </w:t>
      </w:r>
      <w:r w:rsidR="00B230ED" w:rsidRPr="00B96994">
        <w:rPr>
          <w:bCs/>
          <w:sz w:val="20"/>
          <w:szCs w:val="20"/>
        </w:rPr>
        <w:t>candidate</w:t>
      </w:r>
      <w:r w:rsidR="009E1EBB">
        <w:rPr>
          <w:bCs/>
          <w:sz w:val="20"/>
          <w:szCs w:val="20"/>
        </w:rPr>
        <w:t>. A decision will be made 24-48 hours thereafter.</w:t>
      </w:r>
      <w:r w:rsidR="00B230ED" w:rsidRPr="00B96994">
        <w:rPr>
          <w:bCs/>
          <w:sz w:val="20"/>
          <w:szCs w:val="20"/>
        </w:rPr>
        <w:t xml:space="preserve"> </w:t>
      </w:r>
    </w:p>
    <w:p w14:paraId="00042498" w14:textId="079E9B95" w:rsidR="00B84358" w:rsidRPr="00B96994" w:rsidRDefault="00B230ED" w:rsidP="00B96994">
      <w:pPr>
        <w:pStyle w:val="ListParagraph"/>
        <w:numPr>
          <w:ilvl w:val="2"/>
          <w:numId w:val="31"/>
        </w:numPr>
        <w:rPr>
          <w:bCs/>
          <w:sz w:val="20"/>
          <w:szCs w:val="20"/>
        </w:rPr>
      </w:pPr>
      <w:r w:rsidRPr="00B96994">
        <w:rPr>
          <w:bCs/>
          <w:sz w:val="20"/>
          <w:szCs w:val="20"/>
        </w:rPr>
        <w:t xml:space="preserve">LM thanked both AG and MF working with Gatenby Sanderson, the recruitment agency. </w:t>
      </w:r>
    </w:p>
    <w:p w14:paraId="59FC6905" w14:textId="6799762A" w:rsidR="001C15D8" w:rsidRPr="00B84358" w:rsidRDefault="00B84358" w:rsidP="00B84358">
      <w:pPr>
        <w:pStyle w:val="ListParagraph"/>
        <w:numPr>
          <w:ilvl w:val="0"/>
          <w:numId w:val="28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D</w:t>
      </w:r>
      <w:r w:rsidR="001C15D8" w:rsidRPr="00B84358">
        <w:rPr>
          <w:bCs/>
          <w:sz w:val="20"/>
          <w:szCs w:val="20"/>
        </w:rPr>
        <w:t xml:space="preserve">ate of the next meeting: </w:t>
      </w:r>
      <w:r w:rsidR="009E1EBB" w:rsidRPr="009E1EBB">
        <w:rPr>
          <w:b/>
          <w:sz w:val="20"/>
          <w:szCs w:val="20"/>
        </w:rPr>
        <w:t>19</w:t>
      </w:r>
      <w:r w:rsidR="009E1EBB" w:rsidRPr="009E1EBB">
        <w:rPr>
          <w:b/>
          <w:sz w:val="20"/>
          <w:szCs w:val="20"/>
          <w:vertAlign w:val="superscript"/>
        </w:rPr>
        <w:t>th</w:t>
      </w:r>
      <w:r w:rsidR="009E1EBB" w:rsidRPr="009E1EBB">
        <w:rPr>
          <w:b/>
          <w:sz w:val="20"/>
          <w:szCs w:val="20"/>
        </w:rPr>
        <w:t xml:space="preserve"> March 2026,</w:t>
      </w:r>
      <w:r w:rsidR="001C15D8" w:rsidRPr="009E1EBB">
        <w:rPr>
          <w:b/>
          <w:sz w:val="20"/>
          <w:szCs w:val="20"/>
        </w:rPr>
        <w:t xml:space="preserve"> by Zoom.</w:t>
      </w:r>
      <w:r w:rsidR="001C15D8" w:rsidRPr="00B84358">
        <w:rPr>
          <w:bCs/>
          <w:sz w:val="20"/>
          <w:szCs w:val="20"/>
        </w:rPr>
        <w:t xml:space="preserve"> </w:t>
      </w:r>
      <w:r w:rsidR="001C15D8" w:rsidRPr="00B84358">
        <w:rPr>
          <w:bCs/>
          <w:sz w:val="20"/>
          <w:szCs w:val="20"/>
        </w:rPr>
        <w:tab/>
      </w:r>
    </w:p>
    <w:p w14:paraId="4355D057" w14:textId="77777777" w:rsidR="001C15D8" w:rsidRPr="001569F2" w:rsidRDefault="001C15D8" w:rsidP="001C15D8">
      <w:pPr>
        <w:pStyle w:val="ListParagraph"/>
        <w:ind w:left="1440"/>
        <w:rPr>
          <w:bCs/>
          <w:sz w:val="20"/>
          <w:szCs w:val="20"/>
        </w:rPr>
      </w:pPr>
    </w:p>
    <w:p w14:paraId="4E26662F" w14:textId="77777777" w:rsidR="001C15D8" w:rsidRPr="000E3FCC" w:rsidRDefault="001C15D8" w:rsidP="001C15D8">
      <w:pPr>
        <w:ind w:firstLine="720"/>
        <w:rPr>
          <w:bCs/>
          <w:sz w:val="20"/>
          <w:szCs w:val="20"/>
        </w:rPr>
      </w:pPr>
    </w:p>
    <w:p w14:paraId="322AE4FA" w14:textId="77777777" w:rsidR="001C15D8" w:rsidRPr="001F26BB" w:rsidRDefault="001C15D8" w:rsidP="001C15D8">
      <w:pPr>
        <w:pStyle w:val="ListParagraph"/>
        <w:ind w:left="1440"/>
        <w:rPr>
          <w:bCs/>
          <w:sz w:val="20"/>
          <w:szCs w:val="20"/>
        </w:rPr>
      </w:pPr>
    </w:p>
    <w:p w14:paraId="329F24BC" w14:textId="77777777" w:rsidR="001C15D8" w:rsidRDefault="001C15D8" w:rsidP="001C15D8">
      <w:pPr>
        <w:ind w:firstLine="720"/>
        <w:rPr>
          <w:rFonts w:eastAsia="Calibri"/>
          <w:sz w:val="20"/>
          <w:szCs w:val="20"/>
        </w:rPr>
      </w:pPr>
    </w:p>
    <w:p w14:paraId="1E5118F0" w14:textId="77777777" w:rsidR="001C15D8" w:rsidRPr="00632A9A" w:rsidRDefault="001C15D8" w:rsidP="001C15D8">
      <w:pPr>
        <w:rPr>
          <w:rFonts w:eastAsia="Calibri"/>
          <w:sz w:val="20"/>
          <w:szCs w:val="20"/>
        </w:rPr>
      </w:pPr>
    </w:p>
    <w:p w14:paraId="28368475" w14:textId="77777777" w:rsidR="001C15D8" w:rsidRDefault="001C15D8" w:rsidP="001C15D8">
      <w:pPr>
        <w:rPr>
          <w:sz w:val="20"/>
          <w:szCs w:val="20"/>
        </w:rPr>
      </w:pPr>
    </w:p>
    <w:p w14:paraId="4E844B1A" w14:textId="77777777" w:rsidR="001C15D8" w:rsidRDefault="001C15D8" w:rsidP="001C15D8">
      <w:pPr>
        <w:rPr>
          <w:sz w:val="20"/>
          <w:szCs w:val="20"/>
        </w:rPr>
      </w:pPr>
    </w:p>
    <w:p w14:paraId="4442130A" w14:textId="77777777" w:rsidR="001C15D8" w:rsidRDefault="001C15D8" w:rsidP="001C15D8">
      <w:pPr>
        <w:rPr>
          <w:sz w:val="20"/>
          <w:szCs w:val="20"/>
        </w:rPr>
      </w:pPr>
    </w:p>
    <w:p w14:paraId="35E1445E" w14:textId="77777777" w:rsidR="001C15D8" w:rsidRPr="00632A9A" w:rsidRDefault="001C15D8" w:rsidP="001C15D8">
      <w:pPr>
        <w:rPr>
          <w:sz w:val="20"/>
          <w:szCs w:val="20"/>
        </w:rPr>
      </w:pPr>
    </w:p>
    <w:p w14:paraId="1E08ACE8" w14:textId="77777777" w:rsidR="001C15D8" w:rsidRDefault="001C15D8" w:rsidP="001C15D8">
      <w:pPr>
        <w:jc w:val="right"/>
        <w:rPr>
          <w:b/>
          <w:bCs/>
          <w:sz w:val="28"/>
          <w:szCs w:val="28"/>
        </w:rPr>
      </w:pPr>
    </w:p>
    <w:p w14:paraId="2A0A0DFA" w14:textId="77777777" w:rsidR="004239FC" w:rsidRDefault="004239FC"/>
    <w:sectPr w:rsidR="004239FC" w:rsidSect="001C15D8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5EFC"/>
    <w:multiLevelType w:val="hybridMultilevel"/>
    <w:tmpl w:val="066841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236CD2"/>
    <w:multiLevelType w:val="hybridMultilevel"/>
    <w:tmpl w:val="1B54C6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D0F04"/>
    <w:multiLevelType w:val="hybridMultilevel"/>
    <w:tmpl w:val="5F0CA8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376AD0"/>
    <w:multiLevelType w:val="hybridMultilevel"/>
    <w:tmpl w:val="683647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50909"/>
    <w:multiLevelType w:val="hybridMultilevel"/>
    <w:tmpl w:val="D7B4A2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D70388"/>
    <w:multiLevelType w:val="hybridMultilevel"/>
    <w:tmpl w:val="2F8EA3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354311F"/>
    <w:multiLevelType w:val="hybridMultilevel"/>
    <w:tmpl w:val="7CDEF5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6D804AF"/>
    <w:multiLevelType w:val="hybridMultilevel"/>
    <w:tmpl w:val="67C8F9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7ED18AC"/>
    <w:multiLevelType w:val="hybridMultilevel"/>
    <w:tmpl w:val="4D6CB3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18FF228A"/>
    <w:multiLevelType w:val="hybridMultilevel"/>
    <w:tmpl w:val="5B42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C38BB"/>
    <w:multiLevelType w:val="hybridMultilevel"/>
    <w:tmpl w:val="1F964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56F50"/>
    <w:multiLevelType w:val="hybridMultilevel"/>
    <w:tmpl w:val="5890EC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3A3F7B"/>
    <w:multiLevelType w:val="hybridMultilevel"/>
    <w:tmpl w:val="AB4AB1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F6B117A"/>
    <w:multiLevelType w:val="hybridMultilevel"/>
    <w:tmpl w:val="47C60C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7421C"/>
    <w:multiLevelType w:val="hybridMultilevel"/>
    <w:tmpl w:val="E80CBE0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245BE8"/>
    <w:multiLevelType w:val="hybridMultilevel"/>
    <w:tmpl w:val="732CFAA6"/>
    <w:lvl w:ilvl="0" w:tplc="0409000F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82090D"/>
    <w:multiLevelType w:val="hybridMultilevel"/>
    <w:tmpl w:val="C450AD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2CE3A10"/>
    <w:multiLevelType w:val="hybridMultilevel"/>
    <w:tmpl w:val="2C6202D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334B0A45"/>
    <w:multiLevelType w:val="hybridMultilevel"/>
    <w:tmpl w:val="2B5E0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0A6DF8"/>
    <w:multiLevelType w:val="hybridMultilevel"/>
    <w:tmpl w:val="1706924A"/>
    <w:lvl w:ilvl="0" w:tplc="1016755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50F2C85"/>
    <w:multiLevelType w:val="hybridMultilevel"/>
    <w:tmpl w:val="E8000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B23709"/>
    <w:multiLevelType w:val="hybridMultilevel"/>
    <w:tmpl w:val="0BDAF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03151F5"/>
    <w:multiLevelType w:val="hybridMultilevel"/>
    <w:tmpl w:val="F028F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9A5416"/>
    <w:multiLevelType w:val="hybridMultilevel"/>
    <w:tmpl w:val="94481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AD17999"/>
    <w:multiLevelType w:val="hybridMultilevel"/>
    <w:tmpl w:val="74B013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27524EF"/>
    <w:multiLevelType w:val="hybridMultilevel"/>
    <w:tmpl w:val="5D10B7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E426777"/>
    <w:multiLevelType w:val="hybridMultilevel"/>
    <w:tmpl w:val="3514B2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145682"/>
    <w:multiLevelType w:val="hybridMultilevel"/>
    <w:tmpl w:val="8C8A01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D994E2B"/>
    <w:multiLevelType w:val="hybridMultilevel"/>
    <w:tmpl w:val="2BE2C5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07D405B"/>
    <w:multiLevelType w:val="hybridMultilevel"/>
    <w:tmpl w:val="237805C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72044392"/>
    <w:multiLevelType w:val="hybridMultilevel"/>
    <w:tmpl w:val="28C20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912D4"/>
    <w:multiLevelType w:val="hybridMultilevel"/>
    <w:tmpl w:val="579C82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70C6706"/>
    <w:multiLevelType w:val="hybridMultilevel"/>
    <w:tmpl w:val="A1C80B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AD50095"/>
    <w:multiLevelType w:val="hybridMultilevel"/>
    <w:tmpl w:val="28E8A3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E555E13"/>
    <w:multiLevelType w:val="hybridMultilevel"/>
    <w:tmpl w:val="9DF8C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94673">
    <w:abstractNumId w:val="20"/>
  </w:num>
  <w:num w:numId="2" w16cid:durableId="1341278127">
    <w:abstractNumId w:val="23"/>
  </w:num>
  <w:num w:numId="3" w16cid:durableId="1677804012">
    <w:abstractNumId w:val="24"/>
  </w:num>
  <w:num w:numId="4" w16cid:durableId="1548905939">
    <w:abstractNumId w:val="31"/>
  </w:num>
  <w:num w:numId="5" w16cid:durableId="1706520236">
    <w:abstractNumId w:val="8"/>
  </w:num>
  <w:num w:numId="6" w16cid:durableId="888109438">
    <w:abstractNumId w:val="11"/>
  </w:num>
  <w:num w:numId="7" w16cid:durableId="1043142216">
    <w:abstractNumId w:val="28"/>
  </w:num>
  <w:num w:numId="8" w16cid:durableId="531575942">
    <w:abstractNumId w:val="16"/>
  </w:num>
  <w:num w:numId="9" w16cid:durableId="1051879527">
    <w:abstractNumId w:val="33"/>
  </w:num>
  <w:num w:numId="10" w16cid:durableId="647247456">
    <w:abstractNumId w:val="18"/>
  </w:num>
  <w:num w:numId="11" w16cid:durableId="53817902">
    <w:abstractNumId w:val="21"/>
  </w:num>
  <w:num w:numId="12" w16cid:durableId="1427578371">
    <w:abstractNumId w:val="4"/>
  </w:num>
  <w:num w:numId="13" w16cid:durableId="2046641312">
    <w:abstractNumId w:val="34"/>
  </w:num>
  <w:num w:numId="14" w16cid:durableId="1323697258">
    <w:abstractNumId w:val="0"/>
  </w:num>
  <w:num w:numId="15" w16cid:durableId="605963057">
    <w:abstractNumId w:val="26"/>
  </w:num>
  <w:num w:numId="16" w16cid:durableId="1338920300">
    <w:abstractNumId w:val="27"/>
  </w:num>
  <w:num w:numId="17" w16cid:durableId="1723820579">
    <w:abstractNumId w:val="19"/>
  </w:num>
  <w:num w:numId="18" w16cid:durableId="133106945">
    <w:abstractNumId w:val="5"/>
  </w:num>
  <w:num w:numId="19" w16cid:durableId="1937590469">
    <w:abstractNumId w:val="32"/>
  </w:num>
  <w:num w:numId="20" w16cid:durableId="1874728086">
    <w:abstractNumId w:val="29"/>
  </w:num>
  <w:num w:numId="21" w16cid:durableId="1184245046">
    <w:abstractNumId w:val="17"/>
  </w:num>
  <w:num w:numId="22" w16cid:durableId="1313561939">
    <w:abstractNumId w:val="6"/>
  </w:num>
  <w:num w:numId="23" w16cid:durableId="65496891">
    <w:abstractNumId w:val="2"/>
  </w:num>
  <w:num w:numId="24" w16cid:durableId="1401177092">
    <w:abstractNumId w:val="10"/>
  </w:num>
  <w:num w:numId="25" w16cid:durableId="885603879">
    <w:abstractNumId w:val="12"/>
  </w:num>
  <w:num w:numId="26" w16cid:durableId="1049301790">
    <w:abstractNumId w:val="7"/>
  </w:num>
  <w:num w:numId="27" w16cid:durableId="1180240137">
    <w:abstractNumId w:val="25"/>
  </w:num>
  <w:num w:numId="28" w16cid:durableId="278337725">
    <w:abstractNumId w:val="15"/>
  </w:num>
  <w:num w:numId="29" w16cid:durableId="354577016">
    <w:abstractNumId w:val="22"/>
  </w:num>
  <w:num w:numId="30" w16cid:durableId="222453020">
    <w:abstractNumId w:val="3"/>
  </w:num>
  <w:num w:numId="31" w16cid:durableId="2072118608">
    <w:abstractNumId w:val="14"/>
  </w:num>
  <w:num w:numId="32" w16cid:durableId="511382135">
    <w:abstractNumId w:val="1"/>
  </w:num>
  <w:num w:numId="33" w16cid:durableId="1255702096">
    <w:abstractNumId w:val="13"/>
  </w:num>
  <w:num w:numId="34" w16cid:durableId="1890336532">
    <w:abstractNumId w:val="30"/>
  </w:num>
  <w:num w:numId="35" w16cid:durableId="2411396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D8"/>
    <w:rsid w:val="0000224A"/>
    <w:rsid w:val="00010AF6"/>
    <w:rsid w:val="000272E7"/>
    <w:rsid w:val="00034915"/>
    <w:rsid w:val="00040EE9"/>
    <w:rsid w:val="00051F05"/>
    <w:rsid w:val="00062A58"/>
    <w:rsid w:val="000936E8"/>
    <w:rsid w:val="000B290A"/>
    <w:rsid w:val="000C510B"/>
    <w:rsid w:val="000D6CEE"/>
    <w:rsid w:val="001206F2"/>
    <w:rsid w:val="001269D0"/>
    <w:rsid w:val="00127C8C"/>
    <w:rsid w:val="0014155B"/>
    <w:rsid w:val="0015191B"/>
    <w:rsid w:val="00176B36"/>
    <w:rsid w:val="00195C20"/>
    <w:rsid w:val="001B3773"/>
    <w:rsid w:val="001B46DB"/>
    <w:rsid w:val="001B74BD"/>
    <w:rsid w:val="001B7706"/>
    <w:rsid w:val="001C15D8"/>
    <w:rsid w:val="001E7F1E"/>
    <w:rsid w:val="001F1F03"/>
    <w:rsid w:val="001F32FA"/>
    <w:rsid w:val="001F54AD"/>
    <w:rsid w:val="00201B06"/>
    <w:rsid w:val="0021264F"/>
    <w:rsid w:val="00221366"/>
    <w:rsid w:val="00231E4E"/>
    <w:rsid w:val="00232BED"/>
    <w:rsid w:val="00235CD8"/>
    <w:rsid w:val="002408F7"/>
    <w:rsid w:val="0024212D"/>
    <w:rsid w:val="00243854"/>
    <w:rsid w:val="002529A9"/>
    <w:rsid w:val="00256DA3"/>
    <w:rsid w:val="00261734"/>
    <w:rsid w:val="002617AE"/>
    <w:rsid w:val="0029542E"/>
    <w:rsid w:val="002964B8"/>
    <w:rsid w:val="002A15E0"/>
    <w:rsid w:val="002A3D0C"/>
    <w:rsid w:val="002A3D95"/>
    <w:rsid w:val="002C7005"/>
    <w:rsid w:val="002D602C"/>
    <w:rsid w:val="003056C9"/>
    <w:rsid w:val="00326E3C"/>
    <w:rsid w:val="00340CBD"/>
    <w:rsid w:val="00342D74"/>
    <w:rsid w:val="003469B8"/>
    <w:rsid w:val="00350BF6"/>
    <w:rsid w:val="00371290"/>
    <w:rsid w:val="00383389"/>
    <w:rsid w:val="003A7697"/>
    <w:rsid w:val="003D1FC8"/>
    <w:rsid w:val="003D4AB9"/>
    <w:rsid w:val="003E707F"/>
    <w:rsid w:val="003F2016"/>
    <w:rsid w:val="003F3849"/>
    <w:rsid w:val="00401670"/>
    <w:rsid w:val="0041253D"/>
    <w:rsid w:val="004227FC"/>
    <w:rsid w:val="004239FC"/>
    <w:rsid w:val="0044060E"/>
    <w:rsid w:val="0044627B"/>
    <w:rsid w:val="00463793"/>
    <w:rsid w:val="00484F70"/>
    <w:rsid w:val="00494A52"/>
    <w:rsid w:val="004B6289"/>
    <w:rsid w:val="004B6453"/>
    <w:rsid w:val="004C3A9A"/>
    <w:rsid w:val="004D0D1A"/>
    <w:rsid w:val="004E2866"/>
    <w:rsid w:val="004E5739"/>
    <w:rsid w:val="00504B10"/>
    <w:rsid w:val="00537DE1"/>
    <w:rsid w:val="00541590"/>
    <w:rsid w:val="00547C87"/>
    <w:rsid w:val="00560F83"/>
    <w:rsid w:val="0056111C"/>
    <w:rsid w:val="005621A7"/>
    <w:rsid w:val="005647CB"/>
    <w:rsid w:val="00567F1F"/>
    <w:rsid w:val="005739B4"/>
    <w:rsid w:val="0058034F"/>
    <w:rsid w:val="005A4046"/>
    <w:rsid w:val="005A61FE"/>
    <w:rsid w:val="005E00FA"/>
    <w:rsid w:val="005E1D93"/>
    <w:rsid w:val="00610F1E"/>
    <w:rsid w:val="0061562C"/>
    <w:rsid w:val="00634B80"/>
    <w:rsid w:val="0063631A"/>
    <w:rsid w:val="006376D4"/>
    <w:rsid w:val="00640D7D"/>
    <w:rsid w:val="00674F3B"/>
    <w:rsid w:val="006808D7"/>
    <w:rsid w:val="006913F5"/>
    <w:rsid w:val="006D4EF7"/>
    <w:rsid w:val="006E4C74"/>
    <w:rsid w:val="006F7FCD"/>
    <w:rsid w:val="00707E2F"/>
    <w:rsid w:val="0071337A"/>
    <w:rsid w:val="007219A1"/>
    <w:rsid w:val="00727A59"/>
    <w:rsid w:val="007518B5"/>
    <w:rsid w:val="00763782"/>
    <w:rsid w:val="00773106"/>
    <w:rsid w:val="00792883"/>
    <w:rsid w:val="00795F17"/>
    <w:rsid w:val="007A1FD2"/>
    <w:rsid w:val="007C0DD6"/>
    <w:rsid w:val="007D2355"/>
    <w:rsid w:val="007E70B2"/>
    <w:rsid w:val="007F0298"/>
    <w:rsid w:val="007F1C42"/>
    <w:rsid w:val="007F32DF"/>
    <w:rsid w:val="007F46C4"/>
    <w:rsid w:val="008102AD"/>
    <w:rsid w:val="00816812"/>
    <w:rsid w:val="00841A6C"/>
    <w:rsid w:val="008612C4"/>
    <w:rsid w:val="00864B8C"/>
    <w:rsid w:val="00875DB0"/>
    <w:rsid w:val="00884A67"/>
    <w:rsid w:val="0088600D"/>
    <w:rsid w:val="008A1E23"/>
    <w:rsid w:val="008E47FD"/>
    <w:rsid w:val="00903F1A"/>
    <w:rsid w:val="00910B19"/>
    <w:rsid w:val="009122DE"/>
    <w:rsid w:val="00914324"/>
    <w:rsid w:val="00955371"/>
    <w:rsid w:val="00960B45"/>
    <w:rsid w:val="00973F7B"/>
    <w:rsid w:val="00980061"/>
    <w:rsid w:val="009916E5"/>
    <w:rsid w:val="009D51B9"/>
    <w:rsid w:val="009E1EBB"/>
    <w:rsid w:val="009E4329"/>
    <w:rsid w:val="009E791A"/>
    <w:rsid w:val="00A345AF"/>
    <w:rsid w:val="00A3581B"/>
    <w:rsid w:val="00A400CF"/>
    <w:rsid w:val="00A40FC1"/>
    <w:rsid w:val="00A7510F"/>
    <w:rsid w:val="00A84965"/>
    <w:rsid w:val="00A85BF8"/>
    <w:rsid w:val="00A85EA9"/>
    <w:rsid w:val="00A93678"/>
    <w:rsid w:val="00AA16DA"/>
    <w:rsid w:val="00AE27F2"/>
    <w:rsid w:val="00AF0B08"/>
    <w:rsid w:val="00AF1023"/>
    <w:rsid w:val="00B121BD"/>
    <w:rsid w:val="00B15C56"/>
    <w:rsid w:val="00B230ED"/>
    <w:rsid w:val="00B33B16"/>
    <w:rsid w:val="00B5470E"/>
    <w:rsid w:val="00B554BB"/>
    <w:rsid w:val="00B56462"/>
    <w:rsid w:val="00B702F0"/>
    <w:rsid w:val="00B71DA1"/>
    <w:rsid w:val="00B80DAE"/>
    <w:rsid w:val="00B84358"/>
    <w:rsid w:val="00B96994"/>
    <w:rsid w:val="00BA2221"/>
    <w:rsid w:val="00BA5570"/>
    <w:rsid w:val="00C000E6"/>
    <w:rsid w:val="00C14A02"/>
    <w:rsid w:val="00C17689"/>
    <w:rsid w:val="00C22019"/>
    <w:rsid w:val="00C32E06"/>
    <w:rsid w:val="00C34CB3"/>
    <w:rsid w:val="00C66C53"/>
    <w:rsid w:val="00C73394"/>
    <w:rsid w:val="00C77E34"/>
    <w:rsid w:val="00CB0B17"/>
    <w:rsid w:val="00CB1B7B"/>
    <w:rsid w:val="00CB6FE8"/>
    <w:rsid w:val="00CD4569"/>
    <w:rsid w:val="00CD4E7A"/>
    <w:rsid w:val="00CE007B"/>
    <w:rsid w:val="00CE1213"/>
    <w:rsid w:val="00CE2F61"/>
    <w:rsid w:val="00CE7FBB"/>
    <w:rsid w:val="00D03FD1"/>
    <w:rsid w:val="00D10D62"/>
    <w:rsid w:val="00D14B8F"/>
    <w:rsid w:val="00D24CB7"/>
    <w:rsid w:val="00D44CB2"/>
    <w:rsid w:val="00D51B8F"/>
    <w:rsid w:val="00D569E1"/>
    <w:rsid w:val="00D652DD"/>
    <w:rsid w:val="00D7634A"/>
    <w:rsid w:val="00DA388B"/>
    <w:rsid w:val="00DB6659"/>
    <w:rsid w:val="00DB6E46"/>
    <w:rsid w:val="00DB703D"/>
    <w:rsid w:val="00DC2B68"/>
    <w:rsid w:val="00DF6935"/>
    <w:rsid w:val="00E17285"/>
    <w:rsid w:val="00E2197F"/>
    <w:rsid w:val="00E30F34"/>
    <w:rsid w:val="00E32558"/>
    <w:rsid w:val="00E44CCB"/>
    <w:rsid w:val="00E51A41"/>
    <w:rsid w:val="00E61EA3"/>
    <w:rsid w:val="00E71E4F"/>
    <w:rsid w:val="00E72B06"/>
    <w:rsid w:val="00E77AB6"/>
    <w:rsid w:val="00E80F9C"/>
    <w:rsid w:val="00E85DD9"/>
    <w:rsid w:val="00E86F5C"/>
    <w:rsid w:val="00EA55BC"/>
    <w:rsid w:val="00EB1C10"/>
    <w:rsid w:val="00EB5183"/>
    <w:rsid w:val="00EB5BC0"/>
    <w:rsid w:val="00EC0DF9"/>
    <w:rsid w:val="00EC4493"/>
    <w:rsid w:val="00ED1FD7"/>
    <w:rsid w:val="00ED2F83"/>
    <w:rsid w:val="00EE4D54"/>
    <w:rsid w:val="00F22989"/>
    <w:rsid w:val="00F33353"/>
    <w:rsid w:val="00F56E93"/>
    <w:rsid w:val="00F65787"/>
    <w:rsid w:val="00F77080"/>
    <w:rsid w:val="00F82EC1"/>
    <w:rsid w:val="00F87661"/>
    <w:rsid w:val="00F949CE"/>
    <w:rsid w:val="00FB4365"/>
    <w:rsid w:val="00FB7A38"/>
    <w:rsid w:val="00FC6512"/>
    <w:rsid w:val="00FD6D31"/>
    <w:rsid w:val="00FE1C5F"/>
    <w:rsid w:val="00FF6E9C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63AF"/>
  <w15:chartTrackingRefBased/>
  <w15:docId w15:val="{33BC1B73-9B3F-4EFE-8A31-8EF2754B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5D8"/>
    <w:pPr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1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5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5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5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5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5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5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5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5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5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5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5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5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5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5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5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5D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712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12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1290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2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290"/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3A76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ucet.ac.uk/blog/17240/bridging-the-identity-gap-research-and-scholarship-groups-as-catalysts-for-academic-growth-in-university-led-pre-service-teacher-education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072BCE1A-15D4-4C92-AF4C-596D3CBC1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7EBFF3-E88E-4FD8-AADC-1810CB8E1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1193E6-2CC6-4226-86AA-7A7CC50E6FF0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2187</Words>
  <Characters>12209</Characters>
  <Application>Microsoft Office Word</Application>
  <DocSecurity>4</DocSecurity>
  <Lines>530</Lines>
  <Paragraphs>411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cp:lastPrinted>2025-12-16T10:35:00Z</cp:lastPrinted>
  <dcterms:created xsi:type="dcterms:W3CDTF">2026-02-05T09:17:00Z</dcterms:created>
  <dcterms:modified xsi:type="dcterms:W3CDTF">2026-02-05T09:17:00Z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