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5BD42" w14:textId="77777777" w:rsidR="00BF22A1" w:rsidRPr="000C77F8" w:rsidRDefault="00BF22A1" w:rsidP="00BF22A1">
      <w:r w:rsidRPr="000C77F8">
        <w:t> </w:t>
      </w:r>
      <w:r w:rsidRPr="000C77F8">
        <w:rPr>
          <w:noProof/>
        </w:rPr>
        <w:drawing>
          <wp:inline distT="0" distB="0" distL="0" distR="0" wp14:anchorId="7B41FC8E" wp14:editId="2D82C075">
            <wp:extent cx="2330450" cy="395535"/>
            <wp:effectExtent l="0" t="0" r="0" b="5080"/>
            <wp:docPr id="2020684960" name="Picture 7" descr="Tex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Text Box"/>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66489" cy="401652"/>
                    </a:xfrm>
                    <a:prstGeom prst="rect">
                      <a:avLst/>
                    </a:prstGeom>
                    <a:noFill/>
                    <a:ln>
                      <a:noFill/>
                    </a:ln>
                  </pic:spPr>
                </pic:pic>
              </a:graphicData>
            </a:graphic>
          </wp:inline>
        </w:drawing>
      </w:r>
      <w:r w:rsidRPr="000C77F8">
        <w:rPr>
          <w:noProof/>
        </w:rPr>
        <w:drawing>
          <wp:inline distT="0" distB="0" distL="0" distR="0" wp14:anchorId="0C1E1F80" wp14:editId="7AAB208D">
            <wp:extent cx="5148353" cy="1701478"/>
            <wp:effectExtent l="0" t="0" r="0" b="0"/>
            <wp:docPr id="374539076" name="Picture 8" descr="Tex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ext Box"/>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57163" cy="1737439"/>
                    </a:xfrm>
                    <a:prstGeom prst="rect">
                      <a:avLst/>
                    </a:prstGeom>
                    <a:noFill/>
                    <a:ln>
                      <a:noFill/>
                    </a:ln>
                  </pic:spPr>
                </pic:pic>
              </a:graphicData>
            </a:graphic>
          </wp:inline>
        </w:drawing>
      </w:r>
    </w:p>
    <w:p w14:paraId="0E3A5117" w14:textId="77777777" w:rsidR="00BF22A1" w:rsidRDefault="00BF22A1" w:rsidP="00BF22A1">
      <w:pPr>
        <w:jc w:val="center"/>
        <w:rPr>
          <w:b/>
          <w:bCs/>
          <w:u w:val="single"/>
          <w:lang w:val="en-US"/>
        </w:rPr>
      </w:pPr>
      <w:r w:rsidRPr="000C77F8">
        <w:rPr>
          <w:b/>
          <w:bCs/>
          <w:u w:val="single"/>
          <w:lang w:val="en-US"/>
        </w:rPr>
        <w:t>Note of the meeting of the UCET Executive Committee</w:t>
      </w:r>
    </w:p>
    <w:p w14:paraId="6E45971A" w14:textId="77777777" w:rsidR="00BF22A1" w:rsidRDefault="00BF22A1" w:rsidP="00BF22A1">
      <w:pPr>
        <w:jc w:val="center"/>
        <w:rPr>
          <w:b/>
          <w:bCs/>
          <w:u w:val="single"/>
          <w:lang w:val="en-US"/>
        </w:rPr>
      </w:pPr>
      <w:r>
        <w:rPr>
          <w:b/>
          <w:bCs/>
          <w:u w:val="single"/>
          <w:lang w:val="en-US"/>
        </w:rPr>
        <w:t>Online by Zoom</w:t>
      </w:r>
    </w:p>
    <w:p w14:paraId="7EC2B6AE" w14:textId="1E2E79B5" w:rsidR="00BF22A1" w:rsidRDefault="00BF22A1" w:rsidP="00BF22A1">
      <w:pPr>
        <w:jc w:val="center"/>
        <w:rPr>
          <w:b/>
          <w:bCs/>
          <w:u w:val="single"/>
          <w:lang w:val="en-US"/>
        </w:rPr>
      </w:pPr>
      <w:r>
        <w:rPr>
          <w:b/>
          <w:bCs/>
          <w:u w:val="single"/>
          <w:lang w:val="en-US"/>
        </w:rPr>
        <w:t>Tuesday 1</w:t>
      </w:r>
      <w:r w:rsidRPr="00BF22A1">
        <w:rPr>
          <w:b/>
          <w:bCs/>
          <w:u w:val="single"/>
          <w:vertAlign w:val="superscript"/>
          <w:lang w:val="en-US"/>
        </w:rPr>
        <w:t>st</w:t>
      </w:r>
      <w:r>
        <w:rPr>
          <w:b/>
          <w:bCs/>
          <w:u w:val="single"/>
          <w:lang w:val="en-US"/>
        </w:rPr>
        <w:t xml:space="preserve"> July 2025</w:t>
      </w:r>
    </w:p>
    <w:p w14:paraId="0EE72354" w14:textId="77777777" w:rsidR="00BF22A1" w:rsidRPr="000C77F8" w:rsidRDefault="00BF22A1" w:rsidP="00BF22A1">
      <w:r w:rsidRPr="000C77F8">
        <w:t> </w:t>
      </w:r>
    </w:p>
    <w:p w14:paraId="54431991" w14:textId="77777777" w:rsidR="00BF22A1" w:rsidRPr="000C77F8" w:rsidRDefault="00BF22A1" w:rsidP="00BF22A1">
      <w:r w:rsidRPr="000C77F8">
        <w:rPr>
          <w:b/>
          <w:bCs/>
          <w:u w:val="single"/>
          <w:lang w:val="en-US"/>
        </w:rPr>
        <w:t>Present:</w:t>
      </w:r>
      <w:r w:rsidRPr="000C77F8">
        <w:t> </w:t>
      </w:r>
    </w:p>
    <w:p w14:paraId="2D38B787" w14:textId="46FF2C0A" w:rsidR="00BF22A1" w:rsidRPr="000C77F8" w:rsidRDefault="00BF22A1" w:rsidP="00BF22A1">
      <w:r w:rsidRPr="000C77F8">
        <w:rPr>
          <w:lang w:val="en-US"/>
        </w:rPr>
        <w:t>Bryony Black (Sheffield)</w:t>
      </w:r>
      <w:r>
        <w:rPr>
          <w:lang w:val="en-US"/>
        </w:rPr>
        <w:t xml:space="preserve">; </w:t>
      </w:r>
      <w:r w:rsidRPr="000C77F8">
        <w:rPr>
          <w:lang w:val="en-US"/>
        </w:rPr>
        <w:t>Andrew Clapham (Nottingham Trent</w:t>
      </w:r>
      <w:r>
        <w:rPr>
          <w:lang w:val="en-US"/>
        </w:rPr>
        <w:t xml:space="preserve">); </w:t>
      </w:r>
      <w:r w:rsidRPr="000C77F8">
        <w:rPr>
          <w:lang w:val="en-US"/>
        </w:rPr>
        <w:t>Jo Elliot (Portsmouth); Max Fincher (UCET); Joanne Hill (Birmingham Newman);</w:t>
      </w:r>
      <w:r>
        <w:rPr>
          <w:lang w:val="en-US"/>
        </w:rPr>
        <w:t xml:space="preserve"> </w:t>
      </w:r>
      <w:r w:rsidRPr="000C77F8">
        <w:rPr>
          <w:lang w:val="en-US"/>
        </w:rPr>
        <w:t>Kevin Mattinson (Treasurer)</w:t>
      </w:r>
      <w:r>
        <w:rPr>
          <w:lang w:val="en-US"/>
        </w:rPr>
        <w:t>;</w:t>
      </w:r>
      <w:r w:rsidRPr="000C77F8">
        <w:rPr>
          <w:lang w:val="en-US"/>
        </w:rPr>
        <w:t xml:space="preserve"> James Noble</w:t>
      </w:r>
      <w:r>
        <w:rPr>
          <w:lang w:val="en-US"/>
        </w:rPr>
        <w:t>-</w:t>
      </w:r>
      <w:r w:rsidRPr="000C77F8">
        <w:rPr>
          <w:lang w:val="en-US"/>
        </w:rPr>
        <w:t>Rogers (UCET);</w:t>
      </w:r>
      <w:r>
        <w:rPr>
          <w:lang w:val="en-US"/>
        </w:rPr>
        <w:t xml:space="preserve"> </w:t>
      </w:r>
      <w:r w:rsidRPr="000C77F8">
        <w:rPr>
          <w:lang w:val="en-US"/>
        </w:rPr>
        <w:t>Lizana Oberholzer (Wolverhampton);</w:t>
      </w:r>
      <w:r>
        <w:rPr>
          <w:lang w:val="en-US"/>
        </w:rPr>
        <w:t xml:space="preserve"> Keither Parker (York St. John); </w:t>
      </w:r>
      <w:r w:rsidRPr="000C77F8">
        <w:rPr>
          <w:lang w:val="en-US"/>
        </w:rPr>
        <w:t>Megan Stephenson (Leeds Trinity); Stefanie Sullivan (Nottingham &amp; Chair)</w:t>
      </w:r>
      <w:r>
        <w:rPr>
          <w:lang w:val="en-US"/>
        </w:rPr>
        <w:t xml:space="preserve">; </w:t>
      </w:r>
      <w:r w:rsidRPr="000C77F8">
        <w:rPr>
          <w:lang w:val="en-US"/>
        </w:rPr>
        <w:t>Helen Yorke (BCU).</w:t>
      </w:r>
      <w:r w:rsidRPr="000C77F8">
        <w:t> </w:t>
      </w:r>
    </w:p>
    <w:p w14:paraId="73E58670" w14:textId="77777777" w:rsidR="00BF22A1" w:rsidRPr="000C77F8" w:rsidRDefault="00BF22A1" w:rsidP="00BF22A1">
      <w:r w:rsidRPr="000C77F8">
        <w:rPr>
          <w:b/>
          <w:bCs/>
          <w:u w:val="single"/>
          <w:lang w:val="en-US"/>
        </w:rPr>
        <w:t>Apologies: </w:t>
      </w:r>
      <w:r w:rsidRPr="000C77F8">
        <w:t> </w:t>
      </w:r>
    </w:p>
    <w:p w14:paraId="47637311" w14:textId="1082629C" w:rsidR="00BF22A1" w:rsidRDefault="00BF22A1" w:rsidP="00BF22A1">
      <w:r w:rsidRPr="000C77F8">
        <w:rPr>
          <w:lang w:val="en-US"/>
        </w:rPr>
        <w:t>Claire E. Ball-Smith (York</w:t>
      </w:r>
      <w:r>
        <w:rPr>
          <w:lang w:val="en-US"/>
        </w:rPr>
        <w:t xml:space="preserve">); </w:t>
      </w:r>
      <w:r w:rsidRPr="000C77F8">
        <w:rPr>
          <w:lang w:val="en-US"/>
        </w:rPr>
        <w:t>Martin Hagan (St. Mary’s Belfast);</w:t>
      </w:r>
      <w:r>
        <w:rPr>
          <w:lang w:val="en-US"/>
        </w:rPr>
        <w:t xml:space="preserve"> </w:t>
      </w:r>
      <w:r w:rsidRPr="000C77F8">
        <w:rPr>
          <w:lang w:val="en-US"/>
        </w:rPr>
        <w:t>Lisa Murtagh (Manchester &amp; Vice-Chair</w:t>
      </w:r>
      <w:r>
        <w:rPr>
          <w:lang w:val="en-US"/>
        </w:rPr>
        <w:t xml:space="preserve">); </w:t>
      </w:r>
      <w:r w:rsidRPr="000C77F8">
        <w:rPr>
          <w:lang w:val="en-US"/>
        </w:rPr>
        <w:t>Sarah Stewart (Open University in Wales)</w:t>
      </w:r>
      <w:r>
        <w:t xml:space="preserve">. </w:t>
      </w:r>
    </w:p>
    <w:p w14:paraId="4D424118" w14:textId="77777777" w:rsidR="00BF22A1" w:rsidRPr="000C77F8" w:rsidRDefault="00BF22A1" w:rsidP="00BF22A1"/>
    <w:p w14:paraId="01C82178" w14:textId="77777777" w:rsidR="00BF22A1" w:rsidRPr="000C77F8" w:rsidRDefault="00BF22A1" w:rsidP="00BF22A1">
      <w:pPr>
        <w:rPr>
          <w:i/>
          <w:iCs/>
        </w:rPr>
      </w:pPr>
      <w:r w:rsidRPr="000C77F8">
        <w:rPr>
          <w:i/>
          <w:iCs/>
          <w:lang w:val="en-US"/>
        </w:rPr>
        <w:t>Welcome and introductions</w:t>
      </w:r>
      <w:r w:rsidRPr="000C77F8">
        <w:rPr>
          <w:i/>
          <w:iCs/>
        </w:rPr>
        <w:t> </w:t>
      </w:r>
    </w:p>
    <w:p w14:paraId="75B8B3B6" w14:textId="77777777" w:rsidR="00BF22A1" w:rsidRPr="000C77F8" w:rsidRDefault="00BF22A1" w:rsidP="00BF22A1">
      <w:pPr>
        <w:numPr>
          <w:ilvl w:val="0"/>
          <w:numId w:val="1"/>
        </w:numPr>
        <w:tabs>
          <w:tab w:val="num" w:pos="720"/>
        </w:tabs>
      </w:pPr>
      <w:r w:rsidRPr="000C77F8">
        <w:rPr>
          <w:lang w:val="en-US"/>
        </w:rPr>
        <w:t>SS welcomed all to the meeting. </w:t>
      </w:r>
      <w:r w:rsidRPr="000C77F8">
        <w:t> </w:t>
      </w:r>
    </w:p>
    <w:p w14:paraId="49D33306" w14:textId="77777777" w:rsidR="00BF22A1" w:rsidRPr="000C77F8" w:rsidRDefault="00BF22A1" w:rsidP="00BF22A1">
      <w:pPr>
        <w:rPr>
          <w:i/>
          <w:iCs/>
        </w:rPr>
      </w:pPr>
      <w:r w:rsidRPr="000C77F8">
        <w:rPr>
          <w:i/>
          <w:iCs/>
          <w:lang w:val="en-US"/>
        </w:rPr>
        <w:t>Declarations of interest</w:t>
      </w:r>
      <w:r w:rsidRPr="000C77F8">
        <w:rPr>
          <w:i/>
          <w:iCs/>
        </w:rPr>
        <w:t> </w:t>
      </w:r>
    </w:p>
    <w:p w14:paraId="465938EF" w14:textId="77777777" w:rsidR="00BF22A1" w:rsidRPr="000C77F8" w:rsidRDefault="00BF22A1" w:rsidP="00BF22A1">
      <w:pPr>
        <w:numPr>
          <w:ilvl w:val="0"/>
          <w:numId w:val="2"/>
        </w:numPr>
        <w:tabs>
          <w:tab w:val="num" w:pos="720"/>
        </w:tabs>
      </w:pPr>
      <w:r w:rsidRPr="000C77F8">
        <w:rPr>
          <w:lang w:val="en-US"/>
        </w:rPr>
        <w:t>None.</w:t>
      </w:r>
      <w:r w:rsidRPr="000C77F8">
        <w:t> </w:t>
      </w:r>
    </w:p>
    <w:p w14:paraId="67E9F4CD" w14:textId="77777777" w:rsidR="00BF22A1" w:rsidRPr="000C77F8" w:rsidRDefault="00BF22A1" w:rsidP="00BF22A1">
      <w:pPr>
        <w:rPr>
          <w:i/>
          <w:iCs/>
        </w:rPr>
      </w:pPr>
      <w:r w:rsidRPr="000C77F8">
        <w:rPr>
          <w:i/>
          <w:iCs/>
          <w:lang w:val="en-US"/>
        </w:rPr>
        <w:t>Minutes and Matters Arising</w:t>
      </w:r>
      <w:r w:rsidRPr="000C77F8">
        <w:rPr>
          <w:i/>
          <w:iCs/>
        </w:rPr>
        <w:t> </w:t>
      </w:r>
    </w:p>
    <w:p w14:paraId="07D7345B" w14:textId="77777777" w:rsidR="00BF22A1" w:rsidRDefault="00BF22A1" w:rsidP="00BF22A1">
      <w:pPr>
        <w:numPr>
          <w:ilvl w:val="0"/>
          <w:numId w:val="27"/>
        </w:numPr>
        <w:spacing w:line="240" w:lineRule="auto"/>
        <w:ind w:hanging="357"/>
      </w:pPr>
      <w:r w:rsidRPr="000C77F8">
        <w:rPr>
          <w:lang w:val="en-US"/>
        </w:rPr>
        <w:t xml:space="preserve">The note of the previous meeting was approved. </w:t>
      </w:r>
    </w:p>
    <w:p w14:paraId="4DD695C3" w14:textId="2BC8FF0D" w:rsidR="00BF22A1" w:rsidRDefault="00BF22A1" w:rsidP="00BF22A1">
      <w:pPr>
        <w:numPr>
          <w:ilvl w:val="0"/>
          <w:numId w:val="27"/>
        </w:numPr>
        <w:spacing w:line="240" w:lineRule="auto"/>
        <w:ind w:hanging="357"/>
      </w:pPr>
      <w:r w:rsidRPr="00BF22A1">
        <w:rPr>
          <w:lang w:val="en-US"/>
        </w:rPr>
        <w:t>It was noted that the annual report and accounts submitted to the Charity Commission and were accepted.</w:t>
      </w:r>
    </w:p>
    <w:p w14:paraId="24D4B9B1" w14:textId="25F547F7" w:rsidR="00BF22A1" w:rsidRPr="00A127D6" w:rsidRDefault="00BF22A1" w:rsidP="00BF22A1">
      <w:pPr>
        <w:numPr>
          <w:ilvl w:val="0"/>
          <w:numId w:val="27"/>
        </w:numPr>
        <w:spacing w:line="240" w:lineRule="auto"/>
        <w:ind w:hanging="357"/>
      </w:pPr>
      <w:r w:rsidRPr="00BF22A1">
        <w:rPr>
          <w:lang w:val="en-US"/>
        </w:rPr>
        <w:t>The EC are extremely pleased to hear the positive news about Shajna Ali’s health and asked JNR to pass on their best to wishes to Shajna.</w:t>
      </w:r>
    </w:p>
    <w:p w14:paraId="4E7BA094" w14:textId="77777777" w:rsidR="00BF22A1" w:rsidRPr="00BB0A21" w:rsidRDefault="00BF22A1" w:rsidP="00BF22A1">
      <w:pPr>
        <w:rPr>
          <w:i/>
          <w:iCs/>
        </w:rPr>
      </w:pPr>
      <w:r w:rsidRPr="00BB0A21">
        <w:rPr>
          <w:i/>
          <w:iCs/>
          <w:lang w:val="en-US"/>
        </w:rPr>
        <w:t>Executive Director’s report</w:t>
      </w:r>
    </w:p>
    <w:p w14:paraId="77CC2368" w14:textId="63B4EFF3" w:rsidR="00BF22A1" w:rsidRDefault="00BF22A1" w:rsidP="00BF22A1">
      <w:r>
        <w:t>JNR gave a summary of the meetings and activities he had engaged with this term</w:t>
      </w:r>
      <w:r w:rsidR="00714759">
        <w:t>, including:</w:t>
      </w:r>
    </w:p>
    <w:p w14:paraId="11D8A630" w14:textId="77777777" w:rsidR="00714759" w:rsidRDefault="00714759" w:rsidP="00714759">
      <w:pPr>
        <w:pStyle w:val="ListParagraph"/>
        <w:numPr>
          <w:ilvl w:val="0"/>
          <w:numId w:val="39"/>
        </w:numPr>
      </w:pPr>
      <w:r>
        <w:lastRenderedPageBreak/>
        <w:t>Several meetings and drop-in sessions run by DfE for ITE providers seeking re-accreditation, and separate UCET drop ins.</w:t>
      </w:r>
    </w:p>
    <w:p w14:paraId="3F6C42F3" w14:textId="77777777" w:rsidR="00714759" w:rsidRDefault="00714759" w:rsidP="00714759">
      <w:pPr>
        <w:pStyle w:val="ListParagraph"/>
        <w:numPr>
          <w:ilvl w:val="0"/>
          <w:numId w:val="39"/>
        </w:numPr>
      </w:pPr>
      <w:r>
        <w:t>Joint UCET/UCL seminar in London.</w:t>
      </w:r>
    </w:p>
    <w:p w14:paraId="37513101" w14:textId="77777777" w:rsidR="00714759" w:rsidRDefault="00714759" w:rsidP="00714759">
      <w:pPr>
        <w:pStyle w:val="ListParagraph"/>
        <w:numPr>
          <w:ilvl w:val="0"/>
          <w:numId w:val="39"/>
        </w:numPr>
      </w:pPr>
      <w:r>
        <w:t>NI curriculum review meeting.</w:t>
      </w:r>
    </w:p>
    <w:p w14:paraId="40D1CD34" w14:textId="77777777" w:rsidR="00714759" w:rsidRDefault="00714759" w:rsidP="00714759">
      <w:pPr>
        <w:pStyle w:val="ListParagraph"/>
        <w:numPr>
          <w:ilvl w:val="0"/>
          <w:numId w:val="39"/>
        </w:numPr>
      </w:pPr>
      <w:r>
        <w:t>Several UCET/NASBTT/DfE catch ups.</w:t>
      </w:r>
    </w:p>
    <w:p w14:paraId="4BBA1590" w14:textId="77777777" w:rsidR="00714759" w:rsidRDefault="00714759" w:rsidP="00714759">
      <w:pPr>
        <w:pStyle w:val="ListParagraph"/>
        <w:numPr>
          <w:ilvl w:val="0"/>
          <w:numId w:val="39"/>
        </w:numPr>
      </w:pPr>
      <w:r>
        <w:t>Meeting with Angela Kane to discuss CCF for Northern Ireland.</w:t>
      </w:r>
    </w:p>
    <w:p w14:paraId="3CDA0EB4" w14:textId="77777777" w:rsidR="00714759" w:rsidRDefault="00714759" w:rsidP="00714759">
      <w:pPr>
        <w:pStyle w:val="ListParagraph"/>
        <w:numPr>
          <w:ilvl w:val="0"/>
          <w:numId w:val="39"/>
        </w:numPr>
      </w:pPr>
      <w:r>
        <w:t>Meeting of the UCET partnership group.</w:t>
      </w:r>
    </w:p>
    <w:p w14:paraId="1472DD9E" w14:textId="77777777" w:rsidR="00714759" w:rsidRDefault="00714759" w:rsidP="00714759">
      <w:pPr>
        <w:pStyle w:val="ListParagraph"/>
        <w:numPr>
          <w:ilvl w:val="0"/>
          <w:numId w:val="39"/>
        </w:numPr>
      </w:pPr>
      <w:r>
        <w:t>NIOT research meeting.</w:t>
      </w:r>
    </w:p>
    <w:p w14:paraId="15ACC227" w14:textId="77777777" w:rsidR="00714759" w:rsidRDefault="00714759" w:rsidP="00714759">
      <w:pPr>
        <w:pStyle w:val="ListParagraph"/>
        <w:numPr>
          <w:ilvl w:val="0"/>
          <w:numId w:val="39"/>
        </w:numPr>
      </w:pPr>
      <w:r>
        <w:t>Scottish Deans of Education meeting.</w:t>
      </w:r>
    </w:p>
    <w:p w14:paraId="1FA11E26" w14:textId="77777777" w:rsidR="00714759" w:rsidRDefault="00714759" w:rsidP="00714759">
      <w:pPr>
        <w:pStyle w:val="ListParagraph"/>
        <w:numPr>
          <w:ilvl w:val="0"/>
          <w:numId w:val="39"/>
        </w:numPr>
      </w:pPr>
      <w:r>
        <w:t>Address to Westminster Education Forum.</w:t>
      </w:r>
    </w:p>
    <w:p w14:paraId="030E5254" w14:textId="77777777" w:rsidR="00714759" w:rsidRDefault="00714759" w:rsidP="00714759">
      <w:pPr>
        <w:pStyle w:val="ListParagraph"/>
        <w:numPr>
          <w:ilvl w:val="0"/>
          <w:numId w:val="39"/>
        </w:numPr>
      </w:pPr>
      <w:r>
        <w:t>Meeting with DfE to discuss ITT reform funding.</w:t>
      </w:r>
    </w:p>
    <w:p w14:paraId="57790EAC" w14:textId="77777777" w:rsidR="00714759" w:rsidRDefault="00714759" w:rsidP="00714759">
      <w:pPr>
        <w:pStyle w:val="ListParagraph"/>
        <w:numPr>
          <w:ilvl w:val="0"/>
          <w:numId w:val="39"/>
        </w:numPr>
      </w:pPr>
      <w:r>
        <w:t xml:space="preserve">Interview on reflections of personal identity as an educator </w:t>
      </w:r>
    </w:p>
    <w:p w14:paraId="5A34B221" w14:textId="77777777" w:rsidR="00714759" w:rsidRDefault="00714759" w:rsidP="00714759">
      <w:pPr>
        <w:pStyle w:val="ListParagraph"/>
        <w:numPr>
          <w:ilvl w:val="0"/>
          <w:numId w:val="39"/>
        </w:numPr>
      </w:pPr>
      <w:r>
        <w:t>UCET Blog meetings.</w:t>
      </w:r>
    </w:p>
    <w:p w14:paraId="32A27E12" w14:textId="77777777" w:rsidR="00714759" w:rsidRDefault="00714759" w:rsidP="00714759">
      <w:pPr>
        <w:pStyle w:val="ListParagraph"/>
        <w:numPr>
          <w:ilvl w:val="0"/>
          <w:numId w:val="39"/>
        </w:numPr>
      </w:pPr>
      <w:r>
        <w:t>Teacher education environment. Meetings at Northumbria University, including with PVC to discuss.</w:t>
      </w:r>
    </w:p>
    <w:p w14:paraId="1ECB4977" w14:textId="77777777" w:rsidR="00714759" w:rsidRDefault="00714759" w:rsidP="00714759">
      <w:pPr>
        <w:pStyle w:val="ListParagraph"/>
        <w:numPr>
          <w:ilvl w:val="0"/>
          <w:numId w:val="39"/>
        </w:numPr>
      </w:pPr>
      <w:r>
        <w:t>Two meetings with Ofsted to discuss the ITE inspection framework</w:t>
      </w:r>
    </w:p>
    <w:p w14:paraId="77CE144C" w14:textId="77777777" w:rsidR="00714759" w:rsidRDefault="00714759" w:rsidP="00714759">
      <w:pPr>
        <w:pStyle w:val="ListParagraph"/>
        <w:numPr>
          <w:ilvl w:val="0"/>
          <w:numId w:val="39"/>
        </w:numPr>
      </w:pPr>
      <w:r>
        <w:t>Representation of UCET at Buckingham Palace Garden Party.</w:t>
      </w:r>
    </w:p>
    <w:p w14:paraId="37ED9F0C" w14:textId="77777777" w:rsidR="00714759" w:rsidRDefault="00714759" w:rsidP="00714759">
      <w:pPr>
        <w:pStyle w:val="ListParagraph"/>
        <w:numPr>
          <w:ilvl w:val="0"/>
          <w:numId w:val="39"/>
        </w:numPr>
      </w:pPr>
      <w:r>
        <w:t>DfE meeting on reviewing the AO route into teaching.</w:t>
      </w:r>
    </w:p>
    <w:p w14:paraId="31FB5784" w14:textId="77777777" w:rsidR="00714759" w:rsidRDefault="00714759" w:rsidP="00714759">
      <w:pPr>
        <w:pStyle w:val="ListParagraph"/>
        <w:numPr>
          <w:ilvl w:val="0"/>
          <w:numId w:val="39"/>
        </w:numPr>
      </w:pPr>
      <w:r>
        <w:t xml:space="preserve">UCET yearly years group meeting. </w:t>
      </w:r>
    </w:p>
    <w:p w14:paraId="125939B9" w14:textId="77777777" w:rsidR="00714759" w:rsidRDefault="00714759" w:rsidP="00714759">
      <w:pPr>
        <w:pStyle w:val="ListParagraph"/>
        <w:numPr>
          <w:ilvl w:val="0"/>
          <w:numId w:val="39"/>
        </w:numPr>
      </w:pPr>
      <w:r>
        <w:t>Meeting with Emma Hubbell, senior DfE policy lead.</w:t>
      </w:r>
    </w:p>
    <w:p w14:paraId="04082EB9" w14:textId="77777777" w:rsidR="00714759" w:rsidRDefault="00714759" w:rsidP="00714759">
      <w:pPr>
        <w:pStyle w:val="ListParagraph"/>
        <w:numPr>
          <w:ilvl w:val="0"/>
          <w:numId w:val="39"/>
        </w:numPr>
      </w:pPr>
      <w:r>
        <w:t>Catch up with Million Plus policy lead.</w:t>
      </w:r>
    </w:p>
    <w:p w14:paraId="48F531BE" w14:textId="77777777" w:rsidR="00714759" w:rsidRDefault="00714759" w:rsidP="00714759">
      <w:pPr>
        <w:pStyle w:val="ListParagraph"/>
        <w:numPr>
          <w:ilvl w:val="0"/>
          <w:numId w:val="39"/>
        </w:numPr>
      </w:pPr>
      <w:r>
        <w:t>DfE Digital Service updates webinar.</w:t>
      </w:r>
    </w:p>
    <w:p w14:paraId="01822B41" w14:textId="77777777" w:rsidR="00714759" w:rsidRDefault="00714759" w:rsidP="00714759">
      <w:pPr>
        <w:pStyle w:val="ListParagraph"/>
        <w:numPr>
          <w:ilvl w:val="0"/>
          <w:numId w:val="39"/>
        </w:numPr>
      </w:pPr>
      <w:r>
        <w:t>UCET/DfE TDA workshop.</w:t>
      </w:r>
    </w:p>
    <w:p w14:paraId="79C21F4C" w14:textId="77777777" w:rsidR="00714759" w:rsidRDefault="00714759" w:rsidP="00714759">
      <w:pPr>
        <w:pStyle w:val="ListParagraph"/>
        <w:numPr>
          <w:ilvl w:val="0"/>
          <w:numId w:val="39"/>
        </w:numPr>
      </w:pPr>
      <w:r>
        <w:t xml:space="preserve">Speech at Huddersfield University ITE in the FE sector conference. </w:t>
      </w:r>
    </w:p>
    <w:p w14:paraId="273799C7" w14:textId="77777777" w:rsidR="00714759" w:rsidRDefault="00714759" w:rsidP="00714759">
      <w:pPr>
        <w:pStyle w:val="ListParagraph"/>
        <w:numPr>
          <w:ilvl w:val="0"/>
          <w:numId w:val="39"/>
        </w:numPr>
      </w:pPr>
      <w:r>
        <w:t>Apprenticeship Trailblazer Group.</w:t>
      </w:r>
    </w:p>
    <w:p w14:paraId="1B132D5A" w14:textId="77777777" w:rsidR="00714759" w:rsidRDefault="00714759" w:rsidP="00714759">
      <w:pPr>
        <w:pStyle w:val="ListParagraph"/>
        <w:numPr>
          <w:ilvl w:val="0"/>
          <w:numId w:val="39"/>
        </w:numPr>
      </w:pPr>
      <w:r>
        <w:t>Follow up UCL meeting on ITET innovation network.</w:t>
      </w:r>
    </w:p>
    <w:p w14:paraId="7C8B94CE" w14:textId="77777777" w:rsidR="00714759" w:rsidRDefault="00714759" w:rsidP="00BF22A1"/>
    <w:p w14:paraId="6D773E38" w14:textId="77777777" w:rsidR="00BF22A1" w:rsidRPr="00A528E0" w:rsidRDefault="00BF22A1" w:rsidP="00BF22A1">
      <w:pPr>
        <w:rPr>
          <w:i/>
          <w:iCs/>
        </w:rPr>
      </w:pPr>
      <w:r>
        <w:rPr>
          <w:i/>
          <w:iCs/>
        </w:rPr>
        <w:t xml:space="preserve">UCET </w:t>
      </w:r>
      <w:r w:rsidRPr="00A528E0">
        <w:rPr>
          <w:i/>
          <w:iCs/>
        </w:rPr>
        <w:t>Issues</w:t>
      </w:r>
    </w:p>
    <w:p w14:paraId="129AEAD9" w14:textId="0AB1DEE6" w:rsidR="00BF22A1" w:rsidRDefault="00BF22A1" w:rsidP="00BF22A1">
      <w:pPr>
        <w:pStyle w:val="ListParagraph"/>
        <w:numPr>
          <w:ilvl w:val="0"/>
          <w:numId w:val="4"/>
        </w:numPr>
        <w:rPr>
          <w:i/>
          <w:iCs/>
          <w:lang w:val="en-US"/>
        </w:rPr>
      </w:pPr>
      <w:r>
        <w:rPr>
          <w:i/>
          <w:iCs/>
          <w:lang w:val="en-US"/>
        </w:rPr>
        <w:t>UCET Blog</w:t>
      </w:r>
    </w:p>
    <w:p w14:paraId="4430983B" w14:textId="60D1252E" w:rsidR="00BF22A1" w:rsidRDefault="00BF22A1" w:rsidP="00BF22A1">
      <w:pPr>
        <w:pStyle w:val="ListParagraph"/>
        <w:numPr>
          <w:ilvl w:val="0"/>
          <w:numId w:val="7"/>
        </w:numPr>
        <w:rPr>
          <w:lang w:val="en-US"/>
        </w:rPr>
      </w:pPr>
      <w:r>
        <w:rPr>
          <w:lang w:val="en-US"/>
        </w:rPr>
        <w:t>KP and MF have had several meetings to get the administrative processes of the blog streamlined.</w:t>
      </w:r>
    </w:p>
    <w:p w14:paraId="6848178A" w14:textId="3867E78A" w:rsidR="00BF22A1" w:rsidRDefault="00BF22A1" w:rsidP="00BF22A1">
      <w:pPr>
        <w:pStyle w:val="ListParagraph"/>
        <w:numPr>
          <w:ilvl w:val="0"/>
          <w:numId w:val="7"/>
        </w:numPr>
        <w:rPr>
          <w:lang w:val="en-US"/>
        </w:rPr>
      </w:pPr>
      <w:r>
        <w:rPr>
          <w:lang w:val="en-US"/>
        </w:rPr>
        <w:t>Guidelines for reviewers and template email responses have been written by KP.</w:t>
      </w:r>
    </w:p>
    <w:p w14:paraId="54C9CEC0" w14:textId="5313413F" w:rsidR="00BF22A1" w:rsidRDefault="00BF22A1" w:rsidP="00BF22A1">
      <w:pPr>
        <w:pStyle w:val="ListParagraph"/>
        <w:numPr>
          <w:ilvl w:val="0"/>
          <w:numId w:val="7"/>
        </w:numPr>
        <w:rPr>
          <w:lang w:val="en-US"/>
        </w:rPr>
      </w:pPr>
      <w:r>
        <w:rPr>
          <w:lang w:val="en-US"/>
        </w:rPr>
        <w:t>The editorial board and review board are meeting again later this month.</w:t>
      </w:r>
    </w:p>
    <w:p w14:paraId="34217C2C" w14:textId="3E9EED92" w:rsidR="00BF22A1" w:rsidRDefault="00BF22A1" w:rsidP="00BF22A1">
      <w:pPr>
        <w:pStyle w:val="ListParagraph"/>
        <w:numPr>
          <w:ilvl w:val="0"/>
          <w:numId w:val="7"/>
        </w:numPr>
        <w:rPr>
          <w:lang w:val="en-US"/>
        </w:rPr>
      </w:pPr>
      <w:r>
        <w:rPr>
          <w:lang w:val="en-US"/>
        </w:rPr>
        <w:t xml:space="preserve">Pinky Jain (Leeds Beckett) and Lyndsay Muir (Bishop Grosseteste) are currently reviewing the first submission by SS and Trevor Mutton, and LM has submitted her blog as the follow up. SS noted that the process felt very smooth and worked well. </w:t>
      </w:r>
    </w:p>
    <w:p w14:paraId="72E0FC9F" w14:textId="0D539AC7" w:rsidR="00BF22A1" w:rsidRDefault="00BF22A1" w:rsidP="00BF22A1">
      <w:pPr>
        <w:pStyle w:val="ListParagraph"/>
        <w:numPr>
          <w:ilvl w:val="0"/>
          <w:numId w:val="7"/>
        </w:numPr>
        <w:rPr>
          <w:lang w:val="en-US"/>
        </w:rPr>
      </w:pPr>
      <w:r>
        <w:rPr>
          <w:lang w:val="en-US"/>
        </w:rPr>
        <w:t xml:space="preserve">The aim is to launch and publish the first blog in July, with LM’s blog in August and another in September. </w:t>
      </w:r>
    </w:p>
    <w:p w14:paraId="5D911F2B" w14:textId="240A0889" w:rsidR="00BF22A1" w:rsidRDefault="00BF22A1" w:rsidP="00BF22A1">
      <w:pPr>
        <w:pStyle w:val="ListParagraph"/>
        <w:numPr>
          <w:ilvl w:val="0"/>
          <w:numId w:val="7"/>
        </w:numPr>
        <w:rPr>
          <w:lang w:val="en-US"/>
        </w:rPr>
      </w:pPr>
      <w:r>
        <w:rPr>
          <w:lang w:val="en-US"/>
        </w:rPr>
        <w:t xml:space="preserve">SS thanked KP and MF for their work on setting up the blog and noted that it would be ideal to be able to showcase the blog at the annual conference in November and to get people submitting ideas and writing pieces. </w:t>
      </w:r>
    </w:p>
    <w:p w14:paraId="4A9E12EA" w14:textId="77777777" w:rsidR="00714759" w:rsidRPr="00714759" w:rsidRDefault="00714759" w:rsidP="00714759">
      <w:pPr>
        <w:rPr>
          <w:lang w:val="en-US"/>
        </w:rPr>
      </w:pPr>
    </w:p>
    <w:p w14:paraId="174CDB0A" w14:textId="6EBC15CB" w:rsidR="00BF22A1" w:rsidRDefault="00BF22A1" w:rsidP="00BF22A1">
      <w:pPr>
        <w:pStyle w:val="ListParagraph"/>
        <w:numPr>
          <w:ilvl w:val="0"/>
          <w:numId w:val="4"/>
        </w:numPr>
        <w:rPr>
          <w:i/>
          <w:iCs/>
          <w:lang w:val="en-US"/>
        </w:rPr>
      </w:pPr>
      <w:r>
        <w:rPr>
          <w:i/>
          <w:iCs/>
          <w:lang w:val="en-US"/>
        </w:rPr>
        <w:lastRenderedPageBreak/>
        <w:t>Finance issues</w:t>
      </w:r>
    </w:p>
    <w:p w14:paraId="61015AE3" w14:textId="2B79CC1A" w:rsidR="00BF22A1" w:rsidRDefault="00BF22A1" w:rsidP="00BF22A1">
      <w:pPr>
        <w:pStyle w:val="ListParagraph"/>
        <w:numPr>
          <w:ilvl w:val="1"/>
          <w:numId w:val="2"/>
        </w:numPr>
        <w:rPr>
          <w:i/>
          <w:iCs/>
          <w:lang w:val="en-US"/>
        </w:rPr>
      </w:pPr>
      <w:r>
        <w:rPr>
          <w:i/>
          <w:iCs/>
          <w:lang w:val="en-US"/>
        </w:rPr>
        <w:t>Subscription increases</w:t>
      </w:r>
    </w:p>
    <w:p w14:paraId="57942D72" w14:textId="73C63B53" w:rsidR="00BF22A1" w:rsidRPr="00BF22A1" w:rsidRDefault="000118C0" w:rsidP="000118C0">
      <w:pPr>
        <w:pStyle w:val="ListParagraph"/>
        <w:numPr>
          <w:ilvl w:val="0"/>
          <w:numId w:val="28"/>
        </w:numPr>
        <w:rPr>
          <w:lang w:val="en-US"/>
        </w:rPr>
      </w:pPr>
      <w:r>
        <w:rPr>
          <w:lang w:val="en-US"/>
        </w:rPr>
        <w:t xml:space="preserve">The EC agreed for the annual subscription fee for 2025/26 to be increased by a nominal £5, in order for UCET officers to be able to distinguish between remittances coming in to the bank account easily; there are half a dozen outstanding subscriptions from the previous year, which is normal. </w:t>
      </w:r>
    </w:p>
    <w:p w14:paraId="29CAEA7C" w14:textId="585DDC77" w:rsidR="00BF22A1" w:rsidRDefault="00BF22A1" w:rsidP="00BF22A1">
      <w:pPr>
        <w:pStyle w:val="ListParagraph"/>
        <w:numPr>
          <w:ilvl w:val="1"/>
          <w:numId w:val="2"/>
        </w:numPr>
        <w:rPr>
          <w:i/>
          <w:iCs/>
          <w:lang w:val="en-US"/>
        </w:rPr>
      </w:pPr>
      <w:r>
        <w:rPr>
          <w:i/>
          <w:iCs/>
          <w:lang w:val="en-US"/>
        </w:rPr>
        <w:t>2025/2026 budget</w:t>
      </w:r>
    </w:p>
    <w:p w14:paraId="6CE7BE01" w14:textId="77777777" w:rsidR="000118C0" w:rsidRDefault="000118C0" w:rsidP="000118C0">
      <w:pPr>
        <w:pStyle w:val="ListParagraph"/>
        <w:numPr>
          <w:ilvl w:val="0"/>
          <w:numId w:val="28"/>
        </w:numPr>
        <w:rPr>
          <w:lang w:val="en-US"/>
        </w:rPr>
      </w:pPr>
      <w:r>
        <w:rPr>
          <w:lang w:val="en-US"/>
        </w:rPr>
        <w:t>It was agreed with PEM, UCET’s auditors, that setting a budget annually is good practice.</w:t>
      </w:r>
    </w:p>
    <w:p w14:paraId="7B8261F6" w14:textId="1B4B7927" w:rsidR="000118C0" w:rsidRDefault="000118C0" w:rsidP="000118C0">
      <w:pPr>
        <w:pStyle w:val="ListParagraph"/>
        <w:numPr>
          <w:ilvl w:val="0"/>
          <w:numId w:val="28"/>
        </w:numPr>
        <w:rPr>
          <w:lang w:val="en-US"/>
        </w:rPr>
      </w:pPr>
      <w:r>
        <w:rPr>
          <w:lang w:val="en-US"/>
        </w:rPr>
        <w:t>The EC approved: that income would be</w:t>
      </w:r>
      <w:r w:rsidR="00D66270">
        <w:rPr>
          <w:lang w:val="en-US"/>
        </w:rPr>
        <w:t xml:space="preserve"> budgeted as</w:t>
      </w:r>
      <w:r>
        <w:rPr>
          <w:lang w:val="en-US"/>
        </w:rPr>
        <w:t xml:space="preserve"> the same as</w:t>
      </w:r>
      <w:r w:rsidR="00D66270">
        <w:rPr>
          <w:lang w:val="en-US"/>
        </w:rPr>
        <w:t xml:space="preserve"> in</w:t>
      </w:r>
      <w:r>
        <w:rPr>
          <w:lang w:val="en-US"/>
        </w:rPr>
        <w:t xml:space="preserve"> the current year and the expenditure would increase in line with the Retail Price Index; salar</w:t>
      </w:r>
      <w:r w:rsidR="00D66270">
        <w:rPr>
          <w:lang w:val="en-US"/>
        </w:rPr>
        <w:t>y increases</w:t>
      </w:r>
      <w:r>
        <w:rPr>
          <w:lang w:val="en-US"/>
        </w:rPr>
        <w:t xml:space="preserve"> for UCET </w:t>
      </w:r>
      <w:r w:rsidR="00D66270">
        <w:rPr>
          <w:lang w:val="en-US"/>
        </w:rPr>
        <w:t xml:space="preserve">staff will be agreed by officers, </w:t>
      </w:r>
      <w:r w:rsidR="00967DAF">
        <w:rPr>
          <w:lang w:val="en-US"/>
        </w:rPr>
        <w:t>taking</w:t>
      </w:r>
      <w:r w:rsidR="00D66270">
        <w:rPr>
          <w:lang w:val="en-US"/>
        </w:rPr>
        <w:t xml:space="preserve"> account of budget decision</w:t>
      </w:r>
      <w:r w:rsidR="00967DAF">
        <w:rPr>
          <w:lang w:val="en-US"/>
        </w:rPr>
        <w:t xml:space="preserve">s and other relevant factors such as </w:t>
      </w:r>
      <w:r>
        <w:rPr>
          <w:lang w:val="en-US"/>
        </w:rPr>
        <w:t xml:space="preserve">the Teachers’ Pay Review body </w:t>
      </w:r>
      <w:r w:rsidR="00967DAF">
        <w:rPr>
          <w:lang w:val="en-US"/>
        </w:rPr>
        <w:t>recommendations.</w:t>
      </w:r>
      <w:r>
        <w:rPr>
          <w:lang w:val="en-US"/>
        </w:rPr>
        <w:t xml:space="preserve">  </w:t>
      </w:r>
    </w:p>
    <w:p w14:paraId="1EDF7407" w14:textId="7093840A" w:rsidR="000118C0" w:rsidRDefault="00DC53C3" w:rsidP="000118C0">
      <w:pPr>
        <w:pStyle w:val="ListParagraph"/>
        <w:numPr>
          <w:ilvl w:val="0"/>
          <w:numId w:val="28"/>
        </w:numPr>
        <w:rPr>
          <w:lang w:val="en-US"/>
        </w:rPr>
      </w:pPr>
      <w:r>
        <w:rPr>
          <w:lang w:val="en-US"/>
        </w:rPr>
        <w:t xml:space="preserve">It was confirmed that the surplus finds held by UCET (which had increased </w:t>
      </w:r>
      <w:r w:rsidR="000A45B6">
        <w:rPr>
          <w:lang w:val="en-US"/>
        </w:rPr>
        <w:t xml:space="preserve">in part because of USS reimbursements) were in line with UCET’s agreed reserves policy and with Charity Commission guidelines. </w:t>
      </w:r>
      <w:r w:rsidR="000118C0">
        <w:rPr>
          <w:lang w:val="en-US"/>
        </w:rPr>
        <w:t xml:space="preserve"> </w:t>
      </w:r>
    </w:p>
    <w:p w14:paraId="6E037ED7" w14:textId="5AC3A216" w:rsidR="000118C0" w:rsidRPr="00127C46" w:rsidRDefault="000118C0" w:rsidP="00127C46">
      <w:pPr>
        <w:pStyle w:val="ListParagraph"/>
        <w:numPr>
          <w:ilvl w:val="0"/>
          <w:numId w:val="28"/>
        </w:numPr>
        <w:rPr>
          <w:lang w:val="en-US"/>
        </w:rPr>
      </w:pPr>
      <w:r>
        <w:rPr>
          <w:lang w:val="en-US"/>
        </w:rPr>
        <w:t xml:space="preserve">KM noted that Quilter Cheviot, UCET’s investments company who manage investment funds, have been helpful in advising on how to best use the surplus in the UCET bank account to deliver a decent return. Some funds will be used to support the recruitment and selection of the new Executive Director replacing JNR. </w:t>
      </w:r>
    </w:p>
    <w:p w14:paraId="7AFAF383" w14:textId="77777777" w:rsidR="00BF22A1" w:rsidRPr="00A35FE1" w:rsidRDefault="00BF22A1" w:rsidP="00BF22A1">
      <w:pPr>
        <w:pStyle w:val="ListParagraph"/>
        <w:rPr>
          <w:lang w:val="en-US"/>
        </w:rPr>
      </w:pPr>
    </w:p>
    <w:p w14:paraId="085CF2B0" w14:textId="2DE54066" w:rsidR="00BF22A1" w:rsidRDefault="00127C46" w:rsidP="00BF22A1">
      <w:pPr>
        <w:pStyle w:val="ListParagraph"/>
        <w:numPr>
          <w:ilvl w:val="0"/>
          <w:numId w:val="4"/>
        </w:numPr>
        <w:rPr>
          <w:i/>
          <w:iCs/>
          <w:lang w:val="en-US"/>
        </w:rPr>
      </w:pPr>
      <w:r w:rsidRPr="00127C46">
        <w:rPr>
          <w:i/>
          <w:iCs/>
          <w:lang w:val="en-US"/>
        </w:rPr>
        <w:t>Themes for 2025/2026 symposia</w:t>
      </w:r>
    </w:p>
    <w:p w14:paraId="133579AB" w14:textId="0D3A4D9D" w:rsidR="00127C46" w:rsidRPr="005E3C88" w:rsidRDefault="00127C46" w:rsidP="00127C46">
      <w:pPr>
        <w:pStyle w:val="ListParagraph"/>
        <w:numPr>
          <w:ilvl w:val="0"/>
          <w:numId w:val="9"/>
        </w:numPr>
        <w:rPr>
          <w:lang w:val="en-US"/>
        </w:rPr>
      </w:pPr>
      <w:r w:rsidRPr="005E3C88">
        <w:rPr>
          <w:lang w:val="en-US"/>
        </w:rPr>
        <w:t>It was noted that the symposia work well when there is an theme running through the year</w:t>
      </w:r>
      <w:r w:rsidR="005E3C88">
        <w:rPr>
          <w:lang w:val="en-US"/>
        </w:rPr>
        <w:t xml:space="preserve">. </w:t>
      </w:r>
      <w:r w:rsidRPr="005E3C88">
        <w:rPr>
          <w:lang w:val="en-US"/>
        </w:rPr>
        <w:t xml:space="preserve">It was agreed that a broad </w:t>
      </w:r>
      <w:r w:rsidR="005E3C88" w:rsidRPr="005E3C88">
        <w:rPr>
          <w:lang w:val="en-US"/>
        </w:rPr>
        <w:t xml:space="preserve">theme </w:t>
      </w:r>
      <w:r w:rsidRPr="005E3C88">
        <w:rPr>
          <w:lang w:val="en-US"/>
        </w:rPr>
        <w:t xml:space="preserve">for next year could be how universities are designing and supporting research-informed ITE programmes and </w:t>
      </w:r>
      <w:r w:rsidR="00A73B72" w:rsidRPr="005E3C88">
        <w:rPr>
          <w:lang w:val="en-US"/>
        </w:rPr>
        <w:t xml:space="preserve">supporting </w:t>
      </w:r>
      <w:r w:rsidRPr="005E3C88">
        <w:rPr>
          <w:lang w:val="en-US"/>
        </w:rPr>
        <w:t>teacher-educators</w:t>
      </w:r>
      <w:r w:rsidR="005E3C88" w:rsidRPr="005E3C88">
        <w:rPr>
          <w:lang w:val="en-US"/>
        </w:rPr>
        <w:t xml:space="preserve"> to be research active</w:t>
      </w:r>
      <w:r w:rsidR="005E3C88">
        <w:rPr>
          <w:lang w:val="en-US"/>
        </w:rPr>
        <w:t xml:space="preserve">, although there should still be scope for sme for a (e.g.. R&amp;I and CPD) to cover other areas such as the REF and the provision of support for teacher educators. </w:t>
      </w:r>
    </w:p>
    <w:p w14:paraId="6DD62D73" w14:textId="6FA7CF64" w:rsidR="00127C46" w:rsidRPr="00F1442A" w:rsidRDefault="00127C46" w:rsidP="00127C46">
      <w:pPr>
        <w:pStyle w:val="ListParagraph"/>
        <w:numPr>
          <w:ilvl w:val="0"/>
          <w:numId w:val="9"/>
        </w:numPr>
        <w:rPr>
          <w:lang w:val="en-US"/>
        </w:rPr>
      </w:pPr>
      <w:r w:rsidRPr="00F1442A">
        <w:rPr>
          <w:lang w:val="en-US"/>
        </w:rPr>
        <w:t xml:space="preserve">There is </w:t>
      </w:r>
      <w:r w:rsidR="005E3C88" w:rsidRPr="00F1442A">
        <w:rPr>
          <w:lang w:val="en-US"/>
        </w:rPr>
        <w:t xml:space="preserve">also a </w:t>
      </w:r>
      <w:r w:rsidRPr="00F1442A">
        <w:rPr>
          <w:lang w:val="en-US"/>
        </w:rPr>
        <w:t xml:space="preserve">facility to have workshops on particular topics, the new Ofsted inspection framework and the REFr. </w:t>
      </w:r>
    </w:p>
    <w:p w14:paraId="6DC56A18" w14:textId="77777777" w:rsidR="00714759" w:rsidRPr="00714759" w:rsidRDefault="00714759" w:rsidP="00714759">
      <w:pPr>
        <w:rPr>
          <w:lang w:val="en-US"/>
        </w:rPr>
      </w:pPr>
    </w:p>
    <w:p w14:paraId="6A500A41" w14:textId="0C02CAFF" w:rsidR="00BF22A1" w:rsidRPr="00BB0A21" w:rsidRDefault="00BF22A1" w:rsidP="00BF22A1">
      <w:pPr>
        <w:pStyle w:val="ListParagraph"/>
        <w:numPr>
          <w:ilvl w:val="0"/>
          <w:numId w:val="4"/>
        </w:numPr>
        <w:rPr>
          <w:i/>
          <w:iCs/>
          <w:lang w:val="en-US"/>
        </w:rPr>
      </w:pPr>
      <w:r>
        <w:rPr>
          <w:i/>
          <w:iCs/>
          <w:lang w:val="en-US"/>
        </w:rPr>
        <w:t xml:space="preserve">UCET </w:t>
      </w:r>
      <w:r w:rsidR="00127C46">
        <w:rPr>
          <w:i/>
          <w:iCs/>
          <w:lang w:val="en-US"/>
        </w:rPr>
        <w:t>conference update</w:t>
      </w:r>
    </w:p>
    <w:p w14:paraId="7E60E5A7" w14:textId="51D79844" w:rsidR="00127C46" w:rsidRPr="00127C46" w:rsidRDefault="00BF22A1" w:rsidP="00127C46">
      <w:pPr>
        <w:pStyle w:val="ListParagraph"/>
        <w:numPr>
          <w:ilvl w:val="0"/>
          <w:numId w:val="5"/>
        </w:numPr>
        <w:rPr>
          <w:i/>
          <w:iCs/>
          <w:lang w:val="en-US"/>
        </w:rPr>
      </w:pPr>
      <w:r>
        <w:rPr>
          <w:lang w:val="en-US"/>
        </w:rPr>
        <w:t xml:space="preserve">JNR noted that </w:t>
      </w:r>
      <w:r w:rsidR="00127C46">
        <w:rPr>
          <w:lang w:val="en-US"/>
        </w:rPr>
        <w:t>he has received a lot of proposals and there may have to be some doubling up of workshops.</w:t>
      </w:r>
    </w:p>
    <w:p w14:paraId="3765D309" w14:textId="243CFFE3" w:rsidR="00127C46" w:rsidRPr="00127C46" w:rsidRDefault="00127C46" w:rsidP="00127C46">
      <w:pPr>
        <w:pStyle w:val="ListParagraph"/>
        <w:numPr>
          <w:ilvl w:val="0"/>
          <w:numId w:val="5"/>
        </w:numPr>
        <w:rPr>
          <w:i/>
          <w:iCs/>
          <w:lang w:val="en-US"/>
        </w:rPr>
      </w:pPr>
      <w:r>
        <w:rPr>
          <w:lang w:val="en-US"/>
        </w:rPr>
        <w:t xml:space="preserve">It was noted that the advance request for abstracts for workshops has worked well. </w:t>
      </w:r>
    </w:p>
    <w:p w14:paraId="36F1DC87" w14:textId="56A95752" w:rsidR="00BF22A1" w:rsidRDefault="00127C46" w:rsidP="00127C46">
      <w:pPr>
        <w:pStyle w:val="ListParagraph"/>
        <w:rPr>
          <w:i/>
          <w:iCs/>
          <w:lang w:val="en-US"/>
        </w:rPr>
      </w:pPr>
      <w:r>
        <w:rPr>
          <w:i/>
          <w:iCs/>
          <w:lang w:val="en-US"/>
        </w:rPr>
        <w:t xml:space="preserve">Appointment of new Executive Director </w:t>
      </w:r>
    </w:p>
    <w:p w14:paraId="03BAD838" w14:textId="63D8903E" w:rsidR="00127C46" w:rsidRPr="00127C46" w:rsidRDefault="00127C46" w:rsidP="00127C46">
      <w:pPr>
        <w:pStyle w:val="ListParagraph"/>
        <w:numPr>
          <w:ilvl w:val="0"/>
          <w:numId w:val="10"/>
        </w:numPr>
        <w:ind w:left="1418"/>
        <w:rPr>
          <w:i/>
          <w:iCs/>
          <w:lang w:val="en-US"/>
        </w:rPr>
      </w:pPr>
      <w:r>
        <w:rPr>
          <w:lang w:val="en-US"/>
        </w:rPr>
        <w:t>SS gave an update:</w:t>
      </w:r>
    </w:p>
    <w:p w14:paraId="7377DE36" w14:textId="7DAC7752" w:rsidR="00127C46" w:rsidRPr="00EA2FD0" w:rsidRDefault="00127C46" w:rsidP="00127C46">
      <w:pPr>
        <w:pStyle w:val="ListParagraph"/>
        <w:numPr>
          <w:ilvl w:val="0"/>
          <w:numId w:val="10"/>
        </w:numPr>
        <w:ind w:left="1418"/>
        <w:rPr>
          <w:i/>
          <w:iCs/>
          <w:lang w:val="en-US"/>
        </w:rPr>
      </w:pPr>
      <w:r>
        <w:rPr>
          <w:lang w:val="en-US"/>
        </w:rPr>
        <w:lastRenderedPageBreak/>
        <w:t>UCET has found a recruitment agency [</w:t>
      </w:r>
      <w:r w:rsidRPr="00127C46">
        <w:rPr>
          <w:b/>
          <w:bCs/>
          <w:lang w:val="en-US"/>
        </w:rPr>
        <w:t>check name using paper]</w:t>
      </w:r>
      <w:r>
        <w:rPr>
          <w:b/>
          <w:bCs/>
          <w:lang w:val="en-US"/>
        </w:rPr>
        <w:t xml:space="preserve"> </w:t>
      </w:r>
      <w:r>
        <w:rPr>
          <w:lang w:val="en-US"/>
        </w:rPr>
        <w:t xml:space="preserve">from several shortlisted ones, and SS thanked KM for his work on this. </w:t>
      </w:r>
    </w:p>
    <w:p w14:paraId="107275F4" w14:textId="55BB1383" w:rsidR="00EA2FD0" w:rsidRPr="00EA2FD0" w:rsidRDefault="00EA2FD0" w:rsidP="00127C46">
      <w:pPr>
        <w:pStyle w:val="ListParagraph"/>
        <w:numPr>
          <w:ilvl w:val="0"/>
          <w:numId w:val="10"/>
        </w:numPr>
        <w:ind w:left="1418"/>
        <w:rPr>
          <w:i/>
          <w:iCs/>
          <w:lang w:val="en-US"/>
        </w:rPr>
      </w:pPr>
      <w:r>
        <w:rPr>
          <w:lang w:val="en-US"/>
        </w:rPr>
        <w:t>SS, LM and CBS will be meeting again with them shortly.</w:t>
      </w:r>
    </w:p>
    <w:p w14:paraId="61E409D4" w14:textId="0C4902D6" w:rsidR="00EA2FD0" w:rsidRPr="00EA2FD0" w:rsidRDefault="00EA2FD0" w:rsidP="00127C46">
      <w:pPr>
        <w:pStyle w:val="ListParagraph"/>
        <w:numPr>
          <w:ilvl w:val="0"/>
          <w:numId w:val="10"/>
        </w:numPr>
        <w:ind w:left="1418"/>
        <w:rPr>
          <w:i/>
          <w:iCs/>
          <w:lang w:val="en-US"/>
        </w:rPr>
      </w:pPr>
      <w:r>
        <w:rPr>
          <w:lang w:val="en-US"/>
        </w:rPr>
        <w:t>UCET EC members are considered a stakeholder in the recruitment process; it was noted that it will be important to include key people from UCETNI and USCET Cymru, and also Emma Hollis from NASBTT, whom JNR works closely with.</w:t>
      </w:r>
    </w:p>
    <w:p w14:paraId="2B2F4453" w14:textId="2AB18EBB" w:rsidR="00EA2FD0" w:rsidRPr="00EA2FD0" w:rsidRDefault="00EA2FD0" w:rsidP="00127C46">
      <w:pPr>
        <w:pStyle w:val="ListParagraph"/>
        <w:numPr>
          <w:ilvl w:val="0"/>
          <w:numId w:val="10"/>
        </w:numPr>
        <w:ind w:left="1418"/>
        <w:rPr>
          <w:i/>
          <w:iCs/>
          <w:lang w:val="en-US"/>
        </w:rPr>
      </w:pPr>
      <w:r>
        <w:rPr>
          <w:lang w:val="en-US"/>
        </w:rPr>
        <w:t>There is no expectation for any EC members to be</w:t>
      </w:r>
      <w:r w:rsidR="00F45B91">
        <w:rPr>
          <w:lang w:val="en-US"/>
        </w:rPr>
        <w:t xml:space="preserve"> directly </w:t>
      </w:r>
      <w:r>
        <w:rPr>
          <w:lang w:val="en-US"/>
        </w:rPr>
        <w:t>involved in the process, but it was asked if there were any stakeholders missing in the list; it was noted that it would be important to include the Mission group, Million+, TEAG, the Universities’ Alliance and the Cathedrals Group.</w:t>
      </w:r>
    </w:p>
    <w:p w14:paraId="2281204F" w14:textId="31158E7C" w:rsidR="00EA2FD0" w:rsidRPr="00EA2FD0" w:rsidRDefault="00EA2FD0" w:rsidP="00127C46">
      <w:pPr>
        <w:pStyle w:val="ListParagraph"/>
        <w:numPr>
          <w:ilvl w:val="0"/>
          <w:numId w:val="10"/>
        </w:numPr>
        <w:ind w:left="1418"/>
        <w:rPr>
          <w:i/>
          <w:iCs/>
          <w:lang w:val="en-US"/>
        </w:rPr>
      </w:pPr>
      <w:r>
        <w:rPr>
          <w:lang w:val="en-US"/>
        </w:rPr>
        <w:t xml:space="preserve">The current plan is to advertise the post in September and for the person to be recruited by December, with a 3-month transition period to follow. </w:t>
      </w:r>
    </w:p>
    <w:p w14:paraId="760B4A0E" w14:textId="207530FE" w:rsidR="00EA2FD0" w:rsidRPr="00143C21" w:rsidRDefault="00EA2FD0" w:rsidP="00127C46">
      <w:pPr>
        <w:pStyle w:val="ListParagraph"/>
        <w:numPr>
          <w:ilvl w:val="0"/>
          <w:numId w:val="10"/>
        </w:numPr>
        <w:ind w:left="1418"/>
        <w:rPr>
          <w:i/>
          <w:iCs/>
          <w:lang w:val="en-US"/>
        </w:rPr>
      </w:pPr>
      <w:r w:rsidRPr="00143C21">
        <w:rPr>
          <w:lang w:val="en-US"/>
        </w:rPr>
        <w:t xml:space="preserve">It was noted that all elected role holders for the forums and committees will stay </w:t>
      </w:r>
      <w:r w:rsidR="00143C21" w:rsidRPr="00143C21">
        <w:rPr>
          <w:lang w:val="en-US"/>
        </w:rPr>
        <w:t xml:space="preserve">(should they so wish) </w:t>
      </w:r>
      <w:r w:rsidRPr="00143C21">
        <w:rPr>
          <w:lang w:val="en-US"/>
        </w:rPr>
        <w:t xml:space="preserve">in post until Summer 2027 </w:t>
      </w:r>
      <w:r w:rsidR="00143C21" w:rsidRPr="00143C21">
        <w:rPr>
          <w:lang w:val="en-US"/>
        </w:rPr>
        <w:t>to facilitate the transition to a new Executive Director</w:t>
      </w:r>
      <w:r w:rsidRPr="00143C21">
        <w:rPr>
          <w:lang w:val="en-US"/>
        </w:rPr>
        <w:t>.</w:t>
      </w:r>
    </w:p>
    <w:p w14:paraId="266474C8" w14:textId="0502D96F" w:rsidR="00EA2FD0" w:rsidRPr="00D20DCC" w:rsidRDefault="00EA2FD0" w:rsidP="00127C46">
      <w:pPr>
        <w:pStyle w:val="ListParagraph"/>
        <w:numPr>
          <w:ilvl w:val="0"/>
          <w:numId w:val="10"/>
        </w:numPr>
        <w:ind w:left="1418"/>
        <w:rPr>
          <w:i/>
          <w:iCs/>
          <w:lang w:val="en-US"/>
        </w:rPr>
      </w:pPr>
      <w:r>
        <w:rPr>
          <w:lang w:val="en-US"/>
        </w:rPr>
        <w:t>As part of the changeover and succession planning , it was also agreed to formalize the role descriptors of the UCET officers, how the election and induction of role holders work</w:t>
      </w:r>
      <w:r w:rsidR="00D20DCC">
        <w:rPr>
          <w:lang w:val="en-US"/>
        </w:rPr>
        <w:t xml:space="preserve">s, governance of the ED role and performance review and a detailed financial strategy. </w:t>
      </w:r>
    </w:p>
    <w:p w14:paraId="3F924FC4" w14:textId="2C3BCC4B" w:rsidR="00D20DCC" w:rsidRPr="00D20DCC" w:rsidRDefault="00D20DCC" w:rsidP="00127C46">
      <w:pPr>
        <w:pStyle w:val="ListParagraph"/>
        <w:numPr>
          <w:ilvl w:val="0"/>
          <w:numId w:val="10"/>
        </w:numPr>
        <w:ind w:left="1418"/>
        <w:rPr>
          <w:i/>
          <w:iCs/>
          <w:lang w:val="en-US"/>
        </w:rPr>
      </w:pPr>
      <w:r>
        <w:rPr>
          <w:lang w:val="en-US"/>
        </w:rPr>
        <w:t xml:space="preserve">MS thanked SS for her work on the process. </w:t>
      </w:r>
    </w:p>
    <w:p w14:paraId="16E7116A" w14:textId="22EAAD23" w:rsidR="00D20DCC" w:rsidRPr="00D20DCC" w:rsidRDefault="00D20DCC" w:rsidP="00127C46">
      <w:pPr>
        <w:pStyle w:val="ListParagraph"/>
        <w:numPr>
          <w:ilvl w:val="0"/>
          <w:numId w:val="10"/>
        </w:numPr>
        <w:ind w:left="1418"/>
        <w:rPr>
          <w:i/>
          <w:iCs/>
          <w:lang w:val="en-US"/>
        </w:rPr>
      </w:pPr>
      <w:r>
        <w:rPr>
          <w:lang w:val="en-US"/>
        </w:rPr>
        <w:t xml:space="preserve">It was suggested that UCET might benefit from a risk and audit committee, or finance and operations committees. </w:t>
      </w:r>
    </w:p>
    <w:p w14:paraId="6BEB49FE" w14:textId="0EC84096" w:rsidR="00D20DCC" w:rsidRPr="00127C46" w:rsidRDefault="00D20DCC" w:rsidP="00127C46">
      <w:pPr>
        <w:pStyle w:val="ListParagraph"/>
        <w:numPr>
          <w:ilvl w:val="0"/>
          <w:numId w:val="10"/>
        </w:numPr>
        <w:ind w:left="1418"/>
        <w:rPr>
          <w:i/>
          <w:iCs/>
          <w:lang w:val="en-US"/>
        </w:rPr>
      </w:pPr>
      <w:r>
        <w:rPr>
          <w:lang w:val="en-US"/>
        </w:rPr>
        <w:t xml:space="preserve">It was agreed that it is important to be transparent to members on the process and that a brief timeline version of the paper </w:t>
      </w:r>
      <w:r w:rsidR="009B30D7">
        <w:rPr>
          <w:lang w:val="en-US"/>
        </w:rPr>
        <w:t xml:space="preserve">for circulation to UCET members </w:t>
      </w:r>
      <w:r>
        <w:rPr>
          <w:lang w:val="en-US"/>
        </w:rPr>
        <w:t xml:space="preserve">might be helpful. </w:t>
      </w:r>
    </w:p>
    <w:p w14:paraId="737E9F24" w14:textId="7DC9C2A0" w:rsidR="00BF22A1" w:rsidRDefault="00D20DCC" w:rsidP="00BF22A1">
      <w:pPr>
        <w:rPr>
          <w:i/>
          <w:iCs/>
          <w:lang w:val="en-US"/>
        </w:rPr>
      </w:pPr>
      <w:r>
        <w:rPr>
          <w:i/>
          <w:iCs/>
          <w:lang w:val="en-US"/>
        </w:rPr>
        <w:t xml:space="preserve">Policy </w:t>
      </w:r>
      <w:r w:rsidR="00BF22A1" w:rsidRPr="00891CFD">
        <w:rPr>
          <w:i/>
          <w:iCs/>
          <w:lang w:val="en-US"/>
        </w:rPr>
        <w:t>issues</w:t>
      </w:r>
    </w:p>
    <w:p w14:paraId="30478169" w14:textId="32757E66" w:rsidR="00D20DCC" w:rsidRPr="00D20DCC" w:rsidRDefault="00D20DCC" w:rsidP="00D20DCC">
      <w:pPr>
        <w:pStyle w:val="ListParagraph"/>
        <w:numPr>
          <w:ilvl w:val="0"/>
          <w:numId w:val="30"/>
        </w:numPr>
        <w:rPr>
          <w:i/>
          <w:iCs/>
          <w:lang w:val="en-US"/>
        </w:rPr>
      </w:pPr>
      <w:r>
        <w:rPr>
          <w:i/>
          <w:iCs/>
          <w:lang w:val="en-US"/>
        </w:rPr>
        <w:t>Accreditation of ITE programmes</w:t>
      </w:r>
    </w:p>
    <w:p w14:paraId="0C4C42C8" w14:textId="310AA529" w:rsidR="00D20DCC" w:rsidRDefault="00D20DCC" w:rsidP="00D20DCC">
      <w:pPr>
        <w:pStyle w:val="ListParagraph"/>
        <w:numPr>
          <w:ilvl w:val="0"/>
          <w:numId w:val="29"/>
        </w:numPr>
        <w:rPr>
          <w:lang w:val="en-US"/>
        </w:rPr>
      </w:pPr>
      <w:r w:rsidRPr="00D20DCC">
        <w:rPr>
          <w:lang w:val="en-US"/>
        </w:rPr>
        <w:t xml:space="preserve">JNR congratulated all 6 </w:t>
      </w:r>
      <w:r w:rsidR="009B30D7">
        <w:rPr>
          <w:lang w:val="en-US"/>
        </w:rPr>
        <w:t xml:space="preserve">HEI </w:t>
      </w:r>
      <w:r w:rsidRPr="00D20DCC">
        <w:rPr>
          <w:lang w:val="en-US"/>
        </w:rPr>
        <w:t>providers who have been re-accredited by DfE.</w:t>
      </w:r>
    </w:p>
    <w:p w14:paraId="3EFB0A6E" w14:textId="78275551" w:rsidR="00D20DCC" w:rsidRDefault="00D20DCC" w:rsidP="00D20DCC">
      <w:pPr>
        <w:pStyle w:val="ListParagraph"/>
        <w:numPr>
          <w:ilvl w:val="0"/>
          <w:numId w:val="29"/>
        </w:numPr>
        <w:rPr>
          <w:lang w:val="en-US"/>
        </w:rPr>
      </w:pPr>
      <w:r>
        <w:rPr>
          <w:lang w:val="en-US"/>
        </w:rPr>
        <w:t xml:space="preserve">There is a further round in Autumn 2027/28, with </w:t>
      </w:r>
      <w:r w:rsidR="009B30D7">
        <w:rPr>
          <w:lang w:val="en-US"/>
        </w:rPr>
        <w:t xml:space="preserve">UCET pressing for </w:t>
      </w:r>
      <w:r>
        <w:rPr>
          <w:lang w:val="en-US"/>
        </w:rPr>
        <w:t xml:space="preserve">eligibility to be extended to former providers who chose not to act as lead partners </w:t>
      </w:r>
      <w:r w:rsidR="009B30D7">
        <w:rPr>
          <w:lang w:val="en-US"/>
        </w:rPr>
        <w:t xml:space="preserve">in the current year. </w:t>
      </w:r>
      <w:r>
        <w:rPr>
          <w:lang w:val="en-US"/>
        </w:rPr>
        <w:t xml:space="preserve"> </w:t>
      </w:r>
    </w:p>
    <w:p w14:paraId="2E9F45E9" w14:textId="77777777" w:rsidR="00D20DCC" w:rsidRDefault="00D20DCC" w:rsidP="00D20DCC">
      <w:pPr>
        <w:pStyle w:val="ListParagraph"/>
        <w:rPr>
          <w:lang w:val="en-US"/>
        </w:rPr>
      </w:pPr>
    </w:p>
    <w:p w14:paraId="7F6EAE39" w14:textId="0D410963" w:rsidR="00D20DCC" w:rsidRDefault="00D20DCC" w:rsidP="00D20DCC">
      <w:pPr>
        <w:pStyle w:val="ListParagraph"/>
        <w:numPr>
          <w:ilvl w:val="0"/>
          <w:numId w:val="30"/>
        </w:numPr>
        <w:rPr>
          <w:i/>
          <w:iCs/>
          <w:lang w:val="en-US"/>
        </w:rPr>
      </w:pPr>
      <w:r w:rsidRPr="00D20DCC">
        <w:rPr>
          <w:i/>
          <w:iCs/>
          <w:lang w:val="en-US"/>
        </w:rPr>
        <w:t>Apprenticeships</w:t>
      </w:r>
    </w:p>
    <w:p w14:paraId="3EB2462B" w14:textId="2E4A8D71" w:rsidR="00D20DCC" w:rsidRDefault="0090649B" w:rsidP="00874D42">
      <w:pPr>
        <w:pStyle w:val="ListParagraph"/>
        <w:numPr>
          <w:ilvl w:val="0"/>
          <w:numId w:val="42"/>
        </w:numPr>
        <w:rPr>
          <w:lang w:val="en-US"/>
        </w:rPr>
      </w:pPr>
      <w:r>
        <w:rPr>
          <w:lang w:val="en-US"/>
        </w:rPr>
        <w:t xml:space="preserve">The </w:t>
      </w:r>
      <w:r w:rsidR="00045C55">
        <w:rPr>
          <w:lang w:val="en-US"/>
        </w:rPr>
        <w:t xml:space="preserve">minimum </w:t>
      </w:r>
      <w:r>
        <w:rPr>
          <w:lang w:val="en-US"/>
        </w:rPr>
        <w:t xml:space="preserve">length of the PGTA has been reduced from 12 months to 9 months. </w:t>
      </w:r>
    </w:p>
    <w:p w14:paraId="59D77C1A" w14:textId="3941A50F" w:rsidR="0090649B" w:rsidRDefault="00874D42" w:rsidP="00464B9E">
      <w:pPr>
        <w:pStyle w:val="ListParagraph"/>
        <w:numPr>
          <w:ilvl w:val="0"/>
          <w:numId w:val="41"/>
        </w:numPr>
        <w:rPr>
          <w:lang w:val="en-US"/>
        </w:rPr>
      </w:pPr>
      <w:r>
        <w:rPr>
          <w:lang w:val="en-US"/>
        </w:rPr>
        <w:t xml:space="preserve">Arrangements for the EPA can now be delegated to </w:t>
      </w:r>
      <w:r w:rsidR="00B403B6">
        <w:rPr>
          <w:lang w:val="en-US"/>
        </w:rPr>
        <w:t>apprenticeship</w:t>
      </w:r>
      <w:r>
        <w:rPr>
          <w:lang w:val="en-US"/>
        </w:rPr>
        <w:t xml:space="preserve"> providers, with further </w:t>
      </w:r>
      <w:r w:rsidR="00B403B6">
        <w:rPr>
          <w:lang w:val="en-US"/>
        </w:rPr>
        <w:t>rationalization</w:t>
      </w:r>
      <w:r>
        <w:rPr>
          <w:lang w:val="en-US"/>
        </w:rPr>
        <w:t xml:space="preserve"> expected soon. </w:t>
      </w:r>
    </w:p>
    <w:p w14:paraId="12C57D5A" w14:textId="71FBE114" w:rsidR="0090649B" w:rsidRDefault="0090649B" w:rsidP="00464B9E">
      <w:pPr>
        <w:pStyle w:val="ListParagraph"/>
        <w:numPr>
          <w:ilvl w:val="0"/>
          <w:numId w:val="41"/>
        </w:numPr>
        <w:rPr>
          <w:lang w:val="en-US"/>
        </w:rPr>
      </w:pPr>
      <w:r>
        <w:rPr>
          <w:lang w:val="en-US"/>
        </w:rPr>
        <w:t xml:space="preserve">For the Teacher Degree Apprenticeships (TDA) pilot providers and recruiting now and some non-pilot providers. </w:t>
      </w:r>
    </w:p>
    <w:p w14:paraId="10407396" w14:textId="7211E80E" w:rsidR="0090649B" w:rsidRDefault="0090649B" w:rsidP="00464B9E">
      <w:pPr>
        <w:pStyle w:val="ListParagraph"/>
        <w:numPr>
          <w:ilvl w:val="0"/>
          <w:numId w:val="41"/>
        </w:numPr>
        <w:rPr>
          <w:lang w:val="en-US"/>
        </w:rPr>
      </w:pPr>
      <w:r>
        <w:rPr>
          <w:lang w:val="en-US"/>
        </w:rPr>
        <w:t xml:space="preserve">The DfE agreed with the TrailBlazer’s proposition that from AY26/27 40% off-the-job training (which will be expressed in hours) will be in incorporated in the ITE requirements. </w:t>
      </w:r>
    </w:p>
    <w:p w14:paraId="303BFFF7" w14:textId="011219C6" w:rsidR="00464B9E" w:rsidRDefault="00464B9E" w:rsidP="00464B9E">
      <w:pPr>
        <w:pStyle w:val="ListParagraph"/>
        <w:numPr>
          <w:ilvl w:val="0"/>
          <w:numId w:val="41"/>
        </w:numPr>
        <w:rPr>
          <w:lang w:val="en-US"/>
        </w:rPr>
      </w:pPr>
      <w:r>
        <w:rPr>
          <w:lang w:val="en-US"/>
        </w:rPr>
        <w:t xml:space="preserve">The guidance for providers who are subcontracting apprenticeships is problematic. It does not support potential growth and the DfE need to recognise that in certain parts of the country, it will be a barrier to the growth of the market. </w:t>
      </w:r>
    </w:p>
    <w:p w14:paraId="1B93AA7F" w14:textId="7ED66F04" w:rsidR="00464B9E" w:rsidRPr="00464B9E" w:rsidRDefault="00AA168C" w:rsidP="00464B9E">
      <w:pPr>
        <w:pStyle w:val="ListParagraph"/>
        <w:numPr>
          <w:ilvl w:val="0"/>
          <w:numId w:val="41"/>
        </w:numPr>
        <w:rPr>
          <w:lang w:val="en-US"/>
        </w:rPr>
      </w:pPr>
      <w:r>
        <w:rPr>
          <w:lang w:val="en-US"/>
        </w:rPr>
        <w:lastRenderedPageBreak/>
        <w:t xml:space="preserve">It was generally accepted that RPI for pedagogic aspects of programmes was not desirable, but that further discussions might take place over RPL for subject knowledge on the TDA. </w:t>
      </w:r>
    </w:p>
    <w:p w14:paraId="00F12B77" w14:textId="77777777" w:rsidR="0090649B" w:rsidRDefault="0090649B" w:rsidP="00D20DCC">
      <w:pPr>
        <w:pStyle w:val="ListParagraph"/>
        <w:rPr>
          <w:b/>
          <w:bCs/>
          <w:lang w:val="en-US"/>
        </w:rPr>
      </w:pPr>
    </w:p>
    <w:p w14:paraId="5D6C3235" w14:textId="2DDB372C" w:rsidR="0090649B" w:rsidRDefault="0090649B" w:rsidP="0090649B">
      <w:pPr>
        <w:pStyle w:val="ListParagraph"/>
        <w:numPr>
          <w:ilvl w:val="0"/>
          <w:numId w:val="30"/>
        </w:numPr>
        <w:rPr>
          <w:i/>
          <w:iCs/>
          <w:lang w:val="en-US"/>
        </w:rPr>
      </w:pPr>
      <w:r w:rsidRPr="0090649B">
        <w:rPr>
          <w:i/>
          <w:iCs/>
          <w:lang w:val="en-US"/>
        </w:rPr>
        <w:t>80% teaching requirements</w:t>
      </w:r>
    </w:p>
    <w:p w14:paraId="3C833F94" w14:textId="445DC04B" w:rsidR="0090649B" w:rsidRPr="00AA168C" w:rsidRDefault="0090649B" w:rsidP="0090649B">
      <w:pPr>
        <w:pStyle w:val="ListParagraph"/>
        <w:numPr>
          <w:ilvl w:val="0"/>
          <w:numId w:val="31"/>
        </w:numPr>
        <w:rPr>
          <w:lang w:val="en-US"/>
        </w:rPr>
      </w:pPr>
      <w:r w:rsidRPr="00AA168C">
        <w:rPr>
          <w:lang w:val="en-US"/>
        </w:rPr>
        <w:t>JNR noted that a lot of concern has been expressed over this requirement and UCET surveyed its members</w:t>
      </w:r>
      <w:r w:rsidR="00AA168C" w:rsidRPr="00AA168C">
        <w:rPr>
          <w:lang w:val="en-US"/>
        </w:rPr>
        <w:t xml:space="preserve"> and had asked DfE to review the requirement. </w:t>
      </w:r>
      <w:r w:rsidRPr="00AA168C">
        <w:rPr>
          <w:lang w:val="en-US"/>
        </w:rPr>
        <w:t xml:space="preserve"> </w:t>
      </w:r>
    </w:p>
    <w:p w14:paraId="6C304E6E" w14:textId="64751D7B" w:rsidR="0090649B" w:rsidRDefault="0090649B" w:rsidP="0090649B">
      <w:pPr>
        <w:pStyle w:val="ListParagraph"/>
        <w:numPr>
          <w:ilvl w:val="0"/>
          <w:numId w:val="30"/>
        </w:numPr>
        <w:rPr>
          <w:i/>
          <w:iCs/>
          <w:lang w:val="en-US"/>
        </w:rPr>
      </w:pPr>
      <w:r>
        <w:rPr>
          <w:i/>
          <w:iCs/>
          <w:lang w:val="en-US"/>
        </w:rPr>
        <w:t xml:space="preserve">DfE grant funding </w:t>
      </w:r>
    </w:p>
    <w:p w14:paraId="2DA2266D" w14:textId="05E20BA2" w:rsidR="0090649B" w:rsidRPr="0090649B" w:rsidRDefault="0090649B" w:rsidP="0090649B">
      <w:pPr>
        <w:pStyle w:val="ListParagraph"/>
        <w:numPr>
          <w:ilvl w:val="0"/>
          <w:numId w:val="32"/>
        </w:numPr>
        <w:rPr>
          <w:lang w:val="en-US"/>
        </w:rPr>
      </w:pPr>
      <w:r>
        <w:rPr>
          <w:lang w:val="en-US"/>
        </w:rPr>
        <w:t xml:space="preserve">DfE encouraged and welcomed the survey conducted </w:t>
      </w:r>
      <w:r w:rsidR="00087D4C">
        <w:rPr>
          <w:lang w:val="en-US"/>
        </w:rPr>
        <w:t xml:space="preserve">by </w:t>
      </w:r>
      <w:r>
        <w:rPr>
          <w:lang w:val="en-US"/>
        </w:rPr>
        <w:t>and HM Treasury have now confirmed it will continue to fund for lead/school mentors and ITAPs.</w:t>
      </w:r>
    </w:p>
    <w:p w14:paraId="7B84A3FB" w14:textId="2A93CE51" w:rsidR="00631A1E" w:rsidRDefault="00631A1E" w:rsidP="00631A1E">
      <w:pPr>
        <w:rPr>
          <w:i/>
          <w:iCs/>
          <w:lang w:val="en-US"/>
        </w:rPr>
      </w:pPr>
      <w:r w:rsidRPr="00631A1E">
        <w:rPr>
          <w:i/>
          <w:iCs/>
          <w:lang w:val="en-US"/>
        </w:rPr>
        <w:t>Post compulsory ITE: re-regulation of the sector</w:t>
      </w:r>
    </w:p>
    <w:p w14:paraId="684EA433" w14:textId="046CBE89" w:rsidR="00631A1E" w:rsidRPr="00631A1E" w:rsidRDefault="00631A1E" w:rsidP="00631A1E">
      <w:pPr>
        <w:pStyle w:val="ListParagraph"/>
        <w:numPr>
          <w:ilvl w:val="0"/>
          <w:numId w:val="32"/>
        </w:numPr>
        <w:rPr>
          <w:lang w:val="en-US"/>
        </w:rPr>
      </w:pPr>
      <w:r w:rsidRPr="00631A1E">
        <w:rPr>
          <w:lang w:val="en-US"/>
        </w:rPr>
        <w:t xml:space="preserve">All ITE for the sector at Level 5 or above has now to be delivered by a university. </w:t>
      </w:r>
    </w:p>
    <w:p w14:paraId="667E177B" w14:textId="2F6D15F5" w:rsidR="00631A1E" w:rsidRPr="00631A1E" w:rsidRDefault="00631A1E" w:rsidP="00631A1E">
      <w:pPr>
        <w:pStyle w:val="ListParagraph"/>
        <w:numPr>
          <w:ilvl w:val="0"/>
          <w:numId w:val="32"/>
        </w:numPr>
        <w:rPr>
          <w:lang w:val="en-US"/>
        </w:rPr>
      </w:pPr>
      <w:r w:rsidRPr="00631A1E">
        <w:rPr>
          <w:lang w:val="en-US"/>
        </w:rPr>
        <w:t xml:space="preserve">All providers </w:t>
      </w:r>
      <w:r w:rsidR="00087D4C">
        <w:rPr>
          <w:lang w:val="en-US"/>
        </w:rPr>
        <w:t xml:space="preserve">will </w:t>
      </w:r>
      <w:r w:rsidRPr="00631A1E">
        <w:rPr>
          <w:lang w:val="en-US"/>
        </w:rPr>
        <w:t>have to register with the DfE.</w:t>
      </w:r>
    </w:p>
    <w:p w14:paraId="2BB70C48" w14:textId="5FFE4200" w:rsidR="00631A1E" w:rsidRDefault="00631A1E" w:rsidP="00631A1E">
      <w:pPr>
        <w:pStyle w:val="ListParagraph"/>
        <w:numPr>
          <w:ilvl w:val="0"/>
          <w:numId w:val="32"/>
        </w:numPr>
        <w:rPr>
          <w:lang w:val="en-US"/>
        </w:rPr>
      </w:pPr>
      <w:r w:rsidRPr="00631A1E">
        <w:rPr>
          <w:lang w:val="en-US"/>
        </w:rPr>
        <w:t>The DfE are looking at prescribing more detailed requirements on the ITE content, but UCET have advocated that with the Occupational Standard</w:t>
      </w:r>
      <w:r>
        <w:rPr>
          <w:lang w:val="en-US"/>
        </w:rPr>
        <w:t xml:space="preserve">s </w:t>
      </w:r>
      <w:r w:rsidRPr="00631A1E">
        <w:rPr>
          <w:lang w:val="en-US"/>
        </w:rPr>
        <w:t xml:space="preserve">and DIT requirements already in place, this is superfluous. </w:t>
      </w:r>
    </w:p>
    <w:p w14:paraId="2DE7A88F" w14:textId="0CF64D86" w:rsidR="00631A1E" w:rsidRPr="00631A1E" w:rsidRDefault="00631A1E" w:rsidP="00631A1E">
      <w:pPr>
        <w:rPr>
          <w:i/>
          <w:iCs/>
          <w:lang w:val="en-US"/>
        </w:rPr>
      </w:pPr>
      <w:r w:rsidRPr="00631A1E">
        <w:rPr>
          <w:i/>
          <w:iCs/>
          <w:lang w:val="en-US"/>
        </w:rPr>
        <w:t>Inspection Issues:</w:t>
      </w:r>
    </w:p>
    <w:p w14:paraId="4BE6C1B1" w14:textId="6AC164B9" w:rsidR="00631A1E" w:rsidRDefault="00631A1E" w:rsidP="00631A1E">
      <w:pPr>
        <w:pStyle w:val="ListParagraph"/>
        <w:numPr>
          <w:ilvl w:val="0"/>
          <w:numId w:val="33"/>
        </w:numPr>
        <w:rPr>
          <w:i/>
          <w:iCs/>
          <w:lang w:val="en-US"/>
        </w:rPr>
      </w:pPr>
      <w:r w:rsidRPr="00631A1E">
        <w:rPr>
          <w:i/>
          <w:iCs/>
          <w:lang w:val="en-US"/>
        </w:rPr>
        <w:t>Ofsted inspection consultation</w:t>
      </w:r>
    </w:p>
    <w:p w14:paraId="1CC98E15" w14:textId="644AB14D" w:rsidR="00631A1E" w:rsidRDefault="00631A1E" w:rsidP="00631A1E">
      <w:pPr>
        <w:pStyle w:val="ListParagraph"/>
        <w:numPr>
          <w:ilvl w:val="0"/>
          <w:numId w:val="34"/>
        </w:numPr>
        <w:rPr>
          <w:lang w:val="en-US"/>
        </w:rPr>
      </w:pPr>
      <w:r>
        <w:rPr>
          <w:lang w:val="en-US"/>
        </w:rPr>
        <w:t>The new inspection framework will not now be published until September.</w:t>
      </w:r>
    </w:p>
    <w:p w14:paraId="077E6589" w14:textId="13D96ED2" w:rsidR="00631A1E" w:rsidRDefault="00631A1E" w:rsidP="00631A1E">
      <w:pPr>
        <w:pStyle w:val="ListParagraph"/>
        <w:numPr>
          <w:ilvl w:val="0"/>
          <w:numId w:val="34"/>
        </w:numPr>
        <w:rPr>
          <w:lang w:val="en-US"/>
        </w:rPr>
      </w:pPr>
      <w:r>
        <w:rPr>
          <w:lang w:val="en-US"/>
        </w:rPr>
        <w:t xml:space="preserve">ITE inspections are paused until September 2026. </w:t>
      </w:r>
    </w:p>
    <w:p w14:paraId="355FFB11" w14:textId="5B7CF75B" w:rsidR="00631A1E" w:rsidRPr="00631A1E" w:rsidRDefault="00631A1E" w:rsidP="00631A1E">
      <w:pPr>
        <w:pStyle w:val="ListParagraph"/>
        <w:numPr>
          <w:ilvl w:val="0"/>
          <w:numId w:val="34"/>
        </w:numPr>
        <w:rPr>
          <w:lang w:val="en-US"/>
        </w:rPr>
      </w:pPr>
      <w:r>
        <w:rPr>
          <w:lang w:val="en-US"/>
        </w:rPr>
        <w:t xml:space="preserve">JNR </w:t>
      </w:r>
      <w:r w:rsidR="00F01B3F">
        <w:rPr>
          <w:lang w:val="en-US"/>
        </w:rPr>
        <w:t xml:space="preserve">and SS have met constructively with </w:t>
      </w:r>
      <w:r>
        <w:rPr>
          <w:lang w:val="en-US"/>
        </w:rPr>
        <w:t xml:space="preserve">Ofsted to discuss the new framework. </w:t>
      </w:r>
    </w:p>
    <w:p w14:paraId="35D8EB8C" w14:textId="67AB1581" w:rsidR="00631A1E" w:rsidRDefault="00631A1E" w:rsidP="00631A1E">
      <w:pPr>
        <w:pStyle w:val="ListParagraph"/>
        <w:numPr>
          <w:ilvl w:val="0"/>
          <w:numId w:val="33"/>
        </w:numPr>
        <w:rPr>
          <w:i/>
          <w:iCs/>
          <w:lang w:val="en-US"/>
        </w:rPr>
      </w:pPr>
      <w:r w:rsidRPr="00631A1E">
        <w:rPr>
          <w:i/>
          <w:iCs/>
          <w:lang w:val="en-US"/>
        </w:rPr>
        <w:t>Thematic Monitoring Visits</w:t>
      </w:r>
      <w:r>
        <w:rPr>
          <w:i/>
          <w:iCs/>
          <w:lang w:val="en-US"/>
        </w:rPr>
        <w:t xml:space="preserve"> </w:t>
      </w:r>
    </w:p>
    <w:p w14:paraId="648AD9E5" w14:textId="1CFB5454" w:rsidR="00631A1E" w:rsidRDefault="00631A1E" w:rsidP="00C722C5">
      <w:pPr>
        <w:pStyle w:val="ListParagraph"/>
        <w:numPr>
          <w:ilvl w:val="0"/>
          <w:numId w:val="35"/>
        </w:numPr>
        <w:rPr>
          <w:lang w:val="en-US"/>
        </w:rPr>
      </w:pPr>
      <w:r>
        <w:rPr>
          <w:lang w:val="en-US"/>
        </w:rPr>
        <w:t xml:space="preserve">Many providers noted that the TMVs were: too resource intensive; felt like ‘inspections’ still; that there were too many inspectors and that they did not understand the nuances or </w:t>
      </w:r>
      <w:r w:rsidR="00F30682">
        <w:rPr>
          <w:lang w:val="en-US"/>
        </w:rPr>
        <w:t xml:space="preserve">acceptable </w:t>
      </w:r>
      <w:r>
        <w:rPr>
          <w:lang w:val="en-US"/>
        </w:rPr>
        <w:t xml:space="preserve">variations </w:t>
      </w:r>
      <w:r w:rsidR="00F30682">
        <w:rPr>
          <w:lang w:val="en-US"/>
        </w:rPr>
        <w:t>in how some of the QRS were delivered</w:t>
      </w:r>
      <w:r>
        <w:rPr>
          <w:lang w:val="en-US"/>
        </w:rPr>
        <w:t xml:space="preserve"> (e.g. ITAPs), and were not always trained in ITE. </w:t>
      </w:r>
    </w:p>
    <w:p w14:paraId="24BD70E4" w14:textId="20DFC6F8" w:rsidR="00631A1E" w:rsidRDefault="00631A1E" w:rsidP="00C722C5">
      <w:pPr>
        <w:pStyle w:val="ListParagraph"/>
        <w:numPr>
          <w:ilvl w:val="0"/>
          <w:numId w:val="35"/>
        </w:numPr>
        <w:rPr>
          <w:lang w:val="en-US"/>
        </w:rPr>
      </w:pPr>
      <w:r>
        <w:rPr>
          <w:lang w:val="en-US"/>
        </w:rPr>
        <w:t xml:space="preserve">It  should be </w:t>
      </w:r>
      <w:r w:rsidR="0073561A">
        <w:rPr>
          <w:lang w:val="en-US"/>
        </w:rPr>
        <w:t xml:space="preserve">explained </w:t>
      </w:r>
      <w:r>
        <w:rPr>
          <w:lang w:val="en-US"/>
        </w:rPr>
        <w:t xml:space="preserve">to Ofsted that university ITE is different to school-based ITE provision, and it was significant that the there had been an acknowledgement that the ITE toolkit has been lifted from the school ITE toolkit. </w:t>
      </w:r>
    </w:p>
    <w:p w14:paraId="57F6645C" w14:textId="009F52B2" w:rsidR="004655CA" w:rsidRDefault="004655CA" w:rsidP="004655CA">
      <w:pPr>
        <w:rPr>
          <w:i/>
          <w:iCs/>
          <w:lang w:val="en-US"/>
        </w:rPr>
      </w:pPr>
      <w:r w:rsidRPr="004655CA">
        <w:rPr>
          <w:i/>
          <w:iCs/>
          <w:lang w:val="en-US"/>
        </w:rPr>
        <w:t>Recruitment to ITE</w:t>
      </w:r>
    </w:p>
    <w:p w14:paraId="649114A5" w14:textId="05FF9D08" w:rsidR="004655CA" w:rsidRPr="004655CA" w:rsidRDefault="004655CA" w:rsidP="004655CA">
      <w:pPr>
        <w:pStyle w:val="ListParagraph"/>
        <w:numPr>
          <w:ilvl w:val="0"/>
          <w:numId w:val="36"/>
        </w:numPr>
        <w:rPr>
          <w:lang w:val="en-US"/>
        </w:rPr>
      </w:pPr>
      <w:r w:rsidRPr="004655CA">
        <w:rPr>
          <w:lang w:val="en-US"/>
        </w:rPr>
        <w:t>PG applications are up by 10% nationally (acceptances and offers).</w:t>
      </w:r>
    </w:p>
    <w:p w14:paraId="0CD94BF2" w14:textId="5B40B693" w:rsidR="004655CA" w:rsidRPr="004655CA" w:rsidRDefault="004655CA" w:rsidP="004655CA">
      <w:pPr>
        <w:pStyle w:val="ListParagraph"/>
        <w:numPr>
          <w:ilvl w:val="0"/>
          <w:numId w:val="36"/>
        </w:numPr>
        <w:rPr>
          <w:lang w:val="en-US"/>
        </w:rPr>
      </w:pPr>
      <w:r w:rsidRPr="004655CA">
        <w:rPr>
          <w:lang w:val="en-US"/>
        </w:rPr>
        <w:t>The quality of applicants has</w:t>
      </w:r>
      <w:r w:rsidR="004C6379">
        <w:rPr>
          <w:lang w:val="en-US"/>
        </w:rPr>
        <w:t>, by some metrics,</w:t>
      </w:r>
      <w:r w:rsidRPr="004655CA">
        <w:rPr>
          <w:lang w:val="en-US"/>
        </w:rPr>
        <w:t xml:space="preserve"> increased slightly.</w:t>
      </w:r>
    </w:p>
    <w:p w14:paraId="0838F4E0" w14:textId="2D85EA62" w:rsidR="004655CA" w:rsidRPr="00A3662C" w:rsidRDefault="004C6379" w:rsidP="004655CA">
      <w:pPr>
        <w:pStyle w:val="ListParagraph"/>
        <w:numPr>
          <w:ilvl w:val="0"/>
          <w:numId w:val="36"/>
        </w:numPr>
        <w:rPr>
          <w:lang w:val="en-US"/>
        </w:rPr>
      </w:pPr>
      <w:r w:rsidRPr="00A3662C">
        <w:rPr>
          <w:lang w:val="en-US"/>
        </w:rPr>
        <w:t xml:space="preserve">Questions had arisen over the basis on which DfE had reduced </w:t>
      </w:r>
      <w:r w:rsidR="00A3662C" w:rsidRPr="00A3662C">
        <w:rPr>
          <w:lang w:val="en-US"/>
        </w:rPr>
        <w:t>targets</w:t>
      </w:r>
      <w:r w:rsidRPr="00A3662C">
        <w:rPr>
          <w:lang w:val="en-US"/>
        </w:rPr>
        <w:t xml:space="preserve"> by an average of 205</w:t>
      </w:r>
      <w:r w:rsidR="00A3662C" w:rsidRPr="00A3662C">
        <w:rPr>
          <w:lang w:val="en-US"/>
        </w:rPr>
        <w:t>, despite ongoing recruitment difficulties. This would</w:t>
      </w:r>
      <w:r w:rsidR="00A3662C">
        <w:rPr>
          <w:lang w:val="en-US"/>
        </w:rPr>
        <w:t>,</w:t>
      </w:r>
      <w:r w:rsidR="00A3662C" w:rsidRPr="00A3662C">
        <w:rPr>
          <w:lang w:val="en-US"/>
        </w:rPr>
        <w:t xml:space="preserve"> it was pointed out</w:t>
      </w:r>
      <w:r w:rsidR="00A3662C">
        <w:rPr>
          <w:lang w:val="en-US"/>
        </w:rPr>
        <w:t>,</w:t>
      </w:r>
      <w:r w:rsidR="00A3662C" w:rsidRPr="00A3662C">
        <w:rPr>
          <w:lang w:val="en-US"/>
        </w:rPr>
        <w:t xml:space="preserve"> be significant if DfE we</w:t>
      </w:r>
      <w:r w:rsidR="00293ACD">
        <w:rPr>
          <w:lang w:val="en-US"/>
        </w:rPr>
        <w:t xml:space="preserve">re </w:t>
      </w:r>
      <w:r w:rsidR="00A3662C" w:rsidRPr="00A3662C">
        <w:rPr>
          <w:lang w:val="en-US"/>
        </w:rPr>
        <w:t xml:space="preserve">ever to return to an </w:t>
      </w:r>
      <w:r w:rsidR="004655CA" w:rsidRPr="00A3662C">
        <w:rPr>
          <w:lang w:val="en-US"/>
        </w:rPr>
        <w:t>allocations methodology.</w:t>
      </w:r>
    </w:p>
    <w:p w14:paraId="46FF8657" w14:textId="77777777" w:rsidR="00BF22A1" w:rsidRDefault="00BF22A1" w:rsidP="00BF22A1">
      <w:pPr>
        <w:rPr>
          <w:i/>
          <w:iCs/>
          <w:lang w:val="en-US"/>
        </w:rPr>
      </w:pPr>
      <w:r w:rsidRPr="00653F43">
        <w:rPr>
          <w:i/>
          <w:iCs/>
          <w:lang w:val="en-US"/>
        </w:rPr>
        <w:t>Developments in Northern Ireland &amp; Wales</w:t>
      </w:r>
    </w:p>
    <w:p w14:paraId="2C217832" w14:textId="69414693" w:rsidR="004655CA" w:rsidRPr="00293ACD" w:rsidRDefault="004655CA" w:rsidP="004655CA">
      <w:pPr>
        <w:pStyle w:val="ListParagraph"/>
        <w:numPr>
          <w:ilvl w:val="0"/>
          <w:numId w:val="37"/>
        </w:numPr>
        <w:rPr>
          <w:lang w:val="en-US"/>
        </w:rPr>
      </w:pPr>
      <w:r w:rsidRPr="00293ACD">
        <w:rPr>
          <w:lang w:val="en-US"/>
        </w:rPr>
        <w:t>Department for Education Northern Ireland have decided to develop a Core Content Framework for ITE. JNR has met with the civil servant leading the project and has warned against anything that is over-prescriptive, and which reduces the ability of providers to draw on a broad research base and ‘lowers the ceiling’. JNR has also suggested avoiding the ‘CCF’ nomenclature and has suggesting something along the lines of: ‘ITE structure for NI’.</w:t>
      </w:r>
    </w:p>
    <w:p w14:paraId="1B0CE7D7" w14:textId="77777777" w:rsidR="004655CA" w:rsidRPr="004655CA" w:rsidRDefault="004655CA" w:rsidP="004655CA">
      <w:pPr>
        <w:pStyle w:val="ListParagraph"/>
        <w:numPr>
          <w:ilvl w:val="0"/>
          <w:numId w:val="37"/>
        </w:numPr>
        <w:rPr>
          <w:lang w:val="en-US"/>
        </w:rPr>
      </w:pPr>
      <w:r w:rsidRPr="004655CA">
        <w:rPr>
          <w:lang w:val="en-US"/>
        </w:rPr>
        <w:t>Work to develop a new flexible part-time PGCE in NI is ongoing.</w:t>
      </w:r>
    </w:p>
    <w:p w14:paraId="5926D621" w14:textId="77777777" w:rsidR="004655CA" w:rsidRPr="004655CA" w:rsidRDefault="004655CA" w:rsidP="004655CA">
      <w:pPr>
        <w:pStyle w:val="ListParagraph"/>
        <w:numPr>
          <w:ilvl w:val="0"/>
          <w:numId w:val="37"/>
        </w:numPr>
        <w:rPr>
          <w:lang w:val="en-US"/>
        </w:rPr>
      </w:pPr>
      <w:r w:rsidRPr="004655CA">
        <w:rPr>
          <w:lang w:val="en-US"/>
        </w:rPr>
        <w:lastRenderedPageBreak/>
        <w:t xml:space="preserve">The impact of English ITE providers delivering iQTS programmes in NI on the viability of existing provision and the undermining of current regulatory processes. </w:t>
      </w:r>
    </w:p>
    <w:p w14:paraId="41F1A494" w14:textId="1B0D88B1" w:rsidR="004655CA" w:rsidRPr="004655CA" w:rsidRDefault="004655CA" w:rsidP="004655CA">
      <w:pPr>
        <w:pStyle w:val="ListParagraph"/>
        <w:numPr>
          <w:ilvl w:val="0"/>
          <w:numId w:val="37"/>
        </w:numPr>
        <w:rPr>
          <w:lang w:val="en-US"/>
        </w:rPr>
      </w:pPr>
      <w:r w:rsidRPr="004655CA">
        <w:rPr>
          <w:lang w:val="en-US"/>
        </w:rPr>
        <w:t xml:space="preserve">USCET has submitted evidence to the Welsh Parliamentary Inquiry into teacher recruitment and retention. </w:t>
      </w:r>
    </w:p>
    <w:p w14:paraId="758DCE16" w14:textId="28E0F12F" w:rsidR="004655CA" w:rsidRPr="004655CA" w:rsidRDefault="004655CA" w:rsidP="00BF22A1">
      <w:pPr>
        <w:pStyle w:val="ListParagraph"/>
        <w:numPr>
          <w:ilvl w:val="0"/>
          <w:numId w:val="37"/>
        </w:numPr>
        <w:rPr>
          <w:lang w:val="en-US"/>
        </w:rPr>
      </w:pPr>
      <w:r w:rsidRPr="004655CA">
        <w:rPr>
          <w:lang w:val="en-US"/>
        </w:rPr>
        <w:t>The Welsh Government is in the process of drafting an ITE strategy and a delivery plan which has been discussed in draft with USCET Cymru who have steered WG towards focusing on the key priorities of: recruitment; partnership structures; mentor support; over-regulation; and financial sustainability.</w:t>
      </w:r>
    </w:p>
    <w:p w14:paraId="72E54B2F" w14:textId="77777777" w:rsidR="00BF22A1" w:rsidRPr="00653F43" w:rsidRDefault="00BF22A1" w:rsidP="00BF22A1">
      <w:pPr>
        <w:rPr>
          <w:i/>
          <w:iCs/>
          <w:lang w:val="en-US"/>
        </w:rPr>
      </w:pPr>
      <w:r w:rsidRPr="00653F43">
        <w:rPr>
          <w:i/>
          <w:iCs/>
          <w:lang w:val="en-US"/>
        </w:rPr>
        <w:t>Reports from UCET forums:</w:t>
      </w:r>
    </w:p>
    <w:p w14:paraId="618232F9" w14:textId="77777777" w:rsidR="00BF22A1" w:rsidRDefault="00BF22A1" w:rsidP="00BF22A1">
      <w:pPr>
        <w:pStyle w:val="ListParagraph"/>
        <w:numPr>
          <w:ilvl w:val="0"/>
          <w:numId w:val="19"/>
        </w:numPr>
        <w:rPr>
          <w:i/>
          <w:iCs/>
          <w:lang w:val="en-US"/>
        </w:rPr>
      </w:pPr>
      <w:r w:rsidRPr="00653F43">
        <w:rPr>
          <w:i/>
          <w:iCs/>
          <w:lang w:val="en-US"/>
        </w:rPr>
        <w:t>Research &amp; International</w:t>
      </w:r>
    </w:p>
    <w:p w14:paraId="69D19524" w14:textId="6D5A9465" w:rsidR="004655CA" w:rsidRPr="004655CA" w:rsidRDefault="00BF22A1" w:rsidP="004655CA">
      <w:pPr>
        <w:pStyle w:val="ListParagraph"/>
        <w:numPr>
          <w:ilvl w:val="0"/>
          <w:numId w:val="21"/>
        </w:numPr>
        <w:rPr>
          <w:i/>
          <w:iCs/>
          <w:lang w:val="en-US"/>
        </w:rPr>
      </w:pPr>
      <w:r>
        <w:rPr>
          <w:lang w:val="en-US"/>
        </w:rPr>
        <w:t xml:space="preserve">AC </w:t>
      </w:r>
      <w:r w:rsidR="004655CA">
        <w:rPr>
          <w:lang w:val="en-US"/>
        </w:rPr>
        <w:t>thanked Linda Devlin for stepping in to chair the forums when AC was not available.</w:t>
      </w:r>
    </w:p>
    <w:p w14:paraId="4734E3C4" w14:textId="7940B247" w:rsidR="004655CA" w:rsidRPr="00D138FE" w:rsidRDefault="004655CA" w:rsidP="004655CA">
      <w:pPr>
        <w:pStyle w:val="ListParagraph"/>
        <w:numPr>
          <w:ilvl w:val="0"/>
          <w:numId w:val="21"/>
        </w:numPr>
        <w:rPr>
          <w:i/>
          <w:iCs/>
          <w:lang w:val="en-US"/>
        </w:rPr>
      </w:pPr>
      <w:r>
        <w:rPr>
          <w:lang w:val="en-US"/>
        </w:rPr>
        <w:t>Attendance is steady</w:t>
      </w:r>
    </w:p>
    <w:p w14:paraId="250BC415" w14:textId="1A0EDA92" w:rsidR="004655CA" w:rsidRPr="00D138FE" w:rsidRDefault="00D138FE" w:rsidP="00D138FE">
      <w:pPr>
        <w:pStyle w:val="ListParagraph"/>
        <w:numPr>
          <w:ilvl w:val="0"/>
          <w:numId w:val="21"/>
        </w:numPr>
        <w:rPr>
          <w:i/>
          <w:iCs/>
          <w:lang w:val="en-US"/>
        </w:rPr>
      </w:pPr>
      <w:r>
        <w:rPr>
          <w:lang w:val="en-US"/>
        </w:rPr>
        <w:t xml:space="preserve">Dominic Wise (Chair) and Chris Taylor (Vice-Chair) are the new chairs of the REF; there is a people, culture and environment pilot, and feedback on the exercise will be interesting to see. </w:t>
      </w:r>
    </w:p>
    <w:p w14:paraId="609074B3" w14:textId="0B9FA8FE" w:rsidR="00BF22A1" w:rsidRPr="00D138FE" w:rsidRDefault="00BF22A1" w:rsidP="00D138FE">
      <w:pPr>
        <w:pStyle w:val="ListParagraph"/>
        <w:numPr>
          <w:ilvl w:val="0"/>
          <w:numId w:val="19"/>
        </w:numPr>
        <w:rPr>
          <w:i/>
          <w:iCs/>
          <w:lang w:val="en-US"/>
        </w:rPr>
      </w:pPr>
      <w:r w:rsidRPr="00D138FE">
        <w:rPr>
          <w:i/>
          <w:iCs/>
          <w:lang w:val="en-US"/>
        </w:rPr>
        <w:t>Post-16</w:t>
      </w:r>
    </w:p>
    <w:p w14:paraId="20D9F309" w14:textId="07D7FC0D" w:rsidR="00BF22A1" w:rsidRDefault="00D138FE" w:rsidP="00BF22A1">
      <w:pPr>
        <w:pStyle w:val="ListParagraph"/>
        <w:numPr>
          <w:ilvl w:val="0"/>
          <w:numId w:val="22"/>
        </w:numPr>
        <w:rPr>
          <w:lang w:val="en-US"/>
        </w:rPr>
      </w:pPr>
      <w:r>
        <w:rPr>
          <w:lang w:val="en-US"/>
        </w:rPr>
        <w:t>JE noted JNR’s comments above in respect of re-regulation of the sector.</w:t>
      </w:r>
    </w:p>
    <w:p w14:paraId="3EB1346E" w14:textId="6173EC71" w:rsidR="00D138FE" w:rsidRDefault="00D138FE" w:rsidP="00BF22A1">
      <w:pPr>
        <w:pStyle w:val="ListParagraph"/>
        <w:numPr>
          <w:ilvl w:val="0"/>
          <w:numId w:val="22"/>
        </w:numPr>
        <w:rPr>
          <w:lang w:val="en-US"/>
        </w:rPr>
      </w:pPr>
      <w:r>
        <w:rPr>
          <w:lang w:val="en-US"/>
        </w:rPr>
        <w:t>The P16 sector is very pleased with the removal of the requirement of 20 hours online teaching.</w:t>
      </w:r>
    </w:p>
    <w:p w14:paraId="130715EB" w14:textId="7491F209" w:rsidR="00D138FE" w:rsidRPr="00EA21BF" w:rsidRDefault="00D138FE" w:rsidP="00BF22A1">
      <w:pPr>
        <w:pStyle w:val="ListParagraph"/>
        <w:numPr>
          <w:ilvl w:val="0"/>
          <w:numId w:val="22"/>
        </w:numPr>
        <w:rPr>
          <w:lang w:val="en-US"/>
        </w:rPr>
      </w:pPr>
      <w:r>
        <w:rPr>
          <w:lang w:val="en-US"/>
        </w:rPr>
        <w:t xml:space="preserve">There are concerns with the DIT, that the re-regulation will be like a form of the CCF, and that providers may not be able to award QTS at the end of a programme. </w:t>
      </w:r>
    </w:p>
    <w:p w14:paraId="644D6B59" w14:textId="77777777" w:rsidR="00BF22A1" w:rsidRDefault="00BF22A1" w:rsidP="00BF22A1">
      <w:pPr>
        <w:pStyle w:val="ListParagraph"/>
        <w:numPr>
          <w:ilvl w:val="0"/>
          <w:numId w:val="19"/>
        </w:numPr>
        <w:rPr>
          <w:i/>
          <w:iCs/>
          <w:lang w:val="en-US"/>
        </w:rPr>
      </w:pPr>
      <w:r w:rsidRPr="00653F43">
        <w:rPr>
          <w:i/>
          <w:iCs/>
          <w:lang w:val="en-US"/>
        </w:rPr>
        <w:t>CPD</w:t>
      </w:r>
    </w:p>
    <w:p w14:paraId="2644BDC8" w14:textId="53EA4924" w:rsidR="00D138FE" w:rsidRPr="00D138FE" w:rsidRDefault="00D138FE" w:rsidP="00D138FE">
      <w:pPr>
        <w:pStyle w:val="ListParagraph"/>
        <w:numPr>
          <w:ilvl w:val="0"/>
          <w:numId w:val="22"/>
        </w:numPr>
        <w:rPr>
          <w:i/>
          <w:iCs/>
          <w:lang w:val="en-US"/>
        </w:rPr>
      </w:pPr>
      <w:r>
        <w:rPr>
          <w:lang w:val="en-US"/>
        </w:rPr>
        <w:t>LO noted that the new condensed forum, with a symposium immediately followed by a committee, is working well to help engagement and attendance.</w:t>
      </w:r>
    </w:p>
    <w:p w14:paraId="7AEABCDD" w14:textId="22864EA1" w:rsidR="00D138FE" w:rsidRPr="00D138FE" w:rsidRDefault="00D138FE" w:rsidP="00D138FE">
      <w:pPr>
        <w:pStyle w:val="ListParagraph"/>
        <w:numPr>
          <w:ilvl w:val="0"/>
          <w:numId w:val="22"/>
        </w:numPr>
        <w:rPr>
          <w:i/>
          <w:iCs/>
          <w:lang w:val="en-US"/>
        </w:rPr>
      </w:pPr>
      <w:r>
        <w:rPr>
          <w:lang w:val="en-US"/>
        </w:rPr>
        <w:t>Paul Vare’s Sustainability and Climate Change sub-group have met and are helping to shape DfE policy.</w:t>
      </w:r>
    </w:p>
    <w:p w14:paraId="29CE66CA" w14:textId="3A7C9E41" w:rsidR="00D138FE" w:rsidRPr="00D138FE" w:rsidRDefault="00D138FE" w:rsidP="00D138FE">
      <w:pPr>
        <w:pStyle w:val="ListParagraph"/>
        <w:numPr>
          <w:ilvl w:val="0"/>
          <w:numId w:val="22"/>
        </w:numPr>
        <w:rPr>
          <w:i/>
          <w:iCs/>
          <w:lang w:val="en-US"/>
        </w:rPr>
      </w:pPr>
      <w:r>
        <w:rPr>
          <w:lang w:val="en-US"/>
        </w:rPr>
        <w:t xml:space="preserve">Two further sub-groups of CPD are continuing to progress their work: 1) the identity of the teacher-educator and how they are positioned and perceived by senior colleagues in ITE and the university; and 2) a BERA research group that is looking at a piece of work on the positionality of teacher-educators and how </w:t>
      </w:r>
      <w:proofErr w:type="spellStart"/>
      <w:r>
        <w:rPr>
          <w:lang w:val="en-US"/>
        </w:rPr>
        <w:t>the</w:t>
      </w:r>
      <w:proofErr w:type="spellEnd"/>
      <w:r>
        <w:rPr>
          <w:lang w:val="en-US"/>
        </w:rPr>
        <w:t xml:space="preserve"> feel universities are not recognizing their skill-sets.</w:t>
      </w:r>
    </w:p>
    <w:p w14:paraId="2DF2552D" w14:textId="77777777" w:rsidR="00D138FE" w:rsidRPr="00D138FE" w:rsidRDefault="00D138FE" w:rsidP="00D138FE">
      <w:pPr>
        <w:pStyle w:val="ListParagraph"/>
        <w:ind w:left="1440"/>
        <w:rPr>
          <w:i/>
          <w:iCs/>
          <w:lang w:val="en-US"/>
        </w:rPr>
      </w:pPr>
    </w:p>
    <w:p w14:paraId="0319145D" w14:textId="1A60A6A5" w:rsidR="00BF22A1" w:rsidRDefault="00BF22A1" w:rsidP="00D138FE">
      <w:pPr>
        <w:pStyle w:val="ListParagraph"/>
        <w:numPr>
          <w:ilvl w:val="0"/>
          <w:numId w:val="19"/>
        </w:numPr>
        <w:rPr>
          <w:i/>
          <w:iCs/>
          <w:lang w:val="en-US"/>
        </w:rPr>
      </w:pPr>
      <w:r w:rsidRPr="00D138FE">
        <w:rPr>
          <w:i/>
          <w:iCs/>
          <w:lang w:val="en-US"/>
        </w:rPr>
        <w:t>ITE Primary and Early Years</w:t>
      </w:r>
    </w:p>
    <w:p w14:paraId="7E2DEF25" w14:textId="77777777" w:rsidR="00D138FE" w:rsidRDefault="00D138FE" w:rsidP="00D138FE">
      <w:pPr>
        <w:pStyle w:val="ListParagraph"/>
        <w:rPr>
          <w:i/>
          <w:iCs/>
          <w:lang w:val="en-US"/>
        </w:rPr>
      </w:pPr>
    </w:p>
    <w:p w14:paraId="7B41B18E" w14:textId="027A3FCE" w:rsidR="00D138FE" w:rsidRDefault="00D138FE" w:rsidP="00714759">
      <w:pPr>
        <w:pStyle w:val="ListParagraph"/>
        <w:numPr>
          <w:ilvl w:val="0"/>
          <w:numId w:val="38"/>
        </w:numPr>
        <w:rPr>
          <w:lang w:val="en-US"/>
        </w:rPr>
      </w:pPr>
      <w:r>
        <w:rPr>
          <w:lang w:val="en-US"/>
        </w:rPr>
        <w:t>MS thanked Aimee Quickfall for chairing a forum in her absence.</w:t>
      </w:r>
    </w:p>
    <w:p w14:paraId="47955365" w14:textId="70E441E3" w:rsidR="00714759" w:rsidRDefault="00714759" w:rsidP="00714759">
      <w:pPr>
        <w:pStyle w:val="ListParagraph"/>
        <w:numPr>
          <w:ilvl w:val="0"/>
          <w:numId w:val="38"/>
        </w:numPr>
        <w:rPr>
          <w:lang w:val="en-US"/>
        </w:rPr>
      </w:pPr>
      <w:r>
        <w:rPr>
          <w:lang w:val="en-US"/>
        </w:rPr>
        <w:t xml:space="preserve">There are concerns around the 80% teaching contact time requirement particularly for Years 2 &amp; 6. </w:t>
      </w:r>
    </w:p>
    <w:p w14:paraId="61B7914B" w14:textId="791639C5" w:rsidR="00D138FE" w:rsidRPr="00714759" w:rsidRDefault="00DC097F" w:rsidP="00714759">
      <w:pPr>
        <w:pStyle w:val="ListParagraph"/>
        <w:numPr>
          <w:ilvl w:val="0"/>
          <w:numId w:val="38"/>
        </w:numPr>
        <w:rPr>
          <w:lang w:val="en-US"/>
        </w:rPr>
      </w:pPr>
      <w:r>
        <w:rPr>
          <w:lang w:val="en-US"/>
        </w:rPr>
        <w:t xml:space="preserve">The forum </w:t>
      </w:r>
      <w:r w:rsidR="00D138FE">
        <w:rPr>
          <w:lang w:val="en-US"/>
        </w:rPr>
        <w:t>will also move towards a condensed meeting format like CPD and welcomed ideas on how to help more members attend; SS noted that how to increase engagement with the symposia could be an item on the September Executive Committee meeting.</w:t>
      </w:r>
    </w:p>
    <w:p w14:paraId="770333A8" w14:textId="77777777" w:rsidR="00D138FE" w:rsidRDefault="00D138FE" w:rsidP="00D138FE">
      <w:pPr>
        <w:pStyle w:val="ListParagraph"/>
        <w:ind w:left="1440"/>
        <w:rPr>
          <w:lang w:val="en-US"/>
        </w:rPr>
      </w:pPr>
    </w:p>
    <w:p w14:paraId="23F5B2FE" w14:textId="3261EF4F" w:rsidR="00BF22A1" w:rsidRDefault="00BF22A1" w:rsidP="00714759">
      <w:pPr>
        <w:pStyle w:val="ListParagraph"/>
        <w:numPr>
          <w:ilvl w:val="0"/>
          <w:numId w:val="19"/>
        </w:numPr>
        <w:rPr>
          <w:i/>
          <w:iCs/>
          <w:lang w:val="en-US"/>
        </w:rPr>
      </w:pPr>
      <w:r w:rsidRPr="00653F43">
        <w:rPr>
          <w:i/>
          <w:iCs/>
          <w:lang w:val="en-US"/>
        </w:rPr>
        <w:t>ITE Secondary</w:t>
      </w:r>
    </w:p>
    <w:p w14:paraId="27A16D67" w14:textId="4C1F45A1" w:rsidR="00BF22A1" w:rsidRDefault="00714759" w:rsidP="00714759">
      <w:pPr>
        <w:pStyle w:val="ListParagraph"/>
        <w:numPr>
          <w:ilvl w:val="0"/>
          <w:numId w:val="24"/>
        </w:numPr>
        <w:rPr>
          <w:lang w:val="en-US"/>
        </w:rPr>
      </w:pPr>
      <w:r>
        <w:rPr>
          <w:lang w:val="en-US"/>
        </w:rPr>
        <w:lastRenderedPageBreak/>
        <w:t>BB noted that the overarching theme for symposia was helpful and that supporting students with additional needs was a recurring subject.</w:t>
      </w:r>
    </w:p>
    <w:p w14:paraId="499B4D44" w14:textId="17E7549D" w:rsidR="00714759" w:rsidRPr="00524921" w:rsidRDefault="00714759" w:rsidP="00714759">
      <w:pPr>
        <w:pStyle w:val="ListParagraph"/>
        <w:numPr>
          <w:ilvl w:val="0"/>
          <w:numId w:val="24"/>
        </w:numPr>
        <w:rPr>
          <w:lang w:val="en-US"/>
        </w:rPr>
      </w:pPr>
      <w:r>
        <w:rPr>
          <w:lang w:val="en-US"/>
        </w:rPr>
        <w:t xml:space="preserve">MF to do a survey of Secondary members to see what kind of format they would like for next year’s meetings. </w:t>
      </w:r>
    </w:p>
    <w:p w14:paraId="76EEDFEE" w14:textId="77777777" w:rsidR="00BF22A1" w:rsidRDefault="00BF22A1" w:rsidP="00BF22A1">
      <w:pPr>
        <w:rPr>
          <w:i/>
          <w:iCs/>
          <w:lang w:val="en-US"/>
        </w:rPr>
      </w:pPr>
      <w:r w:rsidRPr="00653F43">
        <w:rPr>
          <w:i/>
          <w:iCs/>
          <w:lang w:val="en-US"/>
        </w:rPr>
        <w:t>Issues raised by the UCET Assembly</w:t>
      </w:r>
    </w:p>
    <w:p w14:paraId="2570E636" w14:textId="14FC4070" w:rsidR="00464B9E" w:rsidRDefault="00464B9E" w:rsidP="00464B9E">
      <w:pPr>
        <w:pStyle w:val="ListParagraph"/>
        <w:numPr>
          <w:ilvl w:val="0"/>
          <w:numId w:val="24"/>
        </w:numPr>
        <w:rPr>
          <w:lang w:val="en-US"/>
        </w:rPr>
      </w:pPr>
      <w:r w:rsidRPr="00464B9E">
        <w:rPr>
          <w:lang w:val="en-US"/>
        </w:rPr>
        <w:t xml:space="preserve">Two new UCET working groups are being established: support for international students; and partnerships and mentor support. </w:t>
      </w:r>
    </w:p>
    <w:p w14:paraId="29A231C2" w14:textId="287BF08B" w:rsidR="00464B9E" w:rsidRDefault="00464B9E" w:rsidP="00464B9E">
      <w:pPr>
        <w:pStyle w:val="ListParagraph"/>
        <w:numPr>
          <w:ilvl w:val="0"/>
          <w:numId w:val="24"/>
        </w:numPr>
        <w:rPr>
          <w:lang w:val="en-US"/>
        </w:rPr>
      </w:pPr>
      <w:r>
        <w:rPr>
          <w:lang w:val="en-US"/>
        </w:rPr>
        <w:t>Feedback on members’ experiences of the TMV process should be communicated to Ofsted.</w:t>
      </w:r>
    </w:p>
    <w:p w14:paraId="7C3B1353" w14:textId="5D39E1C0" w:rsidR="00464B9E" w:rsidRDefault="00464B9E" w:rsidP="00464B9E">
      <w:pPr>
        <w:pStyle w:val="ListParagraph"/>
        <w:numPr>
          <w:ilvl w:val="0"/>
          <w:numId w:val="24"/>
        </w:numPr>
        <w:rPr>
          <w:lang w:val="en-US"/>
        </w:rPr>
      </w:pPr>
      <w:r>
        <w:rPr>
          <w:lang w:val="en-US"/>
        </w:rPr>
        <w:t>Clarification is needed on the rules around mentor training funding.</w:t>
      </w:r>
    </w:p>
    <w:p w14:paraId="73623EEA" w14:textId="153A495C" w:rsidR="00464B9E" w:rsidRPr="00464B9E" w:rsidRDefault="00464B9E" w:rsidP="00464B9E">
      <w:pPr>
        <w:pStyle w:val="ListParagraph"/>
        <w:numPr>
          <w:ilvl w:val="0"/>
          <w:numId w:val="24"/>
        </w:numPr>
        <w:rPr>
          <w:lang w:val="en-US"/>
        </w:rPr>
      </w:pPr>
      <w:r>
        <w:rPr>
          <w:lang w:val="en-US"/>
        </w:rPr>
        <w:t xml:space="preserve">There is disquiet about the iQTS inspection methodology, with inspections not being joined up with ITE inspection feedback and also institutions being subjected to a £15k fee to be inspected. </w:t>
      </w:r>
    </w:p>
    <w:p w14:paraId="30721A49" w14:textId="77777777" w:rsidR="00BF22A1" w:rsidRPr="00603457" w:rsidRDefault="00BF22A1" w:rsidP="00BF22A1">
      <w:pPr>
        <w:rPr>
          <w:i/>
          <w:iCs/>
          <w:lang w:val="en-US"/>
        </w:rPr>
      </w:pPr>
      <w:r w:rsidRPr="00603457">
        <w:rPr>
          <w:i/>
          <w:iCs/>
          <w:lang w:val="en-US"/>
        </w:rPr>
        <w:t>Any Other Business</w:t>
      </w:r>
    </w:p>
    <w:p w14:paraId="24673325" w14:textId="2694A7B3" w:rsidR="00BF22A1" w:rsidRPr="00603457" w:rsidRDefault="00714759" w:rsidP="00BF22A1">
      <w:pPr>
        <w:pStyle w:val="ListParagraph"/>
        <w:numPr>
          <w:ilvl w:val="0"/>
          <w:numId w:val="26"/>
        </w:numPr>
        <w:rPr>
          <w:lang w:val="en-US"/>
        </w:rPr>
      </w:pPr>
      <w:r>
        <w:rPr>
          <w:lang w:val="en-US"/>
        </w:rPr>
        <w:t xml:space="preserve">None. </w:t>
      </w:r>
    </w:p>
    <w:p w14:paraId="2621D701" w14:textId="069CBCD3" w:rsidR="00BF22A1" w:rsidRPr="00374CCE" w:rsidRDefault="00BF22A1" w:rsidP="00BF22A1">
      <w:pPr>
        <w:rPr>
          <w:lang w:val="en-US"/>
        </w:rPr>
      </w:pPr>
      <w:r>
        <w:rPr>
          <w:lang w:val="en-US"/>
        </w:rPr>
        <w:t xml:space="preserve">Date of next meeting: </w:t>
      </w:r>
      <w:r w:rsidR="00714759">
        <w:rPr>
          <w:b/>
          <w:bCs/>
          <w:lang w:val="en-US"/>
        </w:rPr>
        <w:t>Friday 26</w:t>
      </w:r>
      <w:r w:rsidR="00714759" w:rsidRPr="00714759">
        <w:rPr>
          <w:b/>
          <w:bCs/>
          <w:vertAlign w:val="superscript"/>
          <w:lang w:val="en-US"/>
        </w:rPr>
        <w:t>th</w:t>
      </w:r>
      <w:r w:rsidR="00714759">
        <w:rPr>
          <w:b/>
          <w:bCs/>
          <w:lang w:val="en-US"/>
        </w:rPr>
        <w:t xml:space="preserve"> September</w:t>
      </w:r>
      <w:r w:rsidRPr="00374CCE">
        <w:rPr>
          <w:b/>
          <w:bCs/>
          <w:lang w:val="en-US"/>
        </w:rPr>
        <w:t xml:space="preserve"> 2025 (10:30 am – 12:00 pm</w:t>
      </w:r>
      <w:r w:rsidR="00714759">
        <w:rPr>
          <w:b/>
          <w:bCs/>
          <w:lang w:val="en-US"/>
        </w:rPr>
        <w:t>, with lunch to follow, in person at Friends House, 173 Euston Road, London NW</w:t>
      </w:r>
      <w:r w:rsidR="00464B9E">
        <w:rPr>
          <w:b/>
          <w:bCs/>
          <w:lang w:val="en-US"/>
        </w:rPr>
        <w:t>1 2BJ</w:t>
      </w:r>
      <w:r w:rsidRPr="00374CCE">
        <w:rPr>
          <w:b/>
          <w:bCs/>
          <w:lang w:val="en-US"/>
        </w:rPr>
        <w:t>).</w:t>
      </w:r>
      <w:r>
        <w:rPr>
          <w:lang w:val="en-US"/>
        </w:rPr>
        <w:t xml:space="preserve"> </w:t>
      </w:r>
    </w:p>
    <w:p w14:paraId="23E57047" w14:textId="77777777" w:rsidR="004239FC" w:rsidRDefault="004239FC"/>
    <w:sectPr w:rsidR="004239FC" w:rsidSect="00BF22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552F7"/>
    <w:multiLevelType w:val="hybridMultilevel"/>
    <w:tmpl w:val="CC92AF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4474731"/>
    <w:multiLevelType w:val="hybridMultilevel"/>
    <w:tmpl w:val="C324C2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7ED436D"/>
    <w:multiLevelType w:val="hybridMultilevel"/>
    <w:tmpl w:val="CBB2E2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7EF1108"/>
    <w:multiLevelType w:val="hybridMultilevel"/>
    <w:tmpl w:val="1B5258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BB70E09"/>
    <w:multiLevelType w:val="multilevel"/>
    <w:tmpl w:val="4BEE747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5" w15:restartNumberingAfterBreak="0">
    <w:nsid w:val="133D3BC2"/>
    <w:multiLevelType w:val="hybridMultilevel"/>
    <w:tmpl w:val="C39E006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F62EFE"/>
    <w:multiLevelType w:val="hybridMultilevel"/>
    <w:tmpl w:val="DFAC75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9F74C5F"/>
    <w:multiLevelType w:val="multilevel"/>
    <w:tmpl w:val="576AF29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8" w15:restartNumberingAfterBreak="0">
    <w:nsid w:val="1C7F6137"/>
    <w:multiLevelType w:val="hybridMultilevel"/>
    <w:tmpl w:val="9D26448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2942D99"/>
    <w:multiLevelType w:val="hybridMultilevel"/>
    <w:tmpl w:val="03B48CC6"/>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AB6ABC"/>
    <w:multiLevelType w:val="hybridMultilevel"/>
    <w:tmpl w:val="E4B246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FC67EB8"/>
    <w:multiLevelType w:val="hybridMultilevel"/>
    <w:tmpl w:val="976C832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D07892"/>
    <w:multiLevelType w:val="hybridMultilevel"/>
    <w:tmpl w:val="92F41978"/>
    <w:lvl w:ilvl="0" w:tplc="08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88462C7"/>
    <w:multiLevelType w:val="hybridMultilevel"/>
    <w:tmpl w:val="FEC469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5A172F2"/>
    <w:multiLevelType w:val="hybridMultilevel"/>
    <w:tmpl w:val="EDE287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97139AF"/>
    <w:multiLevelType w:val="hybridMultilevel"/>
    <w:tmpl w:val="820EB3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224F5F"/>
    <w:multiLevelType w:val="hybridMultilevel"/>
    <w:tmpl w:val="59325AAA"/>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7" w15:restartNumberingAfterBreak="0">
    <w:nsid w:val="4B401219"/>
    <w:multiLevelType w:val="hybridMultilevel"/>
    <w:tmpl w:val="0724724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4B8F77E1"/>
    <w:multiLevelType w:val="hybridMultilevel"/>
    <w:tmpl w:val="83885E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1336AF3"/>
    <w:multiLevelType w:val="hybridMultilevel"/>
    <w:tmpl w:val="63147FD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0" w15:restartNumberingAfterBreak="0">
    <w:nsid w:val="52491091"/>
    <w:multiLevelType w:val="hybridMultilevel"/>
    <w:tmpl w:val="3FFE758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7F6525"/>
    <w:multiLevelType w:val="hybridMultilevel"/>
    <w:tmpl w:val="F600E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0D46837"/>
    <w:multiLevelType w:val="hybridMultilevel"/>
    <w:tmpl w:val="D5B40FD8"/>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3" w15:restartNumberingAfterBreak="0">
    <w:nsid w:val="610D0A80"/>
    <w:multiLevelType w:val="hybridMultilevel"/>
    <w:tmpl w:val="E23A5D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1AA7808"/>
    <w:multiLevelType w:val="hybridMultilevel"/>
    <w:tmpl w:val="259073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4A026DD"/>
    <w:multiLevelType w:val="hybridMultilevel"/>
    <w:tmpl w:val="3F82DED4"/>
    <w:lvl w:ilvl="0" w:tplc="08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8DC178C"/>
    <w:multiLevelType w:val="hybridMultilevel"/>
    <w:tmpl w:val="054ECC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AC70FDB"/>
    <w:multiLevelType w:val="hybridMultilevel"/>
    <w:tmpl w:val="DB76C2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B224476"/>
    <w:multiLevelType w:val="multilevel"/>
    <w:tmpl w:val="35767276"/>
    <w:lvl w:ilvl="0">
      <w:start w:val="1"/>
      <w:numFmt w:val="bullet"/>
      <w:lvlText w:val=""/>
      <w:lvlJc w:val="left"/>
      <w:pPr>
        <w:tabs>
          <w:tab w:val="num" w:pos="1080"/>
        </w:tabs>
        <w:ind w:left="1080" w:hanging="360"/>
      </w:pPr>
      <w:rPr>
        <w:rFonts w:ascii="Symbol" w:hAnsi="Symbol" w:hint="default"/>
        <w:sz w:val="20"/>
      </w:rPr>
    </w:lvl>
    <w:lvl w:ilvl="1">
      <w:start w:val="1"/>
      <w:numFmt w:val="lowerRoman"/>
      <w:lvlText w:val="%2."/>
      <w:lvlJc w:val="left"/>
      <w:pPr>
        <w:ind w:left="2160" w:hanging="720"/>
      </w:pPr>
      <w:rPr>
        <w:rFonts w:hint="default"/>
      </w:rPr>
    </w:lvl>
    <w:lvl w:ilvl="2">
      <w:start w:val="4"/>
      <w:numFmt w:val="upperLetter"/>
      <w:lvlText w:val="%3."/>
      <w:lvlJc w:val="left"/>
      <w:pPr>
        <w:ind w:left="2520" w:hanging="360"/>
      </w:pPr>
      <w:rPr>
        <w:rFonts w:hint="default"/>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9" w15:restartNumberingAfterBreak="0">
    <w:nsid w:val="6C1833F9"/>
    <w:multiLevelType w:val="hybridMultilevel"/>
    <w:tmpl w:val="0B6800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CC355B8"/>
    <w:multiLevelType w:val="hybridMultilevel"/>
    <w:tmpl w:val="9A3A49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D9944FD"/>
    <w:multiLevelType w:val="hybridMultilevel"/>
    <w:tmpl w:val="DE4A4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E95EF1"/>
    <w:multiLevelType w:val="hybridMultilevel"/>
    <w:tmpl w:val="FB2A4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5DA1061"/>
    <w:multiLevelType w:val="hybridMultilevel"/>
    <w:tmpl w:val="1CD46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69F168F"/>
    <w:multiLevelType w:val="hybridMultilevel"/>
    <w:tmpl w:val="247C2D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6A9130F"/>
    <w:multiLevelType w:val="hybridMultilevel"/>
    <w:tmpl w:val="A66E73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76D065EC"/>
    <w:multiLevelType w:val="hybridMultilevel"/>
    <w:tmpl w:val="927AC4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9515C5F"/>
    <w:multiLevelType w:val="hybridMultilevel"/>
    <w:tmpl w:val="C89211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7B0700A8"/>
    <w:multiLevelType w:val="hybridMultilevel"/>
    <w:tmpl w:val="9530E7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B4C6C5B"/>
    <w:multiLevelType w:val="hybridMultilevel"/>
    <w:tmpl w:val="6914B1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C6909A3"/>
    <w:multiLevelType w:val="hybridMultilevel"/>
    <w:tmpl w:val="ACDAD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D016411"/>
    <w:multiLevelType w:val="multilevel"/>
    <w:tmpl w:val="6130FD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lowerRoman"/>
      <w:lvlText w:val="%3."/>
      <w:lvlJc w:val="left"/>
      <w:pPr>
        <w:ind w:left="2520" w:hanging="720"/>
      </w:pPr>
      <w:rPr>
        <w:rFonts w:hint="default"/>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16856803">
    <w:abstractNumId w:val="4"/>
  </w:num>
  <w:num w:numId="2" w16cid:durableId="1295940741">
    <w:abstractNumId w:val="28"/>
  </w:num>
  <w:num w:numId="3" w16cid:durableId="2022927280">
    <w:abstractNumId w:val="7"/>
  </w:num>
  <w:num w:numId="4" w16cid:durableId="2111582853">
    <w:abstractNumId w:val="8"/>
  </w:num>
  <w:num w:numId="5" w16cid:durableId="185488976">
    <w:abstractNumId w:val="37"/>
  </w:num>
  <w:num w:numId="6" w16cid:durableId="730542482">
    <w:abstractNumId w:val="41"/>
  </w:num>
  <w:num w:numId="7" w16cid:durableId="500973361">
    <w:abstractNumId w:val="27"/>
  </w:num>
  <w:num w:numId="8" w16cid:durableId="1585340406">
    <w:abstractNumId w:val="10"/>
  </w:num>
  <w:num w:numId="9" w16cid:durableId="1160729356">
    <w:abstractNumId w:val="16"/>
  </w:num>
  <w:num w:numId="10" w16cid:durableId="1823303402">
    <w:abstractNumId w:val="22"/>
  </w:num>
  <w:num w:numId="11" w16cid:durableId="1438522161">
    <w:abstractNumId w:val="30"/>
  </w:num>
  <w:num w:numId="12" w16cid:durableId="1632050977">
    <w:abstractNumId w:val="36"/>
  </w:num>
  <w:num w:numId="13" w16cid:durableId="1690252361">
    <w:abstractNumId w:val="13"/>
  </w:num>
  <w:num w:numId="14" w16cid:durableId="63380651">
    <w:abstractNumId w:val="1"/>
  </w:num>
  <w:num w:numId="15" w16cid:durableId="42487889">
    <w:abstractNumId w:val="35"/>
  </w:num>
  <w:num w:numId="16" w16cid:durableId="1113208960">
    <w:abstractNumId w:val="18"/>
  </w:num>
  <w:num w:numId="17" w16cid:durableId="900406305">
    <w:abstractNumId w:val="5"/>
  </w:num>
  <w:num w:numId="18" w16cid:durableId="816066946">
    <w:abstractNumId w:val="29"/>
  </w:num>
  <w:num w:numId="19" w16cid:durableId="857081492">
    <w:abstractNumId w:val="34"/>
  </w:num>
  <w:num w:numId="20" w16cid:durableId="2023631577">
    <w:abstractNumId w:val="0"/>
  </w:num>
  <w:num w:numId="21" w16cid:durableId="530412717">
    <w:abstractNumId w:val="24"/>
  </w:num>
  <w:num w:numId="22" w16cid:durableId="1332954906">
    <w:abstractNumId w:val="26"/>
  </w:num>
  <w:num w:numId="23" w16cid:durableId="769545258">
    <w:abstractNumId w:val="3"/>
  </w:num>
  <w:num w:numId="24" w16cid:durableId="999115560">
    <w:abstractNumId w:val="2"/>
  </w:num>
  <w:num w:numId="25" w16cid:durableId="1244298738">
    <w:abstractNumId w:val="33"/>
  </w:num>
  <w:num w:numId="26" w16cid:durableId="2079286548">
    <w:abstractNumId w:val="32"/>
  </w:num>
  <w:num w:numId="27" w16cid:durableId="518813155">
    <w:abstractNumId w:val="15"/>
  </w:num>
  <w:num w:numId="28" w16cid:durableId="1377851759">
    <w:abstractNumId w:val="19"/>
  </w:num>
  <w:num w:numId="29" w16cid:durableId="1061559833">
    <w:abstractNumId w:val="31"/>
  </w:num>
  <w:num w:numId="30" w16cid:durableId="609092045">
    <w:abstractNumId w:val="11"/>
  </w:num>
  <w:num w:numId="31" w16cid:durableId="849686300">
    <w:abstractNumId w:val="38"/>
  </w:num>
  <w:num w:numId="32" w16cid:durableId="1850947320">
    <w:abstractNumId w:val="40"/>
  </w:num>
  <w:num w:numId="33" w16cid:durableId="1857647454">
    <w:abstractNumId w:val="20"/>
  </w:num>
  <w:num w:numId="34" w16cid:durableId="827593006">
    <w:abstractNumId w:val="14"/>
  </w:num>
  <w:num w:numId="35" w16cid:durableId="859201875">
    <w:abstractNumId w:val="39"/>
  </w:num>
  <w:num w:numId="36" w16cid:durableId="2112162581">
    <w:abstractNumId w:val="21"/>
  </w:num>
  <w:num w:numId="37" w16cid:durableId="1433432891">
    <w:abstractNumId w:val="23"/>
  </w:num>
  <w:num w:numId="38" w16cid:durableId="570311376">
    <w:abstractNumId w:val="25"/>
  </w:num>
  <w:num w:numId="39" w16cid:durableId="495148138">
    <w:abstractNumId w:val="6"/>
  </w:num>
  <w:num w:numId="40" w16cid:durableId="1037003580">
    <w:abstractNumId w:val="9"/>
  </w:num>
  <w:num w:numId="41" w16cid:durableId="1902670039">
    <w:abstractNumId w:val="12"/>
  </w:num>
  <w:num w:numId="42" w16cid:durableId="176765348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2A1"/>
    <w:rsid w:val="000118C0"/>
    <w:rsid w:val="00034915"/>
    <w:rsid w:val="00045C55"/>
    <w:rsid w:val="000657E7"/>
    <w:rsid w:val="00087D4C"/>
    <w:rsid w:val="000A45B6"/>
    <w:rsid w:val="00101821"/>
    <w:rsid w:val="00127C46"/>
    <w:rsid w:val="00143C21"/>
    <w:rsid w:val="00143E57"/>
    <w:rsid w:val="00232BED"/>
    <w:rsid w:val="002408F7"/>
    <w:rsid w:val="00293ACD"/>
    <w:rsid w:val="004239FC"/>
    <w:rsid w:val="00464B9E"/>
    <w:rsid w:val="004655CA"/>
    <w:rsid w:val="004C6379"/>
    <w:rsid w:val="005E3C88"/>
    <w:rsid w:val="00631A1E"/>
    <w:rsid w:val="00714759"/>
    <w:rsid w:val="0073561A"/>
    <w:rsid w:val="00775B03"/>
    <w:rsid w:val="008102AD"/>
    <w:rsid w:val="00874D42"/>
    <w:rsid w:val="0090649B"/>
    <w:rsid w:val="00967DAF"/>
    <w:rsid w:val="009B30D7"/>
    <w:rsid w:val="00A3662C"/>
    <w:rsid w:val="00A73B72"/>
    <w:rsid w:val="00AA168C"/>
    <w:rsid w:val="00B403B6"/>
    <w:rsid w:val="00B56462"/>
    <w:rsid w:val="00BF22A1"/>
    <w:rsid w:val="00C722C5"/>
    <w:rsid w:val="00C73394"/>
    <w:rsid w:val="00D138FE"/>
    <w:rsid w:val="00D20DCC"/>
    <w:rsid w:val="00D43FFA"/>
    <w:rsid w:val="00D66270"/>
    <w:rsid w:val="00DB4FB1"/>
    <w:rsid w:val="00DC097F"/>
    <w:rsid w:val="00DC53C3"/>
    <w:rsid w:val="00E32558"/>
    <w:rsid w:val="00E853F0"/>
    <w:rsid w:val="00EA2FD0"/>
    <w:rsid w:val="00F01B3F"/>
    <w:rsid w:val="00F1442A"/>
    <w:rsid w:val="00F30682"/>
    <w:rsid w:val="00F45B91"/>
    <w:rsid w:val="00F949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B36F8"/>
  <w15:chartTrackingRefBased/>
  <w15:docId w15:val="{AFA679DA-2969-40E4-9056-04010BD33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A1"/>
    <w:pPr>
      <w:spacing w:line="259" w:lineRule="auto"/>
    </w:pPr>
    <w:rPr>
      <w:sz w:val="22"/>
      <w:szCs w:val="22"/>
      <w:lang w:val="en-GB"/>
    </w:rPr>
  </w:style>
  <w:style w:type="paragraph" w:styleId="Heading1">
    <w:name w:val="heading 1"/>
    <w:basedOn w:val="Normal"/>
    <w:next w:val="Normal"/>
    <w:link w:val="Heading1Char"/>
    <w:uiPriority w:val="9"/>
    <w:qFormat/>
    <w:rsid w:val="00BF22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22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22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22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22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22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22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22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22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22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22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22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22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22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22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22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22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22A1"/>
    <w:rPr>
      <w:rFonts w:eastAsiaTheme="majorEastAsia" w:cstheme="majorBidi"/>
      <w:color w:val="272727" w:themeColor="text1" w:themeTint="D8"/>
    </w:rPr>
  </w:style>
  <w:style w:type="paragraph" w:styleId="Title">
    <w:name w:val="Title"/>
    <w:basedOn w:val="Normal"/>
    <w:next w:val="Normal"/>
    <w:link w:val="TitleChar"/>
    <w:uiPriority w:val="10"/>
    <w:qFormat/>
    <w:rsid w:val="00BF22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22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22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22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22A1"/>
    <w:pPr>
      <w:spacing w:before="160"/>
      <w:jc w:val="center"/>
    </w:pPr>
    <w:rPr>
      <w:i/>
      <w:iCs/>
      <w:color w:val="404040" w:themeColor="text1" w:themeTint="BF"/>
    </w:rPr>
  </w:style>
  <w:style w:type="character" w:customStyle="1" w:styleId="QuoteChar">
    <w:name w:val="Quote Char"/>
    <w:basedOn w:val="DefaultParagraphFont"/>
    <w:link w:val="Quote"/>
    <w:uiPriority w:val="29"/>
    <w:rsid w:val="00BF22A1"/>
    <w:rPr>
      <w:i/>
      <w:iCs/>
      <w:color w:val="404040" w:themeColor="text1" w:themeTint="BF"/>
    </w:rPr>
  </w:style>
  <w:style w:type="paragraph" w:styleId="ListParagraph">
    <w:name w:val="List Paragraph"/>
    <w:basedOn w:val="Normal"/>
    <w:uiPriority w:val="34"/>
    <w:qFormat/>
    <w:rsid w:val="00BF22A1"/>
    <w:pPr>
      <w:ind w:left="720"/>
      <w:contextualSpacing/>
    </w:pPr>
  </w:style>
  <w:style w:type="character" w:styleId="IntenseEmphasis">
    <w:name w:val="Intense Emphasis"/>
    <w:basedOn w:val="DefaultParagraphFont"/>
    <w:uiPriority w:val="21"/>
    <w:qFormat/>
    <w:rsid w:val="00BF22A1"/>
    <w:rPr>
      <w:i/>
      <w:iCs/>
      <w:color w:val="0F4761" w:themeColor="accent1" w:themeShade="BF"/>
    </w:rPr>
  </w:style>
  <w:style w:type="paragraph" w:styleId="IntenseQuote">
    <w:name w:val="Intense Quote"/>
    <w:basedOn w:val="Normal"/>
    <w:next w:val="Normal"/>
    <w:link w:val="IntenseQuoteChar"/>
    <w:uiPriority w:val="30"/>
    <w:qFormat/>
    <w:rsid w:val="00BF22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22A1"/>
    <w:rPr>
      <w:i/>
      <w:iCs/>
      <w:color w:val="0F4761" w:themeColor="accent1" w:themeShade="BF"/>
    </w:rPr>
  </w:style>
  <w:style w:type="character" w:styleId="IntenseReference">
    <w:name w:val="Intense Reference"/>
    <w:basedOn w:val="DefaultParagraphFont"/>
    <w:uiPriority w:val="32"/>
    <w:qFormat/>
    <w:rsid w:val="00BF22A1"/>
    <w:rPr>
      <w:b/>
      <w:bCs/>
      <w:smallCaps/>
      <w:color w:val="0F4761" w:themeColor="accent1" w:themeShade="BF"/>
      <w:spacing w:val="5"/>
    </w:rPr>
  </w:style>
  <w:style w:type="character" w:styleId="Hyperlink">
    <w:name w:val="Hyperlink"/>
    <w:basedOn w:val="DefaultParagraphFont"/>
    <w:uiPriority w:val="99"/>
    <w:unhideWhenUsed/>
    <w:rsid w:val="00BF22A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Props1.xml><?xml version="1.0" encoding="utf-8"?>
<ds:datastoreItem xmlns:ds="http://schemas.openxmlformats.org/officeDocument/2006/customXml" ds:itemID="{63A724D9-1BA2-482D-A9FB-F5EA7A2613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C01655-2057-443A-8FC6-2075B6C32E50}">
  <ds:schemaRefs>
    <ds:schemaRef ds:uri="http://schemas.microsoft.com/sharepoint/v3/contenttype/forms"/>
  </ds:schemaRefs>
</ds:datastoreItem>
</file>

<file path=customXml/itemProps3.xml><?xml version="1.0" encoding="utf-8"?>
<ds:datastoreItem xmlns:ds="http://schemas.openxmlformats.org/officeDocument/2006/customXml" ds:itemID="{03CF3103-62FC-4DA0-BE51-721551A37694}">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2075</Words>
  <Characters>11834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Fincher</dc:creator>
  <cp:keywords/>
  <dc:description/>
  <cp:lastModifiedBy>Max Fincher</cp:lastModifiedBy>
  <cp:revision>2</cp:revision>
  <dcterms:created xsi:type="dcterms:W3CDTF">2025-08-26T09:47:00Z</dcterms:created>
  <dcterms:modified xsi:type="dcterms:W3CDTF">2025-08-26T09:47:00Z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MediaServiceImageTags">
    <vt:lpwstr/>
  </property>
</Properties>
</file>