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AAFFD" w14:textId="11045690" w:rsidR="00076E17" w:rsidRDefault="1C38247D" w:rsidP="77D06167">
      <w:pPr>
        <w:spacing w:before="240" w:after="240"/>
        <w:rPr>
          <w:rFonts w:ascii="Aptos" w:eastAsia="Aptos" w:hAnsi="Aptos" w:cs="Aptos"/>
          <w:color w:val="000000" w:themeColor="text1"/>
        </w:rPr>
      </w:pPr>
      <w:r w:rsidRPr="77D06167">
        <w:rPr>
          <w:rFonts w:ascii="Aptos" w:eastAsia="Aptos" w:hAnsi="Aptos" w:cs="Aptos"/>
          <w:color w:val="000000" w:themeColor="text1"/>
        </w:rPr>
        <w:t>Who is this group aimed at?</w:t>
      </w:r>
    </w:p>
    <w:p w14:paraId="4166A9BA" w14:textId="00B32931" w:rsidR="00076E17" w:rsidRDefault="1C38247D" w:rsidP="77D06167">
      <w:pPr>
        <w:spacing w:before="240" w:after="240"/>
        <w:rPr>
          <w:rFonts w:ascii="Calibri" w:eastAsia="Calibri" w:hAnsi="Calibri" w:cs="Calibri"/>
        </w:rPr>
      </w:pPr>
      <w:r w:rsidRPr="77D06167">
        <w:rPr>
          <w:rFonts w:ascii="Calibri" w:eastAsia="Calibri" w:hAnsi="Calibri" w:cs="Calibri"/>
          <w:color w:val="000000" w:themeColor="text1"/>
        </w:rPr>
        <w:t>Th</w:t>
      </w:r>
      <w:r w:rsidR="50725B44" w:rsidRPr="77D06167">
        <w:rPr>
          <w:rFonts w:ascii="Calibri" w:eastAsia="Calibri" w:hAnsi="Calibri" w:cs="Calibri"/>
          <w:color w:val="000000" w:themeColor="text1"/>
        </w:rPr>
        <w:t>e focus of this collaborative</w:t>
      </w:r>
      <w:r w:rsidRPr="77D06167">
        <w:rPr>
          <w:rFonts w:ascii="Calibri" w:eastAsia="Calibri" w:hAnsi="Calibri" w:cs="Calibri"/>
          <w:color w:val="000000" w:themeColor="text1"/>
        </w:rPr>
        <w:t xml:space="preserve"> group is for </w:t>
      </w:r>
      <w:r w:rsidR="52B76A02" w:rsidRPr="77D06167">
        <w:rPr>
          <w:rFonts w:ascii="Calibri" w:eastAsia="Calibri" w:hAnsi="Calibri" w:cs="Calibri"/>
          <w:color w:val="000000" w:themeColor="text1"/>
        </w:rPr>
        <w:t>colleagues</w:t>
      </w:r>
      <w:r w:rsidRPr="77D06167">
        <w:rPr>
          <w:rFonts w:ascii="Calibri" w:eastAsia="Calibri" w:hAnsi="Calibri" w:cs="Calibri"/>
          <w:color w:val="000000" w:themeColor="text1"/>
        </w:rPr>
        <w:t xml:space="preserve"> leading </w:t>
      </w:r>
      <w:r w:rsidR="2BD04B83" w:rsidRPr="77D06167">
        <w:rPr>
          <w:rFonts w:ascii="Calibri" w:eastAsia="Calibri" w:hAnsi="Calibri" w:cs="Calibri"/>
          <w:color w:val="000000" w:themeColor="text1"/>
        </w:rPr>
        <w:t xml:space="preserve">ITE </w:t>
      </w:r>
      <w:r w:rsidRPr="77D06167">
        <w:rPr>
          <w:rFonts w:ascii="Calibri" w:eastAsia="Calibri" w:hAnsi="Calibri" w:cs="Calibri"/>
          <w:color w:val="000000" w:themeColor="text1"/>
        </w:rPr>
        <w:t>Partnership and Mentoring.</w:t>
      </w:r>
      <w:r w:rsidR="545A4E3D" w:rsidRPr="77D06167">
        <w:rPr>
          <w:rFonts w:ascii="Calibri" w:eastAsia="Calibri" w:hAnsi="Calibri" w:cs="Calibri"/>
          <w:color w:val="000000" w:themeColor="text1"/>
        </w:rPr>
        <w:t xml:space="preserve">  </w:t>
      </w:r>
      <w:r w:rsidR="5BE0C7A0" w:rsidRPr="77D06167">
        <w:rPr>
          <w:rFonts w:ascii="Calibri" w:eastAsia="Calibri" w:hAnsi="Calibri" w:cs="Calibri"/>
          <w:color w:val="000000" w:themeColor="text1"/>
        </w:rPr>
        <w:t xml:space="preserve">It aims to </w:t>
      </w:r>
      <w:r w:rsidR="7E294887" w:rsidRPr="77D06167">
        <w:rPr>
          <w:rFonts w:ascii="Calibri" w:eastAsia="Calibri" w:hAnsi="Calibri" w:cs="Calibri"/>
        </w:rPr>
        <w:t>facilitate collaboration between Accredited Providers of Initial Teacher Training</w:t>
      </w:r>
      <w:r w:rsidR="4E155906" w:rsidRPr="77D06167">
        <w:rPr>
          <w:rFonts w:ascii="Calibri" w:eastAsia="Calibri" w:hAnsi="Calibri" w:cs="Calibri"/>
        </w:rPr>
        <w:t xml:space="preserve"> providing</w:t>
      </w:r>
      <w:r w:rsidR="7E294887" w:rsidRPr="77D06167">
        <w:rPr>
          <w:rFonts w:ascii="Calibri" w:eastAsia="Calibri" w:hAnsi="Calibri" w:cs="Calibri"/>
        </w:rPr>
        <w:t xml:space="preserve"> training and support for initial teacher training </w:t>
      </w:r>
      <w:r w:rsidR="16DD7970" w:rsidRPr="77D06167">
        <w:rPr>
          <w:rFonts w:ascii="Calibri" w:eastAsia="Calibri" w:hAnsi="Calibri" w:cs="Calibri"/>
        </w:rPr>
        <w:t xml:space="preserve">partnerships and </w:t>
      </w:r>
      <w:r w:rsidR="7E294887" w:rsidRPr="77D06167">
        <w:rPr>
          <w:rFonts w:ascii="Calibri" w:eastAsia="Calibri" w:hAnsi="Calibri" w:cs="Calibri"/>
        </w:rPr>
        <w:t>mentors</w:t>
      </w:r>
      <w:r w:rsidR="411CAF30" w:rsidRPr="77D06167">
        <w:rPr>
          <w:rFonts w:ascii="Calibri" w:eastAsia="Calibri" w:hAnsi="Calibri" w:cs="Calibri"/>
        </w:rPr>
        <w:t xml:space="preserve">. </w:t>
      </w:r>
      <w:r w:rsidR="0892A727" w:rsidRPr="77D06167">
        <w:rPr>
          <w:rFonts w:ascii="Calibri" w:eastAsia="Calibri" w:hAnsi="Calibri" w:cs="Calibri"/>
        </w:rPr>
        <w:t xml:space="preserve"> </w:t>
      </w:r>
      <w:r w:rsidR="7E294887" w:rsidRPr="77D06167">
        <w:rPr>
          <w:rFonts w:ascii="Calibri" w:eastAsia="Calibri" w:hAnsi="Calibri" w:cs="Calibri"/>
        </w:rPr>
        <w:t>This group is a collaboration, recognising that partners with a mutual interest are seeking the best options and practices to support</w:t>
      </w:r>
      <w:r w:rsidR="00186604">
        <w:rPr>
          <w:rFonts w:ascii="Calibri" w:eastAsia="Calibri" w:hAnsi="Calibri" w:cs="Calibri"/>
        </w:rPr>
        <w:t xml:space="preserve"> partners and</w:t>
      </w:r>
      <w:r w:rsidR="7E294887" w:rsidRPr="77D06167">
        <w:rPr>
          <w:rFonts w:ascii="Calibri" w:eastAsia="Calibri" w:hAnsi="Calibri" w:cs="Calibri"/>
        </w:rPr>
        <w:t xml:space="preserve"> mentors </w:t>
      </w:r>
      <w:r w:rsidR="256BAB82" w:rsidRPr="77D06167">
        <w:rPr>
          <w:rFonts w:ascii="Calibri" w:eastAsia="Calibri" w:hAnsi="Calibri" w:cs="Calibri"/>
        </w:rPr>
        <w:t>nationally</w:t>
      </w:r>
      <w:r w:rsidR="7E294887" w:rsidRPr="77D06167">
        <w:rPr>
          <w:rFonts w:ascii="Calibri" w:eastAsia="Calibri" w:hAnsi="Calibri" w:cs="Calibri"/>
        </w:rPr>
        <w:t xml:space="preserve">. </w:t>
      </w:r>
    </w:p>
    <w:p w14:paraId="5F1F9017" w14:textId="7EB0BF43" w:rsidR="00076E17" w:rsidRDefault="1C38247D" w:rsidP="77D06167">
      <w:pPr>
        <w:spacing w:before="240" w:after="240"/>
        <w:rPr>
          <w:rFonts w:ascii="Aptos" w:eastAsia="Aptos" w:hAnsi="Aptos" w:cs="Aptos"/>
          <w:color w:val="000000" w:themeColor="text1"/>
        </w:rPr>
      </w:pPr>
      <w:r w:rsidRPr="77D06167">
        <w:rPr>
          <w:rFonts w:ascii="Aptos" w:eastAsia="Aptos" w:hAnsi="Aptos" w:cs="Aptos"/>
          <w:color w:val="000000" w:themeColor="text1"/>
        </w:rPr>
        <w:t>Terms of reference</w:t>
      </w:r>
    </w:p>
    <w:p w14:paraId="0D7BFEFF" w14:textId="1CD6CEFA"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provide a forum to promote high standards in the education and professional development of teachers and other educators and to encourage educational enquiry and research, with particular reference to topics which are related to mentoring</w:t>
      </w:r>
      <w:r w:rsidR="4BD2ED2C" w:rsidRPr="77D06167">
        <w:rPr>
          <w:rFonts w:ascii="Aptos" w:eastAsia="Aptos" w:hAnsi="Aptos" w:cs="Aptos"/>
          <w:color w:val="000000" w:themeColor="text1"/>
        </w:rPr>
        <w:t xml:space="preserve"> and partnerships</w:t>
      </w:r>
    </w:p>
    <w:p w14:paraId="71F86018" w14:textId="52C6B2EA"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 xml:space="preserve">facilitate communication and co-operation between member institutions to provide a forum for sharing information in relation to mentoring </w:t>
      </w:r>
      <w:r w:rsidR="377800C7" w:rsidRPr="77D06167">
        <w:rPr>
          <w:rFonts w:ascii="Aptos" w:eastAsia="Aptos" w:hAnsi="Aptos" w:cs="Aptos"/>
          <w:color w:val="000000" w:themeColor="text1"/>
        </w:rPr>
        <w:t xml:space="preserve">and partnership </w:t>
      </w:r>
      <w:r w:rsidRPr="77D06167">
        <w:rPr>
          <w:rFonts w:ascii="Aptos" w:eastAsia="Aptos" w:hAnsi="Aptos" w:cs="Aptos"/>
          <w:color w:val="000000" w:themeColor="text1"/>
        </w:rPr>
        <w:t>development, supporting collaboration</w:t>
      </w:r>
    </w:p>
    <w:p w14:paraId="392B7FF7" w14:textId="227E63F5"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champion the importance of research informed mentoring</w:t>
      </w:r>
      <w:r w:rsidR="210AA352" w:rsidRPr="77D06167">
        <w:rPr>
          <w:rFonts w:ascii="Aptos" w:eastAsia="Aptos" w:hAnsi="Aptos" w:cs="Aptos"/>
          <w:color w:val="000000" w:themeColor="text1"/>
        </w:rPr>
        <w:t xml:space="preserve"> </w:t>
      </w:r>
      <w:r w:rsidRPr="77D06167">
        <w:rPr>
          <w:rFonts w:ascii="Aptos" w:eastAsia="Aptos" w:hAnsi="Aptos" w:cs="Aptos"/>
          <w:color w:val="000000" w:themeColor="text1"/>
        </w:rPr>
        <w:t>within professional practice, the central role played by mentors and to raise the professional status of mentoring</w:t>
      </w:r>
    </w:p>
    <w:p w14:paraId="57CFBD29" w14:textId="1BBFFF32"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act as a forum in which the Mentoring and Partnership strategy is discussed and critiqued</w:t>
      </w:r>
    </w:p>
    <w:p w14:paraId="43467943" w14:textId="54DA49C9"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 xml:space="preserve">to feed forward to UCET responses to policy in relation to mentoring </w:t>
      </w:r>
      <w:r w:rsidR="0EF32BAE" w:rsidRPr="77D06167">
        <w:rPr>
          <w:rFonts w:ascii="Aptos" w:eastAsia="Aptos" w:hAnsi="Aptos" w:cs="Aptos"/>
          <w:color w:val="000000" w:themeColor="text1"/>
        </w:rPr>
        <w:t xml:space="preserve">and partnerships </w:t>
      </w:r>
      <w:r w:rsidRPr="77D06167">
        <w:rPr>
          <w:rFonts w:ascii="Aptos" w:eastAsia="Aptos" w:hAnsi="Aptos" w:cs="Aptos"/>
          <w:color w:val="000000" w:themeColor="text1"/>
        </w:rPr>
        <w:t>development across the UK, drawing on evidence from research and practice</w:t>
      </w:r>
    </w:p>
    <w:p w14:paraId="19EADB08" w14:textId="2BCAA688"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generate debate around teacher education policy in relation to mentoring and</w:t>
      </w:r>
      <w:r w:rsidR="38C9C4A6" w:rsidRPr="77D06167">
        <w:rPr>
          <w:rFonts w:ascii="Aptos" w:eastAsia="Aptos" w:hAnsi="Aptos" w:cs="Aptos"/>
          <w:color w:val="000000" w:themeColor="text1"/>
        </w:rPr>
        <w:t xml:space="preserve"> partnerships</w:t>
      </w:r>
      <w:r w:rsidRPr="77D06167">
        <w:rPr>
          <w:rFonts w:ascii="Aptos" w:eastAsia="Aptos" w:hAnsi="Aptos" w:cs="Aptos"/>
          <w:color w:val="000000" w:themeColor="text1"/>
        </w:rPr>
        <w:t xml:space="preserve"> to challenge, where appropriate, the policy agenda set by others</w:t>
      </w:r>
    </w:p>
    <w:p w14:paraId="6483CD91" w14:textId="3F64422E"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initiate relevant knowledge exchange opportunities in order to promote the distinctive nature of university-based teacher education and the central role of the university teacher educator in supporting mentoring</w:t>
      </w:r>
    </w:p>
    <w:p w14:paraId="0092B125" w14:textId="3BEBA286"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work in collaboration with the various UCET forums and the UCET Executive to set a clear agenda for the promotion of university-based teacher education mentoring</w:t>
      </w:r>
    </w:p>
    <w:p w14:paraId="03142340" w14:textId="43CEBB51" w:rsidR="00076E17" w:rsidRDefault="1C38247D" w:rsidP="77D06167">
      <w:pPr>
        <w:pStyle w:val="ListParagraph"/>
        <w:numPr>
          <w:ilvl w:val="0"/>
          <w:numId w:val="1"/>
        </w:numPr>
        <w:spacing w:before="240" w:after="240"/>
        <w:rPr>
          <w:rFonts w:ascii="Aptos" w:eastAsia="Aptos" w:hAnsi="Aptos" w:cs="Aptos"/>
          <w:color w:val="000000" w:themeColor="text1"/>
        </w:rPr>
      </w:pPr>
      <w:r w:rsidRPr="77D06167">
        <w:rPr>
          <w:rFonts w:ascii="Aptos" w:eastAsia="Aptos" w:hAnsi="Aptos" w:cs="Aptos"/>
          <w:color w:val="000000" w:themeColor="text1"/>
        </w:rPr>
        <w:t>to produce occasional papers and other appropriate outputs to enable the working group to engage fully with the wider UCET membership</w:t>
      </w:r>
    </w:p>
    <w:p w14:paraId="6AFAD610" w14:textId="03797B55" w:rsidR="00076E17" w:rsidRDefault="00076E17" w:rsidP="77D06167">
      <w:pPr>
        <w:spacing w:after="0"/>
      </w:pPr>
    </w:p>
    <w:p w14:paraId="5E5787A5" w14:textId="65F6CB7E" w:rsidR="00076E17" w:rsidRDefault="00076E17"/>
    <w:sectPr w:rsidR="00076E1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9E20DB"/>
    <w:multiLevelType w:val="hybridMultilevel"/>
    <w:tmpl w:val="0422ED34"/>
    <w:lvl w:ilvl="0" w:tplc="794E241E">
      <w:start w:val="1"/>
      <w:numFmt w:val="bullet"/>
      <w:lvlText w:val=""/>
      <w:lvlJc w:val="left"/>
      <w:pPr>
        <w:ind w:left="720" w:hanging="360"/>
      </w:pPr>
      <w:rPr>
        <w:rFonts w:ascii="Symbol" w:hAnsi="Symbol" w:hint="default"/>
      </w:rPr>
    </w:lvl>
    <w:lvl w:ilvl="1" w:tplc="D66A19DC">
      <w:start w:val="1"/>
      <w:numFmt w:val="bullet"/>
      <w:lvlText w:val="o"/>
      <w:lvlJc w:val="left"/>
      <w:pPr>
        <w:ind w:left="1440" w:hanging="360"/>
      </w:pPr>
      <w:rPr>
        <w:rFonts w:ascii="Courier New" w:hAnsi="Courier New" w:hint="default"/>
      </w:rPr>
    </w:lvl>
    <w:lvl w:ilvl="2" w:tplc="780864F6">
      <w:start w:val="1"/>
      <w:numFmt w:val="bullet"/>
      <w:lvlText w:val=""/>
      <w:lvlJc w:val="left"/>
      <w:pPr>
        <w:ind w:left="2160" w:hanging="360"/>
      </w:pPr>
      <w:rPr>
        <w:rFonts w:ascii="Wingdings" w:hAnsi="Wingdings" w:hint="default"/>
      </w:rPr>
    </w:lvl>
    <w:lvl w:ilvl="3" w:tplc="C64AABCE">
      <w:start w:val="1"/>
      <w:numFmt w:val="bullet"/>
      <w:lvlText w:val=""/>
      <w:lvlJc w:val="left"/>
      <w:pPr>
        <w:ind w:left="2880" w:hanging="360"/>
      </w:pPr>
      <w:rPr>
        <w:rFonts w:ascii="Symbol" w:hAnsi="Symbol" w:hint="default"/>
      </w:rPr>
    </w:lvl>
    <w:lvl w:ilvl="4" w:tplc="8DAC6536">
      <w:start w:val="1"/>
      <w:numFmt w:val="bullet"/>
      <w:lvlText w:val="o"/>
      <w:lvlJc w:val="left"/>
      <w:pPr>
        <w:ind w:left="3600" w:hanging="360"/>
      </w:pPr>
      <w:rPr>
        <w:rFonts w:ascii="Courier New" w:hAnsi="Courier New" w:hint="default"/>
      </w:rPr>
    </w:lvl>
    <w:lvl w:ilvl="5" w:tplc="4C2489EE">
      <w:start w:val="1"/>
      <w:numFmt w:val="bullet"/>
      <w:lvlText w:val=""/>
      <w:lvlJc w:val="left"/>
      <w:pPr>
        <w:ind w:left="4320" w:hanging="360"/>
      </w:pPr>
      <w:rPr>
        <w:rFonts w:ascii="Wingdings" w:hAnsi="Wingdings" w:hint="default"/>
      </w:rPr>
    </w:lvl>
    <w:lvl w:ilvl="6" w:tplc="FCD64962">
      <w:start w:val="1"/>
      <w:numFmt w:val="bullet"/>
      <w:lvlText w:val=""/>
      <w:lvlJc w:val="left"/>
      <w:pPr>
        <w:ind w:left="5040" w:hanging="360"/>
      </w:pPr>
      <w:rPr>
        <w:rFonts w:ascii="Symbol" w:hAnsi="Symbol" w:hint="default"/>
      </w:rPr>
    </w:lvl>
    <w:lvl w:ilvl="7" w:tplc="9AA66CE0">
      <w:start w:val="1"/>
      <w:numFmt w:val="bullet"/>
      <w:lvlText w:val="o"/>
      <w:lvlJc w:val="left"/>
      <w:pPr>
        <w:ind w:left="5760" w:hanging="360"/>
      </w:pPr>
      <w:rPr>
        <w:rFonts w:ascii="Courier New" w:hAnsi="Courier New" w:hint="default"/>
      </w:rPr>
    </w:lvl>
    <w:lvl w:ilvl="8" w:tplc="705E481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9A71BA"/>
    <w:rsid w:val="000299C9"/>
    <w:rsid w:val="00076E17"/>
    <w:rsid w:val="00186604"/>
    <w:rsid w:val="00E64A2A"/>
    <w:rsid w:val="020442CF"/>
    <w:rsid w:val="027052DC"/>
    <w:rsid w:val="077F7673"/>
    <w:rsid w:val="084C1815"/>
    <w:rsid w:val="0892A727"/>
    <w:rsid w:val="0B07692A"/>
    <w:rsid w:val="0B605C05"/>
    <w:rsid w:val="0EF32BAE"/>
    <w:rsid w:val="0FF4E379"/>
    <w:rsid w:val="11FAD9AF"/>
    <w:rsid w:val="148BC525"/>
    <w:rsid w:val="16DD7970"/>
    <w:rsid w:val="1C38247D"/>
    <w:rsid w:val="1F23B5FC"/>
    <w:rsid w:val="20E66CC5"/>
    <w:rsid w:val="210AA352"/>
    <w:rsid w:val="2376F2DD"/>
    <w:rsid w:val="256BAB82"/>
    <w:rsid w:val="2BD04B83"/>
    <w:rsid w:val="354C2805"/>
    <w:rsid w:val="377800C7"/>
    <w:rsid w:val="38C9C4A6"/>
    <w:rsid w:val="3C416B4C"/>
    <w:rsid w:val="3D8931D7"/>
    <w:rsid w:val="411CAF30"/>
    <w:rsid w:val="42133B4D"/>
    <w:rsid w:val="4BD2ED2C"/>
    <w:rsid w:val="4E155906"/>
    <w:rsid w:val="4F9FF225"/>
    <w:rsid w:val="50725B44"/>
    <w:rsid w:val="50EE21C8"/>
    <w:rsid w:val="52A67806"/>
    <w:rsid w:val="52B76A02"/>
    <w:rsid w:val="545A4E3D"/>
    <w:rsid w:val="5682726F"/>
    <w:rsid w:val="589A71BA"/>
    <w:rsid w:val="5B9E3B27"/>
    <w:rsid w:val="5BE0C7A0"/>
    <w:rsid w:val="602B6458"/>
    <w:rsid w:val="60EA037A"/>
    <w:rsid w:val="77D06167"/>
    <w:rsid w:val="7E294887"/>
    <w:rsid w:val="7EC44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71BA"/>
  <w15:chartTrackingRefBased/>
  <w15:docId w15:val="{E01871CB-E1FA-4E65-96A0-CCF25DE3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7D06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710090A9-580E-4684-B827-47FE50522267}"/>
</file>

<file path=customXml/itemProps2.xml><?xml version="1.0" encoding="utf-8"?>
<ds:datastoreItem xmlns:ds="http://schemas.openxmlformats.org/officeDocument/2006/customXml" ds:itemID="{FA0A74D6-9DBB-4245-8EBB-35C7BDB6D6E3}"/>
</file>

<file path=customXml/itemProps3.xml><?xml version="1.0" encoding="utf-8"?>
<ds:datastoreItem xmlns:ds="http://schemas.openxmlformats.org/officeDocument/2006/customXml" ds:itemID="{CD2B5573-424D-4FF0-B7FB-4DA123BBAE27}"/>
</file>

<file path=docProps/app.xml><?xml version="1.0" encoding="utf-8"?>
<Properties xmlns="http://schemas.openxmlformats.org/officeDocument/2006/extended-properties" xmlns:vt="http://schemas.openxmlformats.org/officeDocument/2006/docPropsVTypes">
  <Template>Normal.dotm</Template>
  <TotalTime>3</TotalTime>
  <Pages>1</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Mulhaney</dc:creator>
  <cp:keywords/>
  <dc:description/>
  <cp:lastModifiedBy>Abi Schwarz</cp:lastModifiedBy>
  <cp:revision>3</cp:revision>
  <dcterms:created xsi:type="dcterms:W3CDTF">2025-03-10T13:19:00Z</dcterms:created>
  <dcterms:modified xsi:type="dcterms:W3CDTF">2025-03-27T10:33:00Z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