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206479FD" w14:textId="34C47BCA" w:rsidR="00E007A2" w:rsidRDefault="00807E48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A956DE">
        <w:rPr>
          <w:rFonts w:ascii="Arial" w:hAnsi="Arial" w:cs="Arial"/>
          <w:b/>
          <w:bCs/>
          <w:sz w:val="22"/>
          <w:szCs w:val="22"/>
          <w:lang w:eastAsia="en-US"/>
        </w:rPr>
        <w:t xml:space="preserve">Agenda for the meeting of the University and Schools Council for the Education of Teachers (USCET) </w:t>
      </w:r>
      <w:r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 xml:space="preserve">to be </w:t>
      </w:r>
      <w:r w:rsidR="00440AD6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>held face to face o</w:t>
      </w:r>
      <w:r w:rsidR="00B05FFC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>n</w:t>
      </w:r>
      <w:r w:rsidR="00E05144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 xml:space="preserve"> Thursday</w:t>
      </w:r>
      <w:r w:rsidR="00F40056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 xml:space="preserve"> </w:t>
      </w:r>
      <w:r w:rsidR="007E4731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>1</w:t>
      </w:r>
      <w:r w:rsidR="00FC3163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>5</w:t>
      </w:r>
      <w:r w:rsidR="007E4731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 xml:space="preserve"> May </w:t>
      </w:r>
      <w:r w:rsidR="00F40056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>2025</w:t>
      </w:r>
      <w:r w:rsidR="003306C9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 xml:space="preserve"> </w:t>
      </w:r>
      <w:r w:rsidR="00FC3163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 xml:space="preserve">at </w:t>
      </w:r>
      <w:r w:rsidR="006C4AD3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 xml:space="preserve">the Clayton Hotel, </w:t>
      </w:r>
      <w:r w:rsidR="00440AD6" w:rsidRPr="00440AD6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>St. Mary’s Street, Cardiff</w:t>
      </w:r>
    </w:p>
    <w:p w14:paraId="4C864281" w14:textId="77777777" w:rsidR="00A53D0F" w:rsidRDefault="00A53D0F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3656E7A3" w14:textId="77777777" w:rsidR="007B2E21" w:rsidRPr="00A956DE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A956DE">
        <w:rPr>
          <w:rFonts w:ascii="Arial" w:eastAsia="Times New Roman" w:hAnsi="Arial" w:cs="Arial"/>
          <w:sz w:val="22"/>
          <w:szCs w:val="22"/>
          <w:lang w:eastAsia="en-US"/>
        </w:rPr>
        <w:t>Welcome &amp; introductions</w:t>
      </w:r>
    </w:p>
    <w:p w14:paraId="689EC06D" w14:textId="19B1C5A3" w:rsidR="00121F84" w:rsidRDefault="007B2E21" w:rsidP="00BF6CD9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 w:rsidRPr="00BF6CD9">
        <w:rPr>
          <w:rFonts w:ascii="Arial" w:eastAsia="Times New Roman" w:hAnsi="Arial" w:cs="Arial"/>
          <w:sz w:val="22"/>
          <w:szCs w:val="22"/>
          <w:lang w:eastAsia="en-US"/>
        </w:rPr>
        <w:t>Mi</w:t>
      </w:r>
      <w:r w:rsidR="00DF72C2" w:rsidRPr="00BF6CD9">
        <w:rPr>
          <w:rFonts w:ascii="Arial" w:eastAsia="Times New Roman" w:hAnsi="Arial" w:cs="Arial"/>
          <w:sz w:val="22"/>
          <w:szCs w:val="22"/>
          <w:lang w:eastAsia="en-US"/>
        </w:rPr>
        <w:t>nutes and matters arising</w:t>
      </w:r>
      <w:r w:rsidR="00374810" w:rsidRPr="00BF6CD9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6376E8" w:rsidRPr="00BF6CD9">
        <w:rPr>
          <w:rFonts w:ascii="Arial" w:eastAsia="Times New Roman" w:hAnsi="Arial" w:cs="Arial"/>
          <w:sz w:val="22"/>
          <w:szCs w:val="22"/>
          <w:lang w:eastAsia="en-US"/>
        </w:rPr>
        <w:t>(enc.)</w:t>
      </w:r>
      <w:r w:rsidR="00E05144">
        <w:rPr>
          <w:rFonts w:ascii="Arial" w:eastAsia="Times New Roman" w:hAnsi="Arial" w:cs="Arial"/>
          <w:sz w:val="22"/>
          <w:szCs w:val="22"/>
          <w:lang w:eastAsia="en-US"/>
        </w:rPr>
        <w:t>:</w:t>
      </w:r>
    </w:p>
    <w:p w14:paraId="5A3AE362" w14:textId="19343F69" w:rsidR="00E22556" w:rsidRDefault="00E22556" w:rsidP="00E05144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WG ITE strategy</w:t>
      </w:r>
    </w:p>
    <w:p w14:paraId="12BAF7DF" w14:textId="08D47937" w:rsidR="009C1A0B" w:rsidRDefault="009C1A0B" w:rsidP="00E05144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National Network meetings</w:t>
      </w:r>
    </w:p>
    <w:p w14:paraId="62A78B1B" w14:textId="04D402A6" w:rsidR="00E05144" w:rsidRPr="009C1A0B" w:rsidRDefault="009C1A0B" w:rsidP="009C1A0B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Cabinet Secretary visits</w:t>
      </w:r>
    </w:p>
    <w:p w14:paraId="556E914A" w14:textId="5981392F" w:rsidR="00EE60B9" w:rsidRDefault="00AC72F3" w:rsidP="00E05144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WG tender for curriculum projects</w:t>
      </w:r>
    </w:p>
    <w:p w14:paraId="5F180EF1" w14:textId="042E81D0" w:rsidR="00E05144" w:rsidRDefault="00E05144" w:rsidP="00E05144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Other</w:t>
      </w:r>
    </w:p>
    <w:p w14:paraId="56C4415E" w14:textId="5BBBC982" w:rsidR="00E22556" w:rsidRDefault="00E22556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Risk Register (enc.)</w:t>
      </w:r>
    </w:p>
    <w:p w14:paraId="2E9F2975" w14:textId="0777AEB1" w:rsidR="002E30A2" w:rsidRDefault="002E30A2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Financial modelling</w:t>
      </w:r>
    </w:p>
    <w:p w14:paraId="6B62F01D" w14:textId="1949FE2B" w:rsidR="00BB7AF9" w:rsidRDefault="00BB7AF9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Review o</w:t>
      </w:r>
      <w:r w:rsidR="004342B5">
        <w:rPr>
          <w:rFonts w:ascii="Arial" w:eastAsia="Times New Roman" w:hAnsi="Arial" w:cs="Arial"/>
        </w:rPr>
        <w:t>f</w:t>
      </w:r>
      <w:r>
        <w:rPr>
          <w:rFonts w:ascii="Arial" w:eastAsia="Times New Roman" w:hAnsi="Arial" w:cs="Arial"/>
        </w:rPr>
        <w:t xml:space="preserve"> teacher standards</w:t>
      </w:r>
    </w:p>
    <w:p w14:paraId="30014F18" w14:textId="2AD26805" w:rsidR="00B961A1" w:rsidRDefault="00B961A1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Teacher Recruitment and retention inquiry</w:t>
      </w:r>
    </w:p>
    <w:p w14:paraId="3FF6F6E1" w14:textId="4FC537FB" w:rsidR="00650B65" w:rsidRDefault="00E22556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Appreciative Inquiry Report from Moira Hulme (enc.)</w:t>
      </w:r>
    </w:p>
    <w:p w14:paraId="76516B90" w14:textId="45598823" w:rsidR="007347AC" w:rsidRDefault="007347AC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Induction</w:t>
      </w:r>
    </w:p>
    <w:p w14:paraId="36826AD9" w14:textId="079A764F" w:rsidR="006D3B29" w:rsidRDefault="006D3B29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Middle tier review</w:t>
      </w:r>
    </w:p>
    <w:p w14:paraId="26280F44" w14:textId="59EB6ECA" w:rsidR="00B2531A" w:rsidRDefault="00A73DD1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Accreditation of ITE programmes</w:t>
      </w:r>
    </w:p>
    <w:p w14:paraId="34929CF6" w14:textId="2755D923" w:rsidR="00A956DE" w:rsidRDefault="005761E0" w:rsidP="00300E0B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 ITE providers</w:t>
      </w:r>
      <w:r w:rsidR="00E91538">
        <w:rPr>
          <w:rFonts w:ascii="Arial" w:eastAsia="Times New Roman" w:hAnsi="Arial" w:cs="Arial"/>
        </w:rPr>
        <w:t xml:space="preserve"> (including recruitment u</w:t>
      </w:r>
      <w:r w:rsidR="002A4689">
        <w:rPr>
          <w:rFonts w:ascii="Arial" w:eastAsia="Times New Roman" w:hAnsi="Arial" w:cs="Arial"/>
        </w:rPr>
        <w:t>p</w:t>
      </w:r>
      <w:r w:rsidR="00E91538">
        <w:rPr>
          <w:rFonts w:ascii="Arial" w:eastAsia="Times New Roman" w:hAnsi="Arial" w:cs="Arial"/>
        </w:rPr>
        <w:t>date)</w:t>
      </w:r>
    </w:p>
    <w:p w14:paraId="6CDD8D5C" w14:textId="594F389C" w:rsidR="00192494" w:rsidRDefault="00265E93" w:rsidP="009127D9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Mat</w:t>
      </w:r>
      <w:r w:rsidR="00D40417"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</w:rPr>
        <w:t>ers to raise with Estyn, WG and EWC</w:t>
      </w:r>
      <w:r w:rsidR="008A2E7F">
        <w:rPr>
          <w:rFonts w:ascii="Arial" w:eastAsia="Times New Roman" w:hAnsi="Arial" w:cs="Arial"/>
        </w:rPr>
        <w:t>:</w:t>
      </w:r>
    </w:p>
    <w:p w14:paraId="6C786A3E" w14:textId="23218D87" w:rsidR="0065361F" w:rsidRDefault="00C546B8" w:rsidP="00265E93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>UCET issues:</w:t>
      </w:r>
    </w:p>
    <w:p w14:paraId="6030CD68" w14:textId="4AA2BE26" w:rsidR="003B2268" w:rsidRDefault="003B226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UCET blog</w:t>
      </w:r>
    </w:p>
    <w:p w14:paraId="29390E9F" w14:textId="5C19ADE3" w:rsidR="00E91538" w:rsidRDefault="00E9153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UK Policy update</w:t>
      </w:r>
    </w:p>
    <w:p w14:paraId="795193BA" w14:textId="421183AF" w:rsidR="000A4A41" w:rsidRDefault="000A4A4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 xml:space="preserve">UCET </w:t>
      </w:r>
      <w:r w:rsidR="00E22556">
        <w:rPr>
          <w:rFonts w:ascii="Arial" w:eastAsia="Times New Roman" w:hAnsi="Arial" w:cs="Arial"/>
        </w:rPr>
        <w:t xml:space="preserve">Easter </w:t>
      </w:r>
      <w:r w:rsidRPr="0065361F">
        <w:rPr>
          <w:rFonts w:ascii="Arial" w:eastAsia="Times New Roman" w:hAnsi="Arial" w:cs="Arial"/>
        </w:rPr>
        <w:t>newsletter (enc.)</w:t>
      </w:r>
    </w:p>
    <w:p w14:paraId="34E74939" w14:textId="605821BD" w:rsidR="003B2268" w:rsidRDefault="00E22556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2025 </w:t>
      </w:r>
      <w:r w:rsidR="003B2268">
        <w:rPr>
          <w:rFonts w:ascii="Arial" w:eastAsia="Times New Roman" w:hAnsi="Arial" w:cs="Arial"/>
        </w:rPr>
        <w:t xml:space="preserve">UCET </w:t>
      </w:r>
      <w:r w:rsidR="00A5685C">
        <w:rPr>
          <w:rFonts w:ascii="Arial" w:eastAsia="Times New Roman" w:hAnsi="Arial" w:cs="Arial"/>
        </w:rPr>
        <w:t>conference</w:t>
      </w:r>
    </w:p>
    <w:p w14:paraId="69ECA804" w14:textId="228A1F6A" w:rsidR="00A5685C" w:rsidRDefault="00A5685C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UCET staffing update</w:t>
      </w:r>
    </w:p>
    <w:p w14:paraId="48986FA7" w14:textId="3BE577B6" w:rsidR="00513E56" w:rsidRPr="00A956DE" w:rsidRDefault="00F75045" w:rsidP="00513E56">
      <w:pPr>
        <w:ind w:left="360"/>
        <w:rPr>
          <w:rFonts w:ascii="Arial" w:eastAsia="Times New Roman" w:hAnsi="Arial" w:cs="Arial"/>
          <w:i/>
          <w:sz w:val="22"/>
          <w:szCs w:val="22"/>
          <w:lang w:eastAsia="en-US"/>
        </w:rPr>
      </w:pPr>
      <w:r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(1</w:t>
      </w:r>
      <w:r w:rsidR="00D20C80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1.30am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WG, Estyn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,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EWC 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&amp; other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colleagues join meeting)</w:t>
      </w:r>
      <w:r w:rsidR="0065361F">
        <w:rPr>
          <w:rFonts w:ascii="Arial" w:eastAsia="Times New Roman" w:hAnsi="Arial" w:cs="Arial"/>
          <w:i/>
          <w:sz w:val="22"/>
          <w:szCs w:val="22"/>
          <w:lang w:eastAsia="en-US"/>
        </w:rPr>
        <w:br/>
      </w:r>
    </w:p>
    <w:p w14:paraId="3670911C" w14:textId="77777777" w:rsidR="00C96C91" w:rsidRDefault="00C96C91" w:rsidP="00C96C91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Appreciative Inquiry Report from Moira Hulme (enc.)</w:t>
      </w:r>
    </w:p>
    <w:p w14:paraId="25B8772C" w14:textId="4AA5F53E" w:rsidR="006D3B29" w:rsidRDefault="006D3B29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ITE strategy</w:t>
      </w:r>
    </w:p>
    <w:p w14:paraId="67AC54DA" w14:textId="32A9BD03" w:rsidR="006D3B29" w:rsidRDefault="006D3B29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Middle tier review</w:t>
      </w:r>
    </w:p>
    <w:p w14:paraId="6297E8D1" w14:textId="4BB97B35" w:rsidR="00513E56" w:rsidRPr="00A956DE" w:rsidRDefault="00513E56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from:</w:t>
      </w:r>
    </w:p>
    <w:p w14:paraId="35CB37DF" w14:textId="38F46D81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 xml:space="preserve">Welsh </w:t>
      </w:r>
      <w:r w:rsidR="00FE76FD">
        <w:rPr>
          <w:rFonts w:ascii="Arial" w:eastAsia="Times New Roman" w:hAnsi="Arial" w:cs="Arial"/>
        </w:rPr>
        <w:t>G</w:t>
      </w:r>
      <w:r w:rsidRPr="00A956DE">
        <w:rPr>
          <w:rFonts w:ascii="Arial" w:eastAsia="Times New Roman" w:hAnsi="Arial" w:cs="Arial"/>
        </w:rPr>
        <w:t>overnment</w:t>
      </w:r>
    </w:p>
    <w:p w14:paraId="17BA4260" w14:textId="77777777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Estyn</w:t>
      </w:r>
    </w:p>
    <w:p w14:paraId="4E080E6F" w14:textId="77777777" w:rsidR="00787C1A" w:rsidRPr="00A956DE" w:rsidRDefault="00F75045" w:rsidP="00787C1A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EWC</w:t>
      </w:r>
    </w:p>
    <w:p w14:paraId="28C70BB1" w14:textId="77777777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Any other business</w:t>
      </w:r>
    </w:p>
    <w:p w14:paraId="1F887A7C" w14:textId="183C9DF4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 xml:space="preserve">Date of next meeting: </w:t>
      </w:r>
      <w:r w:rsidR="00A5685C">
        <w:rPr>
          <w:rFonts w:ascii="Arial" w:eastAsia="Times New Roman" w:hAnsi="Arial" w:cs="Arial"/>
        </w:rPr>
        <w:t>tbc</w:t>
      </w:r>
    </w:p>
    <w:p w14:paraId="6E7BEAA2" w14:textId="77777777" w:rsidR="007B2E21" w:rsidRPr="00A956DE" w:rsidRDefault="007B2E21" w:rsidP="007B2E21">
      <w:pPr>
        <w:rPr>
          <w:rFonts w:ascii="Arial" w:hAnsi="Arial" w:cs="Arial"/>
          <w:sz w:val="22"/>
          <w:szCs w:val="22"/>
        </w:rPr>
      </w:pPr>
      <w:r w:rsidRPr="00A956DE">
        <w:rPr>
          <w:rFonts w:ascii="Arial" w:hAnsi="Arial" w:cs="Arial"/>
          <w:sz w:val="22"/>
          <w:szCs w:val="22"/>
          <w:lang w:eastAsia="en-US"/>
        </w:rPr>
        <w:t> </w:t>
      </w:r>
    </w:p>
    <w:sectPr w:rsidR="007B2E21" w:rsidRPr="00A95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D878F3"/>
    <w:multiLevelType w:val="hybridMultilevel"/>
    <w:tmpl w:val="EF3C5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596000">
    <w:abstractNumId w:val="2"/>
  </w:num>
  <w:num w:numId="2" w16cid:durableId="376205529">
    <w:abstractNumId w:val="14"/>
  </w:num>
  <w:num w:numId="3" w16cid:durableId="156266138">
    <w:abstractNumId w:val="7"/>
  </w:num>
  <w:num w:numId="4" w16cid:durableId="813910859">
    <w:abstractNumId w:val="10"/>
  </w:num>
  <w:num w:numId="5" w16cid:durableId="1024286525">
    <w:abstractNumId w:val="4"/>
  </w:num>
  <w:num w:numId="6" w16cid:durableId="1378897762">
    <w:abstractNumId w:val="6"/>
  </w:num>
  <w:num w:numId="7" w16cid:durableId="587734853">
    <w:abstractNumId w:val="12"/>
  </w:num>
  <w:num w:numId="8" w16cid:durableId="562957522">
    <w:abstractNumId w:val="1"/>
  </w:num>
  <w:num w:numId="9" w16cid:durableId="392045186">
    <w:abstractNumId w:val="13"/>
  </w:num>
  <w:num w:numId="10" w16cid:durableId="927075125">
    <w:abstractNumId w:val="9"/>
  </w:num>
  <w:num w:numId="11" w16cid:durableId="811868742">
    <w:abstractNumId w:val="11"/>
  </w:num>
  <w:num w:numId="12" w16cid:durableId="2004046696">
    <w:abstractNumId w:val="3"/>
  </w:num>
  <w:num w:numId="13" w16cid:durableId="1712342103">
    <w:abstractNumId w:val="3"/>
  </w:num>
  <w:num w:numId="14" w16cid:durableId="1228881963">
    <w:abstractNumId w:val="5"/>
  </w:num>
  <w:num w:numId="15" w16cid:durableId="614364389">
    <w:abstractNumId w:val="8"/>
  </w:num>
  <w:num w:numId="16" w16cid:durableId="92827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2025"/>
    <w:rsid w:val="000152B8"/>
    <w:rsid w:val="00040A22"/>
    <w:rsid w:val="000475B6"/>
    <w:rsid w:val="00054E0C"/>
    <w:rsid w:val="000612EA"/>
    <w:rsid w:val="00091437"/>
    <w:rsid w:val="000A4A41"/>
    <w:rsid w:val="000B7EC1"/>
    <w:rsid w:val="000C7C91"/>
    <w:rsid w:val="000F6955"/>
    <w:rsid w:val="001060E3"/>
    <w:rsid w:val="001132A9"/>
    <w:rsid w:val="00121F84"/>
    <w:rsid w:val="0013009D"/>
    <w:rsid w:val="00145587"/>
    <w:rsid w:val="00147282"/>
    <w:rsid w:val="00180182"/>
    <w:rsid w:val="00192494"/>
    <w:rsid w:val="001B1543"/>
    <w:rsid w:val="001E1676"/>
    <w:rsid w:val="00203455"/>
    <w:rsid w:val="002132AF"/>
    <w:rsid w:val="00256830"/>
    <w:rsid w:val="00265E93"/>
    <w:rsid w:val="00280D3F"/>
    <w:rsid w:val="0028443D"/>
    <w:rsid w:val="002A4689"/>
    <w:rsid w:val="002B0D54"/>
    <w:rsid w:val="002B4973"/>
    <w:rsid w:val="002C51F8"/>
    <w:rsid w:val="002D6D67"/>
    <w:rsid w:val="002D7324"/>
    <w:rsid w:val="002E30A2"/>
    <w:rsid w:val="002F1EBB"/>
    <w:rsid w:val="00300A56"/>
    <w:rsid w:val="0030644B"/>
    <w:rsid w:val="00315110"/>
    <w:rsid w:val="0031622F"/>
    <w:rsid w:val="00322301"/>
    <w:rsid w:val="003306C9"/>
    <w:rsid w:val="00333980"/>
    <w:rsid w:val="00343D71"/>
    <w:rsid w:val="00347782"/>
    <w:rsid w:val="00374810"/>
    <w:rsid w:val="003A1991"/>
    <w:rsid w:val="003B2268"/>
    <w:rsid w:val="003C0E86"/>
    <w:rsid w:val="003C0FF0"/>
    <w:rsid w:val="00424EFF"/>
    <w:rsid w:val="004342B5"/>
    <w:rsid w:val="00436A67"/>
    <w:rsid w:val="00440AD6"/>
    <w:rsid w:val="00457D33"/>
    <w:rsid w:val="004667B5"/>
    <w:rsid w:val="00477E54"/>
    <w:rsid w:val="00491B71"/>
    <w:rsid w:val="004A65DD"/>
    <w:rsid w:val="004A6E89"/>
    <w:rsid w:val="004A7F6B"/>
    <w:rsid w:val="004E55A2"/>
    <w:rsid w:val="004F2C2A"/>
    <w:rsid w:val="00505B76"/>
    <w:rsid w:val="00513E56"/>
    <w:rsid w:val="0053641A"/>
    <w:rsid w:val="00540634"/>
    <w:rsid w:val="00561F3A"/>
    <w:rsid w:val="00570EC2"/>
    <w:rsid w:val="005761E0"/>
    <w:rsid w:val="005761EA"/>
    <w:rsid w:val="005768A7"/>
    <w:rsid w:val="00580E86"/>
    <w:rsid w:val="005847F3"/>
    <w:rsid w:val="005B0D18"/>
    <w:rsid w:val="005C6C40"/>
    <w:rsid w:val="005C7800"/>
    <w:rsid w:val="005F2E03"/>
    <w:rsid w:val="005F6B85"/>
    <w:rsid w:val="00601CD8"/>
    <w:rsid w:val="00622E62"/>
    <w:rsid w:val="006376E8"/>
    <w:rsid w:val="00642641"/>
    <w:rsid w:val="006468AF"/>
    <w:rsid w:val="00650B65"/>
    <w:rsid w:val="00651074"/>
    <w:rsid w:val="00651630"/>
    <w:rsid w:val="0065361F"/>
    <w:rsid w:val="0067712C"/>
    <w:rsid w:val="00690C4C"/>
    <w:rsid w:val="006B5958"/>
    <w:rsid w:val="006C1465"/>
    <w:rsid w:val="006C4AD3"/>
    <w:rsid w:val="006D1864"/>
    <w:rsid w:val="006D3B29"/>
    <w:rsid w:val="0070597B"/>
    <w:rsid w:val="0071282F"/>
    <w:rsid w:val="00714565"/>
    <w:rsid w:val="007347AC"/>
    <w:rsid w:val="0073584E"/>
    <w:rsid w:val="007512FA"/>
    <w:rsid w:val="007550ED"/>
    <w:rsid w:val="00776C0E"/>
    <w:rsid w:val="00787C1A"/>
    <w:rsid w:val="00796F40"/>
    <w:rsid w:val="007A722E"/>
    <w:rsid w:val="007B2E21"/>
    <w:rsid w:val="007E1E7A"/>
    <w:rsid w:val="007E4731"/>
    <w:rsid w:val="00802BA2"/>
    <w:rsid w:val="008056FF"/>
    <w:rsid w:val="00807E48"/>
    <w:rsid w:val="0081261E"/>
    <w:rsid w:val="00817DF7"/>
    <w:rsid w:val="00826EB1"/>
    <w:rsid w:val="00830EB3"/>
    <w:rsid w:val="00832B64"/>
    <w:rsid w:val="00867EEB"/>
    <w:rsid w:val="008903A8"/>
    <w:rsid w:val="00894019"/>
    <w:rsid w:val="008A2E7F"/>
    <w:rsid w:val="008D7358"/>
    <w:rsid w:val="008E30E6"/>
    <w:rsid w:val="008E6686"/>
    <w:rsid w:val="008F3F57"/>
    <w:rsid w:val="009058DB"/>
    <w:rsid w:val="00927A58"/>
    <w:rsid w:val="0093421F"/>
    <w:rsid w:val="00951696"/>
    <w:rsid w:val="009601FB"/>
    <w:rsid w:val="0099036A"/>
    <w:rsid w:val="009B5C76"/>
    <w:rsid w:val="009C1A0B"/>
    <w:rsid w:val="009C4ECC"/>
    <w:rsid w:val="00A05895"/>
    <w:rsid w:val="00A26267"/>
    <w:rsid w:val="00A43FB9"/>
    <w:rsid w:val="00A53D0F"/>
    <w:rsid w:val="00A5685C"/>
    <w:rsid w:val="00A727A8"/>
    <w:rsid w:val="00A73DD1"/>
    <w:rsid w:val="00A956DE"/>
    <w:rsid w:val="00AA3F83"/>
    <w:rsid w:val="00AB6932"/>
    <w:rsid w:val="00AC72F3"/>
    <w:rsid w:val="00AE4A69"/>
    <w:rsid w:val="00B05FFC"/>
    <w:rsid w:val="00B2531A"/>
    <w:rsid w:val="00B329FA"/>
    <w:rsid w:val="00B36167"/>
    <w:rsid w:val="00B80EA9"/>
    <w:rsid w:val="00B84D09"/>
    <w:rsid w:val="00B9227E"/>
    <w:rsid w:val="00B961A1"/>
    <w:rsid w:val="00BB7AF9"/>
    <w:rsid w:val="00BD0D14"/>
    <w:rsid w:val="00BE003A"/>
    <w:rsid w:val="00BE18AD"/>
    <w:rsid w:val="00BF6CD9"/>
    <w:rsid w:val="00BF6D45"/>
    <w:rsid w:val="00C546B8"/>
    <w:rsid w:val="00C64B23"/>
    <w:rsid w:val="00C7405C"/>
    <w:rsid w:val="00C96C91"/>
    <w:rsid w:val="00CA44A2"/>
    <w:rsid w:val="00CB1AFD"/>
    <w:rsid w:val="00CC2EBB"/>
    <w:rsid w:val="00CD34D7"/>
    <w:rsid w:val="00CF05E2"/>
    <w:rsid w:val="00D001C4"/>
    <w:rsid w:val="00D032F2"/>
    <w:rsid w:val="00D20226"/>
    <w:rsid w:val="00D20C80"/>
    <w:rsid w:val="00D3341E"/>
    <w:rsid w:val="00D40417"/>
    <w:rsid w:val="00D65214"/>
    <w:rsid w:val="00D910D5"/>
    <w:rsid w:val="00D9137D"/>
    <w:rsid w:val="00D9387B"/>
    <w:rsid w:val="00DC53EA"/>
    <w:rsid w:val="00DC6389"/>
    <w:rsid w:val="00DE0650"/>
    <w:rsid w:val="00DF5F73"/>
    <w:rsid w:val="00DF72C2"/>
    <w:rsid w:val="00E007A2"/>
    <w:rsid w:val="00E05144"/>
    <w:rsid w:val="00E07A13"/>
    <w:rsid w:val="00E12350"/>
    <w:rsid w:val="00E163B3"/>
    <w:rsid w:val="00E22556"/>
    <w:rsid w:val="00E24DFD"/>
    <w:rsid w:val="00E40D87"/>
    <w:rsid w:val="00E54048"/>
    <w:rsid w:val="00E80FF4"/>
    <w:rsid w:val="00E860F5"/>
    <w:rsid w:val="00E866D8"/>
    <w:rsid w:val="00E91538"/>
    <w:rsid w:val="00EA2BB1"/>
    <w:rsid w:val="00EA682E"/>
    <w:rsid w:val="00EE60B9"/>
    <w:rsid w:val="00F40056"/>
    <w:rsid w:val="00F41475"/>
    <w:rsid w:val="00F41845"/>
    <w:rsid w:val="00F475C8"/>
    <w:rsid w:val="00F52680"/>
    <w:rsid w:val="00F75045"/>
    <w:rsid w:val="00FA2E06"/>
    <w:rsid w:val="00FC3163"/>
    <w:rsid w:val="00FD6C7C"/>
    <w:rsid w:val="00FE76FD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66F43A-5F9F-4CC5-9CB9-3C2E5B663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2</cp:revision>
  <cp:lastPrinted>2025-05-07T13:20:00Z</cp:lastPrinted>
  <dcterms:created xsi:type="dcterms:W3CDTF">2025-05-07T13:21:00Z</dcterms:created>
  <dcterms:modified xsi:type="dcterms:W3CDTF">2025-05-07T13:21:00Z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