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9A86D" w14:textId="14B58EFA" w:rsidR="004D22CE" w:rsidRDefault="00535066" w:rsidP="00F325CB">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58241" behindDoc="0" locked="0" layoutInCell="1" allowOverlap="1" wp14:anchorId="6009A87D" wp14:editId="53D7B131">
                <wp:simplePos x="0" y="0"/>
                <wp:positionH relativeFrom="column">
                  <wp:posOffset>50800</wp:posOffset>
                </wp:positionH>
                <wp:positionV relativeFrom="page">
                  <wp:posOffset>593090</wp:posOffset>
                </wp:positionV>
                <wp:extent cx="5960110" cy="1959610"/>
                <wp:effectExtent l="3175" t="254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9A883" w14:textId="77777777" w:rsidR="0050585C" w:rsidRDefault="00F6662E" w:rsidP="00CB45A4">
                            <w:pPr>
                              <w:jc w:val="right"/>
                              <w:rPr>
                                <w:sz w:val="12"/>
                              </w:rPr>
                            </w:pPr>
                            <w:r>
                              <w:rPr>
                                <w:noProof/>
                                <w:sz w:val="12"/>
                                <w:lang w:val="en-GB" w:eastAsia="en-GB"/>
                              </w:rPr>
                              <w:drawing>
                                <wp:inline distT="0" distB="0" distL="0" distR="0" wp14:anchorId="6009A888" wp14:editId="6009A88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009A884" w14:textId="77777777" w:rsidR="00AB568E" w:rsidRDefault="0050585C" w:rsidP="00E44FE4">
                            <w:pPr>
                              <w:ind w:left="5760" w:firstLine="720"/>
                              <w:jc w:val="right"/>
                              <w:rPr>
                                <w:i/>
                                <w:color w:val="002060"/>
                                <w:sz w:val="16"/>
                                <w:szCs w:val="16"/>
                              </w:rPr>
                            </w:pPr>
                            <w:r w:rsidRPr="00AB568E">
                              <w:rPr>
                                <w:sz w:val="16"/>
                                <w:szCs w:val="16"/>
                              </w:rPr>
                              <w:t xml:space="preserve"> </w:t>
                            </w:r>
                          </w:p>
                          <w:p w14:paraId="6009A886"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9A87D" id="_x0000_t202" coordsize="21600,21600" o:spt="202" path="m,l,21600r21600,l21600,xe">
                <v:stroke joinstyle="miter"/>
                <v:path gradientshapeok="t" o:connecttype="rect"/>
              </v:shapetype>
              <v:shape id="Text Box 3" o:spid="_x0000_s1026" type="#_x0000_t202" style="position:absolute;left:0;text-align:left;margin-left:4pt;margin-top:46.7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" filled="f" stroked="f">
                <v:textbox>
                  <w:txbxContent>
                    <w:p w14:paraId="6009A883" w14:textId="77777777" w:rsidR="0050585C" w:rsidRDefault="00F6662E" w:rsidP="00CB45A4">
                      <w:pPr>
                        <w:jc w:val="right"/>
                        <w:rPr>
                          <w:sz w:val="12"/>
                        </w:rPr>
                      </w:pPr>
                      <w:r>
                        <w:rPr>
                          <w:noProof/>
                          <w:sz w:val="12"/>
                          <w:lang w:val="en-GB" w:eastAsia="en-GB"/>
                        </w:rPr>
                        <w:drawing>
                          <wp:inline distT="0" distB="0" distL="0" distR="0" wp14:anchorId="6009A888" wp14:editId="6009A88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009A884" w14:textId="77777777" w:rsidR="00AB568E" w:rsidRDefault="0050585C" w:rsidP="00E44FE4">
                      <w:pPr>
                        <w:ind w:left="5760" w:firstLine="720"/>
                        <w:jc w:val="right"/>
                        <w:rPr>
                          <w:i/>
                          <w:color w:val="002060"/>
                          <w:sz w:val="16"/>
                          <w:szCs w:val="16"/>
                        </w:rPr>
                      </w:pPr>
                      <w:r w:rsidRPr="00AB568E">
                        <w:rPr>
                          <w:sz w:val="16"/>
                          <w:szCs w:val="16"/>
                        </w:rPr>
                        <w:t xml:space="preserve"> </w:t>
                      </w:r>
                    </w:p>
                    <w:p w14:paraId="6009A886" w14:textId="77777777" w:rsidR="0050585C" w:rsidRDefault="0050585C"/>
                  </w:txbxContent>
                </v:textbox>
                <w10:wrap anchory="page"/>
              </v:shape>
            </w:pict>
          </mc:Fallback>
        </mc:AlternateContent>
      </w:r>
    </w:p>
    <w:p w14:paraId="6009A86E" w14:textId="6215D485" w:rsidR="004D22CE" w:rsidRDefault="00535066"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6009A87E" wp14:editId="7861FC37">
                <wp:simplePos x="0" y="0"/>
                <wp:positionH relativeFrom="column">
                  <wp:posOffset>139065</wp:posOffset>
                </wp:positionH>
                <wp:positionV relativeFrom="paragraph">
                  <wp:posOffset>51435</wp:posOffset>
                </wp:positionV>
                <wp:extent cx="2908300" cy="457200"/>
                <wp:effectExtent l="0" t="0" r="635"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9A887" w14:textId="77777777" w:rsidR="0050585C" w:rsidRPr="00AB568E" w:rsidRDefault="00D3599D">
                            <w:pPr>
                              <w:rPr>
                                <w:i/>
                                <w:color w:val="333399"/>
                              </w:rPr>
                            </w:pPr>
                            <w:r w:rsidRPr="00AB568E">
                              <w:rPr>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9A87E" id="Text Box 2"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6009A887" w14:textId="77777777" w:rsidR="0050585C" w:rsidRPr="00AB568E" w:rsidRDefault="00D3599D">
                      <w:pPr>
                        <w:rPr>
                          <w:i/>
                          <w:color w:val="333399"/>
                        </w:rPr>
                      </w:pPr>
                      <w:r w:rsidRPr="00AB568E">
                        <w:rPr>
                          <w:i/>
                          <w:color w:val="333399"/>
                        </w:rPr>
                        <w:t>Promoting Quality in Teacher Education</w:t>
                      </w:r>
                    </w:p>
                  </w:txbxContent>
                </v:textbox>
              </v:shape>
            </w:pict>
          </mc:Fallback>
        </mc:AlternateContent>
      </w:r>
    </w:p>
    <w:p w14:paraId="6009A86F" w14:textId="77777777" w:rsidR="004D22CE" w:rsidRDefault="004D22CE" w:rsidP="00F325CB">
      <w:pPr>
        <w:jc w:val="both"/>
        <w:rPr>
          <w:rFonts w:ascii="Frutiger 45 Light" w:hAnsi="Frutiger 45 Light"/>
        </w:rPr>
      </w:pPr>
    </w:p>
    <w:p w14:paraId="6009A870" w14:textId="77777777" w:rsidR="004D22CE" w:rsidRDefault="004D22CE" w:rsidP="00F325CB">
      <w:pPr>
        <w:jc w:val="both"/>
        <w:rPr>
          <w:rFonts w:ascii="Frutiger 45 Light" w:hAnsi="Frutiger 45 Light"/>
        </w:rPr>
      </w:pPr>
    </w:p>
    <w:p w14:paraId="6009A871" w14:textId="77777777" w:rsidR="004D22CE" w:rsidRDefault="004D22CE" w:rsidP="00F325CB">
      <w:pPr>
        <w:jc w:val="both"/>
        <w:rPr>
          <w:rFonts w:ascii="Frutiger 45 Light" w:hAnsi="Frutiger 45 Light"/>
        </w:rPr>
      </w:pPr>
    </w:p>
    <w:p w14:paraId="6009A872" w14:textId="77777777" w:rsidR="004D22CE" w:rsidRDefault="004D22CE" w:rsidP="00F325CB">
      <w:pPr>
        <w:jc w:val="both"/>
        <w:rPr>
          <w:rFonts w:ascii="Frutiger 45 Light" w:hAnsi="Frutiger 45 Light"/>
        </w:rPr>
      </w:pPr>
    </w:p>
    <w:p w14:paraId="6009A873" w14:textId="77777777" w:rsidR="004D22CE" w:rsidRDefault="004D22CE" w:rsidP="00F325CB">
      <w:pPr>
        <w:jc w:val="both"/>
        <w:rPr>
          <w:rFonts w:ascii="Frutiger 45 Light" w:hAnsi="Frutiger 45 Light"/>
        </w:rPr>
      </w:pPr>
    </w:p>
    <w:p w14:paraId="6009A874" w14:textId="77777777" w:rsidR="00B6401E" w:rsidRDefault="00B6401E" w:rsidP="00B6401E">
      <w:pPr>
        <w:jc w:val="center"/>
        <w:rPr>
          <w:b/>
          <w:sz w:val="20"/>
          <w:szCs w:val="20"/>
        </w:rPr>
      </w:pPr>
    </w:p>
    <w:p w14:paraId="6009A875" w14:textId="77777777" w:rsidR="00F41BF4" w:rsidRDefault="00F41BF4" w:rsidP="00B6401E">
      <w:pPr>
        <w:jc w:val="center"/>
        <w:rPr>
          <w:b/>
          <w:sz w:val="20"/>
          <w:szCs w:val="20"/>
        </w:rPr>
      </w:pPr>
    </w:p>
    <w:p w14:paraId="69189CD3" w14:textId="77777777" w:rsidR="009B2722" w:rsidRDefault="009B2722" w:rsidP="009B2722">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58242" behindDoc="0" locked="0" layoutInCell="1" allowOverlap="1" wp14:anchorId="61209481" wp14:editId="39EE110D">
                <wp:simplePos x="0" y="0"/>
                <wp:positionH relativeFrom="column">
                  <wp:posOffset>50800</wp:posOffset>
                </wp:positionH>
                <wp:positionV relativeFrom="page">
                  <wp:posOffset>593090</wp:posOffset>
                </wp:positionV>
                <wp:extent cx="5960110" cy="1959610"/>
                <wp:effectExtent l="3175" t="254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D9651" w14:textId="77777777" w:rsidR="009B2722" w:rsidRDefault="009B2722" w:rsidP="009B2722">
                            <w:pPr>
                              <w:jc w:val="right"/>
                              <w:rPr>
                                <w:sz w:val="12"/>
                              </w:rPr>
                            </w:pPr>
                            <w:r>
                              <w:rPr>
                                <w:noProof/>
                                <w:sz w:val="12"/>
                                <w:lang w:val="en-GB" w:eastAsia="en-GB"/>
                              </w:rPr>
                              <w:drawing>
                                <wp:inline distT="0" distB="0" distL="0" distR="0" wp14:anchorId="2AC5D88A" wp14:editId="0310E933">
                                  <wp:extent cx="2240280" cy="1299845"/>
                                  <wp:effectExtent l="19050" t="0" r="7620" b="0"/>
                                  <wp:docPr id="4" name="Picture 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7C3C94AA" w14:textId="77777777" w:rsidR="009B2722" w:rsidRDefault="009B2722" w:rsidP="009B2722">
                            <w:pPr>
                              <w:ind w:left="5760" w:firstLine="720"/>
                              <w:jc w:val="right"/>
                              <w:rPr>
                                <w:i/>
                                <w:color w:val="002060"/>
                                <w:sz w:val="16"/>
                                <w:szCs w:val="16"/>
                              </w:rPr>
                            </w:pPr>
                            <w:r w:rsidRPr="00AB568E">
                              <w:rPr>
                                <w:sz w:val="16"/>
                                <w:szCs w:val="16"/>
                              </w:rPr>
                              <w:t xml:space="preserve"> </w:t>
                            </w:r>
                          </w:p>
                          <w:p w14:paraId="3B202589" w14:textId="77777777" w:rsidR="009B2722" w:rsidRDefault="009B2722" w:rsidP="009B27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09481" id="Text Box 8" o:spid="_x0000_s1028" type="#_x0000_t202" style="position:absolute;left:0;text-align:left;margin-left:4pt;margin-top:46.7pt;width:469.3pt;height:154.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" filled="f" stroked="f">
                <v:textbox>
                  <w:txbxContent>
                    <w:p w14:paraId="58BD9651" w14:textId="77777777" w:rsidR="009B2722" w:rsidRDefault="009B2722" w:rsidP="009B2722">
                      <w:pPr>
                        <w:jc w:val="right"/>
                        <w:rPr>
                          <w:sz w:val="12"/>
                        </w:rPr>
                      </w:pPr>
                      <w:r>
                        <w:rPr>
                          <w:noProof/>
                          <w:sz w:val="12"/>
                          <w:lang w:val="en-GB" w:eastAsia="en-GB"/>
                        </w:rPr>
                        <w:drawing>
                          <wp:inline distT="0" distB="0" distL="0" distR="0" wp14:anchorId="2AC5D88A" wp14:editId="0310E933">
                            <wp:extent cx="2240280" cy="1299845"/>
                            <wp:effectExtent l="19050" t="0" r="7620" b="0"/>
                            <wp:docPr id="4" name="Picture 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7C3C94AA" w14:textId="77777777" w:rsidR="009B2722" w:rsidRDefault="009B2722" w:rsidP="009B2722">
                      <w:pPr>
                        <w:ind w:left="5760" w:firstLine="720"/>
                        <w:jc w:val="right"/>
                        <w:rPr>
                          <w:i/>
                          <w:color w:val="002060"/>
                          <w:sz w:val="16"/>
                          <w:szCs w:val="16"/>
                        </w:rPr>
                      </w:pPr>
                      <w:r w:rsidRPr="00AB568E">
                        <w:rPr>
                          <w:sz w:val="16"/>
                          <w:szCs w:val="16"/>
                        </w:rPr>
                        <w:t xml:space="preserve"> </w:t>
                      </w:r>
                    </w:p>
                    <w:p w14:paraId="3B202589" w14:textId="77777777" w:rsidR="009B2722" w:rsidRDefault="009B2722" w:rsidP="009B2722"/>
                  </w:txbxContent>
                </v:textbox>
                <w10:wrap anchory="page"/>
              </v:shape>
            </w:pict>
          </mc:Fallback>
        </mc:AlternateContent>
      </w:r>
      <w:r>
        <w:rPr>
          <w:rFonts w:ascii="Frutiger 45 Light" w:hAnsi="Frutiger 45 Light"/>
        </w:rPr>
        <w:t xml:space="preserve"> </w:t>
      </w:r>
    </w:p>
    <w:p w14:paraId="7A855C36" w14:textId="77777777" w:rsidR="009B2722" w:rsidRDefault="009B2722" w:rsidP="009B2722">
      <w:pPr>
        <w:rPr>
          <w:sz w:val="20"/>
          <w:szCs w:val="20"/>
        </w:rPr>
      </w:pPr>
    </w:p>
    <w:p w14:paraId="692F77D4" w14:textId="77777777" w:rsidR="009B2722" w:rsidRDefault="009B2722" w:rsidP="009B2722">
      <w:pPr>
        <w:rPr>
          <w:sz w:val="20"/>
          <w:szCs w:val="20"/>
        </w:rPr>
      </w:pPr>
    </w:p>
    <w:p w14:paraId="61B1E706" w14:textId="6E26D256" w:rsidR="00226FF7" w:rsidRPr="006C2673" w:rsidRDefault="009B2722" w:rsidP="009B2722">
      <w:pPr>
        <w:jc w:val="center"/>
        <w:rPr>
          <w:b/>
          <w:sz w:val="22"/>
          <w:szCs w:val="22"/>
        </w:rPr>
      </w:pPr>
      <w:r w:rsidRPr="006C2673">
        <w:rPr>
          <w:b/>
          <w:sz w:val="22"/>
          <w:szCs w:val="22"/>
        </w:rPr>
        <w:t xml:space="preserve">Note of the UCET </w:t>
      </w:r>
      <w:r w:rsidR="00C74273" w:rsidRPr="006C2673">
        <w:rPr>
          <w:b/>
          <w:sz w:val="22"/>
          <w:szCs w:val="22"/>
        </w:rPr>
        <w:t xml:space="preserve">Research and International Forum </w:t>
      </w:r>
      <w:r w:rsidRPr="006C2673">
        <w:rPr>
          <w:b/>
          <w:sz w:val="22"/>
          <w:szCs w:val="22"/>
        </w:rPr>
        <w:t xml:space="preserve">meeting held on </w:t>
      </w:r>
      <w:r w:rsidR="005A724D" w:rsidRPr="006C2673">
        <w:rPr>
          <w:b/>
          <w:sz w:val="22"/>
          <w:szCs w:val="22"/>
        </w:rPr>
        <w:t>21 January2025</w:t>
      </w:r>
      <w:r w:rsidR="00226FF7" w:rsidRPr="006C2673">
        <w:rPr>
          <w:b/>
          <w:sz w:val="22"/>
          <w:szCs w:val="22"/>
        </w:rPr>
        <w:t xml:space="preserve"> via Zoom</w:t>
      </w:r>
    </w:p>
    <w:p w14:paraId="63A2587D" w14:textId="77777777" w:rsidR="00226FF7" w:rsidRPr="006C2673" w:rsidRDefault="00226FF7" w:rsidP="009B2722">
      <w:pPr>
        <w:jc w:val="center"/>
        <w:rPr>
          <w:b/>
          <w:sz w:val="22"/>
          <w:szCs w:val="22"/>
        </w:rPr>
      </w:pPr>
    </w:p>
    <w:p w14:paraId="74D01907" w14:textId="5D836D03" w:rsidR="00226FF7" w:rsidRPr="006C2673" w:rsidRDefault="00226FF7" w:rsidP="00226FF7">
      <w:pPr>
        <w:rPr>
          <w:bCs/>
          <w:sz w:val="22"/>
          <w:szCs w:val="22"/>
          <w:u w:val="single"/>
        </w:rPr>
      </w:pPr>
      <w:r w:rsidRPr="006C2673">
        <w:rPr>
          <w:bCs/>
          <w:sz w:val="22"/>
          <w:szCs w:val="22"/>
          <w:u w:val="single"/>
        </w:rPr>
        <w:t>Welcome</w:t>
      </w:r>
      <w:r w:rsidR="002708C3" w:rsidRPr="006C2673">
        <w:rPr>
          <w:bCs/>
          <w:sz w:val="22"/>
          <w:szCs w:val="22"/>
          <w:u w:val="single"/>
        </w:rPr>
        <w:t xml:space="preserve">, </w:t>
      </w:r>
      <w:r w:rsidRPr="006C2673">
        <w:rPr>
          <w:bCs/>
          <w:sz w:val="22"/>
          <w:szCs w:val="22"/>
          <w:u w:val="single"/>
        </w:rPr>
        <w:t>introductions</w:t>
      </w:r>
      <w:r w:rsidR="002708C3" w:rsidRPr="006C2673">
        <w:rPr>
          <w:bCs/>
          <w:sz w:val="22"/>
          <w:szCs w:val="22"/>
          <w:u w:val="single"/>
        </w:rPr>
        <w:t xml:space="preserve"> &amp; note of previous meeting</w:t>
      </w:r>
    </w:p>
    <w:p w14:paraId="1354604F" w14:textId="77777777" w:rsidR="00D125A8" w:rsidRPr="006C2673" w:rsidRDefault="00D125A8" w:rsidP="00226FF7">
      <w:pPr>
        <w:rPr>
          <w:bCs/>
          <w:sz w:val="22"/>
          <w:szCs w:val="22"/>
        </w:rPr>
      </w:pPr>
    </w:p>
    <w:p w14:paraId="56D978D8" w14:textId="282F8F0D" w:rsidR="00B32A5F" w:rsidRPr="006C2673" w:rsidRDefault="000570AC" w:rsidP="00D125A8">
      <w:pPr>
        <w:rPr>
          <w:bCs/>
          <w:sz w:val="22"/>
          <w:szCs w:val="22"/>
        </w:rPr>
      </w:pPr>
      <w:r w:rsidRPr="006C2673">
        <w:rPr>
          <w:bCs/>
          <w:sz w:val="22"/>
          <w:szCs w:val="22"/>
        </w:rPr>
        <w:t>Colleagues</w:t>
      </w:r>
      <w:r w:rsidR="00226FF7" w:rsidRPr="006C2673">
        <w:rPr>
          <w:bCs/>
          <w:sz w:val="22"/>
          <w:szCs w:val="22"/>
        </w:rPr>
        <w:t xml:space="preserve"> </w:t>
      </w:r>
      <w:r w:rsidRPr="006C2673">
        <w:rPr>
          <w:bCs/>
          <w:sz w:val="22"/>
          <w:szCs w:val="22"/>
        </w:rPr>
        <w:t>we</w:t>
      </w:r>
      <w:r w:rsidR="00176BB4" w:rsidRPr="006C2673">
        <w:rPr>
          <w:bCs/>
          <w:sz w:val="22"/>
          <w:szCs w:val="22"/>
        </w:rPr>
        <w:t xml:space="preserve">re </w:t>
      </w:r>
      <w:r w:rsidR="00226FF7" w:rsidRPr="006C2673">
        <w:rPr>
          <w:bCs/>
          <w:sz w:val="22"/>
          <w:szCs w:val="22"/>
        </w:rPr>
        <w:t xml:space="preserve">welcomed to the </w:t>
      </w:r>
      <w:r w:rsidR="006C5F84" w:rsidRPr="006C2673">
        <w:rPr>
          <w:bCs/>
          <w:sz w:val="22"/>
          <w:szCs w:val="22"/>
        </w:rPr>
        <w:t>first</w:t>
      </w:r>
      <w:r w:rsidR="002336C5" w:rsidRPr="006C2673">
        <w:rPr>
          <w:bCs/>
          <w:sz w:val="22"/>
          <w:szCs w:val="22"/>
        </w:rPr>
        <w:t xml:space="preserve"> </w:t>
      </w:r>
      <w:r w:rsidR="005C4D80" w:rsidRPr="006C2673">
        <w:rPr>
          <w:bCs/>
          <w:sz w:val="22"/>
          <w:szCs w:val="22"/>
        </w:rPr>
        <w:t>m</w:t>
      </w:r>
      <w:r w:rsidR="00226FF7" w:rsidRPr="006C2673">
        <w:rPr>
          <w:bCs/>
          <w:sz w:val="22"/>
          <w:szCs w:val="22"/>
        </w:rPr>
        <w:t xml:space="preserve">eeting </w:t>
      </w:r>
      <w:r w:rsidR="000478B7" w:rsidRPr="006C2673">
        <w:rPr>
          <w:bCs/>
          <w:sz w:val="22"/>
          <w:szCs w:val="22"/>
        </w:rPr>
        <w:t xml:space="preserve">of the </w:t>
      </w:r>
      <w:r w:rsidR="002708C3" w:rsidRPr="006C2673">
        <w:rPr>
          <w:bCs/>
          <w:sz w:val="22"/>
          <w:szCs w:val="22"/>
        </w:rPr>
        <w:t>calendar year</w:t>
      </w:r>
      <w:r w:rsidR="00D125A8" w:rsidRPr="006C2673">
        <w:rPr>
          <w:bCs/>
          <w:sz w:val="22"/>
          <w:szCs w:val="22"/>
        </w:rPr>
        <w:t xml:space="preserve">. </w:t>
      </w:r>
      <w:r w:rsidR="00B32A5F" w:rsidRPr="006C2673">
        <w:rPr>
          <w:bCs/>
          <w:sz w:val="22"/>
          <w:szCs w:val="22"/>
        </w:rPr>
        <w:t xml:space="preserve">The note of the meeting held on </w:t>
      </w:r>
      <w:r w:rsidR="00737AA5" w:rsidRPr="006C2673">
        <w:rPr>
          <w:bCs/>
          <w:sz w:val="22"/>
          <w:szCs w:val="22"/>
        </w:rPr>
        <w:t>8 October</w:t>
      </w:r>
      <w:r w:rsidR="00256A0C" w:rsidRPr="006C2673">
        <w:rPr>
          <w:bCs/>
          <w:sz w:val="22"/>
          <w:szCs w:val="22"/>
        </w:rPr>
        <w:t xml:space="preserve"> 2024 </w:t>
      </w:r>
      <w:r w:rsidR="00B32A5F" w:rsidRPr="006C2673">
        <w:rPr>
          <w:bCs/>
          <w:sz w:val="22"/>
          <w:szCs w:val="22"/>
        </w:rPr>
        <w:t xml:space="preserve">was agreed. </w:t>
      </w:r>
      <w:r w:rsidR="00256A0C" w:rsidRPr="006C2673">
        <w:rPr>
          <w:bCs/>
          <w:sz w:val="22"/>
          <w:szCs w:val="22"/>
        </w:rPr>
        <w:t xml:space="preserve">There were no matters arising not covered elsewhere on the meeting agenda. </w:t>
      </w:r>
      <w:r w:rsidR="00EC2829" w:rsidRPr="006C2673">
        <w:rPr>
          <w:bCs/>
          <w:sz w:val="22"/>
          <w:szCs w:val="22"/>
        </w:rPr>
        <w:t xml:space="preserve"> </w:t>
      </w:r>
    </w:p>
    <w:p w14:paraId="37FDE389" w14:textId="77777777" w:rsidR="002336C5" w:rsidRPr="006C2673" w:rsidRDefault="002336C5" w:rsidP="00226FF7">
      <w:pPr>
        <w:rPr>
          <w:bCs/>
          <w:sz w:val="22"/>
          <w:szCs w:val="22"/>
        </w:rPr>
      </w:pPr>
    </w:p>
    <w:p w14:paraId="2555BA62" w14:textId="47E3A457" w:rsidR="0077498E" w:rsidRPr="006C2673" w:rsidRDefault="004C4B0E" w:rsidP="00226FF7">
      <w:pPr>
        <w:rPr>
          <w:bCs/>
          <w:sz w:val="22"/>
          <w:szCs w:val="22"/>
          <w:u w:val="single"/>
        </w:rPr>
      </w:pPr>
      <w:r w:rsidRPr="006C2673">
        <w:rPr>
          <w:bCs/>
          <w:sz w:val="22"/>
          <w:szCs w:val="22"/>
          <w:u w:val="single"/>
        </w:rPr>
        <w:t>Topics for discussion</w:t>
      </w:r>
    </w:p>
    <w:p w14:paraId="51E9C5D5" w14:textId="77777777" w:rsidR="00CF6D31" w:rsidRPr="006C2673" w:rsidRDefault="00CF6D31" w:rsidP="00226FF7">
      <w:pPr>
        <w:rPr>
          <w:bCs/>
          <w:sz w:val="22"/>
          <w:szCs w:val="22"/>
          <w:u w:val="single"/>
        </w:rPr>
      </w:pPr>
    </w:p>
    <w:p w14:paraId="22B1CBAF" w14:textId="50B8D3F0" w:rsidR="004C4B0E" w:rsidRPr="006C2673" w:rsidRDefault="004C4B0E" w:rsidP="004C4B0E">
      <w:pPr>
        <w:rPr>
          <w:sz w:val="22"/>
          <w:szCs w:val="22"/>
        </w:rPr>
      </w:pPr>
      <w:proofErr w:type="gramStart"/>
      <w:r w:rsidRPr="006C2673">
        <w:rPr>
          <w:sz w:val="22"/>
          <w:szCs w:val="22"/>
        </w:rPr>
        <w:t xml:space="preserve">A number </w:t>
      </w:r>
      <w:r w:rsidR="00446039" w:rsidRPr="006C2673">
        <w:rPr>
          <w:sz w:val="22"/>
          <w:szCs w:val="22"/>
        </w:rPr>
        <w:t>of</w:t>
      </w:r>
      <w:proofErr w:type="gramEnd"/>
      <w:r w:rsidRPr="006C2673">
        <w:rPr>
          <w:sz w:val="22"/>
          <w:szCs w:val="22"/>
        </w:rPr>
        <w:t xml:space="preserve"> issues were discussed, including:</w:t>
      </w:r>
    </w:p>
    <w:p w14:paraId="36D7E960" w14:textId="77777777" w:rsidR="004C4B0E" w:rsidRPr="006C2673" w:rsidRDefault="004C4B0E" w:rsidP="004C4B0E">
      <w:pPr>
        <w:rPr>
          <w:sz w:val="22"/>
          <w:szCs w:val="22"/>
        </w:rPr>
      </w:pPr>
    </w:p>
    <w:p w14:paraId="504D76B1" w14:textId="04953FBE" w:rsidR="001D0352" w:rsidRPr="006C2673" w:rsidRDefault="005143C7" w:rsidP="004C4B0E">
      <w:pPr>
        <w:pStyle w:val="ListParagraph"/>
        <w:numPr>
          <w:ilvl w:val="0"/>
          <w:numId w:val="13"/>
        </w:numPr>
        <w:rPr>
          <w:rFonts w:ascii="Arial" w:hAnsi="Arial"/>
        </w:rPr>
      </w:pPr>
      <w:r w:rsidRPr="006C2673">
        <w:rPr>
          <w:rFonts w:ascii="Arial" w:hAnsi="Arial"/>
        </w:rPr>
        <w:t>An update on the work of the UCET Equalities group</w:t>
      </w:r>
      <w:r w:rsidR="00446039" w:rsidRPr="006C2673">
        <w:rPr>
          <w:rFonts w:ascii="Arial" w:hAnsi="Arial"/>
        </w:rPr>
        <w:t>, including</w:t>
      </w:r>
      <w:r w:rsidR="008F4713" w:rsidRPr="006C2673">
        <w:rPr>
          <w:rFonts w:ascii="Arial" w:hAnsi="Arial"/>
        </w:rPr>
        <w:t xml:space="preserve"> presentations at the previous meeting of the group </w:t>
      </w:r>
      <w:r w:rsidR="00B4130C" w:rsidRPr="006C2673">
        <w:rPr>
          <w:rFonts w:ascii="Arial" w:hAnsi="Arial"/>
        </w:rPr>
        <w:t>on a UEA project involving interviews with ITE staff and students about experiences of racism on programmes and in school</w:t>
      </w:r>
      <w:r w:rsidR="00B56F02" w:rsidRPr="006C2673">
        <w:rPr>
          <w:rFonts w:ascii="Arial" w:hAnsi="Arial"/>
        </w:rPr>
        <w:t xml:space="preserve"> and the </w:t>
      </w:r>
      <w:r w:rsidR="00485A02" w:rsidRPr="006C2673">
        <w:rPr>
          <w:rFonts w:ascii="Arial" w:hAnsi="Arial"/>
        </w:rPr>
        <w:t>identification</w:t>
      </w:r>
      <w:r w:rsidR="00B56F02" w:rsidRPr="006C2673">
        <w:rPr>
          <w:rFonts w:ascii="Arial" w:hAnsi="Arial"/>
        </w:rPr>
        <w:t xml:space="preserve"> of a need for </w:t>
      </w:r>
      <w:r w:rsidR="00485A02" w:rsidRPr="006C2673">
        <w:rPr>
          <w:rFonts w:ascii="Arial" w:hAnsi="Arial"/>
        </w:rPr>
        <w:t>robust</w:t>
      </w:r>
      <w:r w:rsidR="00B56F02" w:rsidRPr="006C2673">
        <w:rPr>
          <w:rFonts w:ascii="Arial" w:hAnsi="Arial"/>
        </w:rPr>
        <w:t xml:space="preserve"> </w:t>
      </w:r>
      <w:r w:rsidR="00485A02" w:rsidRPr="006C2673">
        <w:rPr>
          <w:rFonts w:ascii="Arial" w:hAnsi="Arial"/>
        </w:rPr>
        <w:t>reporting</w:t>
      </w:r>
      <w:r w:rsidR="00B56F02" w:rsidRPr="006C2673">
        <w:rPr>
          <w:rFonts w:ascii="Arial" w:hAnsi="Arial"/>
        </w:rPr>
        <w:t xml:space="preserve"> arrangements; </w:t>
      </w:r>
      <w:r w:rsidR="00393E8F" w:rsidRPr="006C2673">
        <w:rPr>
          <w:rFonts w:ascii="Arial" w:hAnsi="Arial"/>
        </w:rPr>
        <w:t>an</w:t>
      </w:r>
      <w:r w:rsidR="00485A02" w:rsidRPr="006C2673">
        <w:rPr>
          <w:rFonts w:ascii="Arial" w:hAnsi="Arial"/>
        </w:rPr>
        <w:t>d</w:t>
      </w:r>
      <w:r w:rsidR="00393E8F" w:rsidRPr="006C2673">
        <w:rPr>
          <w:rFonts w:ascii="Arial" w:hAnsi="Arial"/>
        </w:rPr>
        <w:t xml:space="preserve"> the teaching of </w:t>
      </w:r>
      <w:r w:rsidR="003339AA">
        <w:rPr>
          <w:rFonts w:ascii="Arial" w:hAnsi="Arial"/>
        </w:rPr>
        <w:t xml:space="preserve">mathematics </w:t>
      </w:r>
      <w:r w:rsidR="00393E8F" w:rsidRPr="006C2673">
        <w:rPr>
          <w:rFonts w:ascii="Arial" w:hAnsi="Arial"/>
        </w:rPr>
        <w:t xml:space="preserve">through an </w:t>
      </w:r>
      <w:r w:rsidR="003B27CA" w:rsidRPr="006C2673">
        <w:rPr>
          <w:rFonts w:ascii="Arial" w:hAnsi="Arial"/>
        </w:rPr>
        <w:t>equality’s</w:t>
      </w:r>
      <w:r w:rsidR="00393E8F" w:rsidRPr="006C2673">
        <w:rPr>
          <w:rFonts w:ascii="Arial" w:hAnsi="Arial"/>
        </w:rPr>
        <w:t xml:space="preserve"> </w:t>
      </w:r>
      <w:r w:rsidR="00485A02" w:rsidRPr="006C2673">
        <w:rPr>
          <w:rFonts w:ascii="Arial" w:hAnsi="Arial"/>
        </w:rPr>
        <w:t>lens</w:t>
      </w:r>
      <w:r w:rsidR="00393E8F" w:rsidRPr="006C2673">
        <w:rPr>
          <w:rFonts w:ascii="Arial" w:hAnsi="Arial"/>
        </w:rPr>
        <w:t xml:space="preserve">. An update was also given on recent discussions between UCET </w:t>
      </w:r>
      <w:r w:rsidR="00485A02" w:rsidRPr="006C2673">
        <w:rPr>
          <w:rFonts w:ascii="Arial" w:hAnsi="Arial"/>
        </w:rPr>
        <w:t xml:space="preserve">and </w:t>
      </w:r>
      <w:r w:rsidR="00393E8F" w:rsidRPr="006C2673">
        <w:rPr>
          <w:rFonts w:ascii="Arial" w:hAnsi="Arial"/>
        </w:rPr>
        <w:t xml:space="preserve">DfE on international student applications. </w:t>
      </w:r>
      <w:r w:rsidR="00446039" w:rsidRPr="006C2673">
        <w:rPr>
          <w:rFonts w:ascii="Arial" w:hAnsi="Arial"/>
        </w:rPr>
        <w:t>Members of the Research &amp; International F</w:t>
      </w:r>
      <w:r w:rsidR="00A1117E" w:rsidRPr="006C2673">
        <w:rPr>
          <w:rFonts w:ascii="Arial" w:hAnsi="Arial"/>
        </w:rPr>
        <w:t>o</w:t>
      </w:r>
      <w:r w:rsidR="00446039" w:rsidRPr="006C2673">
        <w:rPr>
          <w:rFonts w:ascii="Arial" w:hAnsi="Arial"/>
        </w:rPr>
        <w:t xml:space="preserve">rum recorded </w:t>
      </w:r>
      <w:proofErr w:type="gramStart"/>
      <w:r w:rsidR="00446039" w:rsidRPr="006C2673">
        <w:rPr>
          <w:rFonts w:ascii="Arial" w:hAnsi="Arial"/>
        </w:rPr>
        <w:t>their</w:t>
      </w:r>
      <w:proofErr w:type="gramEnd"/>
      <w:r w:rsidR="00446039" w:rsidRPr="006C2673">
        <w:rPr>
          <w:rFonts w:ascii="Arial" w:hAnsi="Arial"/>
        </w:rPr>
        <w:t xml:space="preserve"> thanks to outgoing Equalities Group </w:t>
      </w:r>
      <w:proofErr w:type="gramStart"/>
      <w:r w:rsidR="00446039" w:rsidRPr="006C2673">
        <w:rPr>
          <w:rFonts w:ascii="Arial" w:hAnsi="Arial"/>
        </w:rPr>
        <w:t>Chair</w:t>
      </w:r>
      <w:proofErr w:type="gramEnd"/>
      <w:r w:rsidR="00446039" w:rsidRPr="006C2673">
        <w:rPr>
          <w:rFonts w:ascii="Arial" w:hAnsi="Arial"/>
        </w:rPr>
        <w:t xml:space="preserve"> Vini Lander who established the group and did so much to support its work. </w:t>
      </w:r>
    </w:p>
    <w:p w14:paraId="1C5C8422" w14:textId="61D25633" w:rsidR="00446039" w:rsidRPr="006C2673" w:rsidRDefault="00DD3AB0" w:rsidP="004C4B0E">
      <w:pPr>
        <w:pStyle w:val="ListParagraph"/>
        <w:numPr>
          <w:ilvl w:val="0"/>
          <w:numId w:val="13"/>
        </w:numPr>
        <w:rPr>
          <w:rFonts w:ascii="Arial" w:hAnsi="Arial"/>
        </w:rPr>
      </w:pPr>
      <w:r w:rsidRPr="006C2673">
        <w:rPr>
          <w:rFonts w:ascii="Arial" w:hAnsi="Arial"/>
        </w:rPr>
        <w:t>Latest developments in respect of REF 2029</w:t>
      </w:r>
      <w:r w:rsidR="00485A02" w:rsidRPr="006C2673">
        <w:rPr>
          <w:rFonts w:ascii="Arial" w:hAnsi="Arial"/>
        </w:rPr>
        <w:t xml:space="preserve"> and the pilot on </w:t>
      </w:r>
      <w:r w:rsidR="00DA01EC" w:rsidRPr="006C2673">
        <w:rPr>
          <w:rFonts w:ascii="Arial" w:hAnsi="Arial"/>
        </w:rPr>
        <w:t>People, Education &amp; Culture (</w:t>
      </w:r>
      <w:r w:rsidR="00446B0A" w:rsidRPr="006C2673">
        <w:rPr>
          <w:rFonts w:ascii="Arial" w:hAnsi="Arial"/>
        </w:rPr>
        <w:t>including</w:t>
      </w:r>
      <w:r w:rsidR="00DA01EC" w:rsidRPr="006C2673">
        <w:rPr>
          <w:rFonts w:ascii="Arial" w:hAnsi="Arial"/>
        </w:rPr>
        <w:t xml:space="preserve"> its new </w:t>
      </w:r>
      <w:r w:rsidR="003339AA" w:rsidRPr="006C2673">
        <w:rPr>
          <w:rFonts w:ascii="Arial" w:hAnsi="Arial"/>
        </w:rPr>
        <w:t>institution</w:t>
      </w:r>
      <w:r w:rsidR="00DA01EC" w:rsidRPr="006C2673">
        <w:rPr>
          <w:rFonts w:ascii="Arial" w:hAnsi="Arial"/>
        </w:rPr>
        <w:t xml:space="preserve"> rather than UOA focus), which would need to be </w:t>
      </w:r>
      <w:r w:rsidR="00446B0A" w:rsidRPr="006C2673">
        <w:rPr>
          <w:rFonts w:ascii="Arial" w:hAnsi="Arial"/>
        </w:rPr>
        <w:t>closely</w:t>
      </w:r>
      <w:r w:rsidR="00DA01EC" w:rsidRPr="006C2673">
        <w:rPr>
          <w:rFonts w:ascii="Arial" w:hAnsi="Arial"/>
        </w:rPr>
        <w:t xml:space="preserve"> monitored in regards </w:t>
      </w:r>
      <w:r w:rsidR="00446B0A" w:rsidRPr="006C2673">
        <w:rPr>
          <w:rFonts w:ascii="Arial" w:hAnsi="Arial"/>
        </w:rPr>
        <w:t>education research and measures of its impact. Also noted were:</w:t>
      </w:r>
      <w:r w:rsidRPr="006C2673">
        <w:rPr>
          <w:rFonts w:ascii="Arial" w:hAnsi="Arial"/>
        </w:rPr>
        <w:t xml:space="preserve"> </w:t>
      </w:r>
      <w:r w:rsidR="004E45FE" w:rsidRPr="006C2673">
        <w:rPr>
          <w:rFonts w:ascii="Arial" w:hAnsi="Arial"/>
        </w:rPr>
        <w:t>the publication of the Open access Policy; the appointment of panel chairs</w:t>
      </w:r>
      <w:r w:rsidR="00357AB9" w:rsidRPr="006C2673">
        <w:rPr>
          <w:rFonts w:ascii="Arial" w:hAnsi="Arial"/>
        </w:rPr>
        <w:t xml:space="preserve"> and panel and sub-</w:t>
      </w:r>
      <w:r w:rsidR="00D1354E" w:rsidRPr="006C2673">
        <w:rPr>
          <w:rFonts w:ascii="Arial" w:hAnsi="Arial"/>
        </w:rPr>
        <w:t>group</w:t>
      </w:r>
      <w:r w:rsidR="00357AB9" w:rsidRPr="006C2673">
        <w:rPr>
          <w:rFonts w:ascii="Arial" w:hAnsi="Arial"/>
        </w:rPr>
        <w:t xml:space="preserve"> panel members; </w:t>
      </w:r>
      <w:r w:rsidR="00BD2BE6" w:rsidRPr="006C2673">
        <w:rPr>
          <w:rFonts w:ascii="Arial" w:hAnsi="Arial"/>
        </w:rPr>
        <w:t xml:space="preserve">a consultation on </w:t>
      </w:r>
      <w:r w:rsidR="001D4A69" w:rsidRPr="006C2673">
        <w:rPr>
          <w:rFonts w:ascii="Arial" w:hAnsi="Arial"/>
        </w:rPr>
        <w:t xml:space="preserve">the length </w:t>
      </w:r>
      <w:r w:rsidR="00446B0A" w:rsidRPr="006C2673">
        <w:rPr>
          <w:rFonts w:ascii="Arial" w:hAnsi="Arial"/>
        </w:rPr>
        <w:t>o</w:t>
      </w:r>
      <w:r w:rsidR="001D4A69" w:rsidRPr="006C2673">
        <w:rPr>
          <w:rFonts w:ascii="Arial" w:hAnsi="Arial"/>
        </w:rPr>
        <w:t xml:space="preserve">f REF submission; and </w:t>
      </w:r>
      <w:r w:rsidR="00BD2BE6" w:rsidRPr="006C2673">
        <w:rPr>
          <w:rFonts w:ascii="Arial" w:hAnsi="Arial"/>
        </w:rPr>
        <w:t xml:space="preserve">the publication of a </w:t>
      </w:r>
      <w:r w:rsidR="001D4A69" w:rsidRPr="006C2673">
        <w:rPr>
          <w:rFonts w:ascii="Arial" w:hAnsi="Arial"/>
        </w:rPr>
        <w:t xml:space="preserve">blog on </w:t>
      </w:r>
      <w:r w:rsidR="0007672F" w:rsidRPr="006C2673">
        <w:rPr>
          <w:rFonts w:ascii="Arial" w:hAnsi="Arial"/>
        </w:rPr>
        <w:t xml:space="preserve">culture </w:t>
      </w:r>
      <w:r w:rsidR="00D1354E" w:rsidRPr="006C2673">
        <w:rPr>
          <w:rFonts w:ascii="Arial" w:hAnsi="Arial"/>
        </w:rPr>
        <w:t>&amp; environment.</w:t>
      </w:r>
    </w:p>
    <w:p w14:paraId="349F1F81" w14:textId="28F92720" w:rsidR="00BD6C62" w:rsidRPr="006C2673" w:rsidRDefault="00446B0A" w:rsidP="004C4B0E">
      <w:pPr>
        <w:pStyle w:val="ListParagraph"/>
        <w:numPr>
          <w:ilvl w:val="0"/>
          <w:numId w:val="13"/>
        </w:numPr>
        <w:rPr>
          <w:rFonts w:ascii="Arial" w:hAnsi="Arial"/>
        </w:rPr>
      </w:pPr>
      <w:r w:rsidRPr="006C2673">
        <w:rPr>
          <w:rFonts w:ascii="Arial" w:hAnsi="Arial"/>
        </w:rPr>
        <w:t xml:space="preserve">The implications of </w:t>
      </w:r>
      <w:r w:rsidR="009826C2" w:rsidRPr="006C2673">
        <w:rPr>
          <w:rFonts w:ascii="Arial" w:hAnsi="Arial"/>
        </w:rPr>
        <w:t xml:space="preserve">AI </w:t>
      </w:r>
      <w:r w:rsidRPr="006C2673">
        <w:rPr>
          <w:rFonts w:ascii="Arial" w:hAnsi="Arial"/>
        </w:rPr>
        <w:t>for teacher education and education research</w:t>
      </w:r>
      <w:r w:rsidR="00E84CDB" w:rsidRPr="006C2673">
        <w:rPr>
          <w:rFonts w:ascii="Arial" w:hAnsi="Arial"/>
        </w:rPr>
        <w:t>, with reports given of research project</w:t>
      </w:r>
      <w:r w:rsidR="00963783" w:rsidRPr="006C2673">
        <w:rPr>
          <w:rFonts w:ascii="Arial" w:hAnsi="Arial"/>
        </w:rPr>
        <w:t>s</w:t>
      </w:r>
      <w:r w:rsidR="00E84CDB" w:rsidRPr="006C2673">
        <w:rPr>
          <w:rFonts w:ascii="Arial" w:hAnsi="Arial"/>
        </w:rPr>
        <w:t xml:space="preserve"> being undertaken</w:t>
      </w:r>
      <w:r w:rsidR="005C517C" w:rsidRPr="006C2673">
        <w:rPr>
          <w:rFonts w:ascii="Arial" w:hAnsi="Arial"/>
        </w:rPr>
        <w:t xml:space="preserve"> at institutional level</w:t>
      </w:r>
      <w:r w:rsidR="00E84CDB" w:rsidRPr="006C2673">
        <w:rPr>
          <w:rFonts w:ascii="Arial" w:hAnsi="Arial"/>
        </w:rPr>
        <w:t>. It was agreed that the recording of the recent meeting of the AI sub-group would be circulated to R&amp;I forum memb</w:t>
      </w:r>
      <w:r w:rsidR="00963783" w:rsidRPr="006C2673">
        <w:rPr>
          <w:rFonts w:ascii="Arial" w:hAnsi="Arial"/>
        </w:rPr>
        <w:t>e</w:t>
      </w:r>
      <w:r w:rsidR="00E84CDB" w:rsidRPr="006C2673">
        <w:rPr>
          <w:rFonts w:ascii="Arial" w:hAnsi="Arial"/>
        </w:rPr>
        <w:t xml:space="preserve">rs, all of </w:t>
      </w:r>
      <w:r w:rsidR="00B03EBF" w:rsidRPr="006C2673">
        <w:rPr>
          <w:rFonts w:ascii="Arial" w:hAnsi="Arial"/>
        </w:rPr>
        <w:t>whom</w:t>
      </w:r>
      <w:r w:rsidR="00963783" w:rsidRPr="006C2673">
        <w:rPr>
          <w:rFonts w:ascii="Arial" w:hAnsi="Arial"/>
        </w:rPr>
        <w:t xml:space="preserve"> were welcome to join the group. </w:t>
      </w:r>
    </w:p>
    <w:p w14:paraId="166FD8FE" w14:textId="70874837" w:rsidR="009826C2" w:rsidRPr="006C2673" w:rsidRDefault="00674075" w:rsidP="004C4B0E">
      <w:pPr>
        <w:pStyle w:val="ListParagraph"/>
        <w:numPr>
          <w:ilvl w:val="0"/>
          <w:numId w:val="13"/>
        </w:numPr>
        <w:rPr>
          <w:rFonts w:ascii="Arial" w:hAnsi="Arial"/>
        </w:rPr>
      </w:pPr>
      <w:r w:rsidRPr="006C2673">
        <w:rPr>
          <w:rFonts w:ascii="Arial" w:hAnsi="Arial"/>
        </w:rPr>
        <w:t>The development of a new UCET blog</w:t>
      </w:r>
      <w:r w:rsidR="00017A80" w:rsidRPr="006C2673">
        <w:rPr>
          <w:rFonts w:ascii="Arial" w:hAnsi="Arial"/>
        </w:rPr>
        <w:t xml:space="preserve"> to give colleagues from across the UCET membership the opportunity to publish teacher education related articles on, for example opinion pieces, research findings, reflections etc. The opportunity would be open to colleagues at all stages of their careers and with varying amounts of experience in terms of having things published. Proposals for the blog will be considered by a panel of reviewers, and UCET will identify contributions as constituting scholarly activity. The project is being led by Keither Parker from York St. John and by a small editorial panel and a wider reference group, Forum colleagues were encouraged to contribute to the blog, and encourage their colleagues with different levels of seniority, to contribute as well.</w:t>
      </w:r>
    </w:p>
    <w:p w14:paraId="30ECF4A2" w14:textId="693A38AB" w:rsidR="00127146" w:rsidRPr="006C2673" w:rsidRDefault="00916DA5" w:rsidP="004C4B0E">
      <w:pPr>
        <w:pStyle w:val="ListParagraph"/>
        <w:numPr>
          <w:ilvl w:val="0"/>
          <w:numId w:val="13"/>
        </w:numPr>
        <w:rPr>
          <w:rFonts w:ascii="Arial" w:hAnsi="Arial"/>
        </w:rPr>
      </w:pPr>
      <w:r w:rsidRPr="006C2673">
        <w:rPr>
          <w:rFonts w:ascii="Arial" w:hAnsi="Arial"/>
        </w:rPr>
        <w:t>The UCET Gordon Kirk Travel schola</w:t>
      </w:r>
      <w:r w:rsidR="003602BE" w:rsidRPr="006C2673">
        <w:rPr>
          <w:rFonts w:ascii="Arial" w:hAnsi="Arial"/>
        </w:rPr>
        <w:t xml:space="preserve">rship </w:t>
      </w:r>
      <w:r w:rsidR="005A687E" w:rsidRPr="006C2673">
        <w:rPr>
          <w:rFonts w:ascii="Arial" w:hAnsi="Arial"/>
        </w:rPr>
        <w:t xml:space="preserve">which </w:t>
      </w:r>
      <w:r w:rsidR="003602BE" w:rsidRPr="006C2673">
        <w:rPr>
          <w:rFonts w:ascii="Arial" w:hAnsi="Arial"/>
        </w:rPr>
        <w:t xml:space="preserve">provides funding of up to £2,000 for some two people from UCET member institutions to carry out overseas </w:t>
      </w:r>
      <w:r w:rsidR="00A058E6" w:rsidRPr="006C2673">
        <w:rPr>
          <w:rFonts w:ascii="Arial" w:hAnsi="Arial"/>
        </w:rPr>
        <w:t xml:space="preserve">education </w:t>
      </w:r>
      <w:r w:rsidR="003602BE" w:rsidRPr="006C2673">
        <w:rPr>
          <w:rFonts w:ascii="Arial" w:hAnsi="Arial"/>
        </w:rPr>
        <w:t>research</w:t>
      </w:r>
      <w:r w:rsidR="00A058E6" w:rsidRPr="006C2673">
        <w:rPr>
          <w:rFonts w:ascii="Arial" w:hAnsi="Arial"/>
        </w:rPr>
        <w:t xml:space="preserve">. It was </w:t>
      </w:r>
      <w:r w:rsidR="00A058E6" w:rsidRPr="006C2673">
        <w:rPr>
          <w:rFonts w:ascii="Arial" w:hAnsi="Arial"/>
        </w:rPr>
        <w:lastRenderedPageBreak/>
        <w:t>agreed, following discussion, to recommend that</w:t>
      </w:r>
      <w:r w:rsidR="005A687E" w:rsidRPr="006C2673">
        <w:rPr>
          <w:rFonts w:ascii="Arial" w:hAnsi="Arial"/>
        </w:rPr>
        <w:t xml:space="preserve"> the value of the </w:t>
      </w:r>
      <w:r w:rsidR="002D28EC" w:rsidRPr="006C2673">
        <w:rPr>
          <w:rFonts w:ascii="Arial" w:hAnsi="Arial"/>
        </w:rPr>
        <w:t>scholarships</w:t>
      </w:r>
      <w:r w:rsidR="005A687E" w:rsidRPr="006C2673">
        <w:rPr>
          <w:rFonts w:ascii="Arial" w:hAnsi="Arial"/>
        </w:rPr>
        <w:t xml:space="preserve"> be increased to £3,000 and that the international angle be retained, although this might not necessarily </w:t>
      </w:r>
      <w:r w:rsidR="00E61BB0" w:rsidRPr="006C2673">
        <w:rPr>
          <w:rFonts w:ascii="Arial" w:hAnsi="Arial"/>
        </w:rPr>
        <w:t xml:space="preserve">entail </w:t>
      </w:r>
      <w:r w:rsidR="002D28EC" w:rsidRPr="006C2673">
        <w:rPr>
          <w:rFonts w:ascii="Arial" w:hAnsi="Arial"/>
        </w:rPr>
        <w:t>overseas</w:t>
      </w:r>
      <w:r w:rsidR="00E61BB0" w:rsidRPr="006C2673">
        <w:rPr>
          <w:rFonts w:ascii="Arial" w:hAnsi="Arial"/>
        </w:rPr>
        <w:t xml:space="preserve"> travel. It was agreed that JNR and the forum chair and vice chair meet </w:t>
      </w:r>
      <w:r w:rsidR="002D28EC" w:rsidRPr="006C2673">
        <w:rPr>
          <w:rFonts w:ascii="Arial" w:hAnsi="Arial"/>
        </w:rPr>
        <w:t>separately</w:t>
      </w:r>
      <w:r w:rsidR="00E61BB0" w:rsidRPr="006C2673">
        <w:rPr>
          <w:rFonts w:ascii="Arial" w:hAnsi="Arial"/>
        </w:rPr>
        <w:t xml:space="preserve"> to revise the criteria </w:t>
      </w:r>
      <w:r w:rsidR="002D28EC" w:rsidRPr="006C2673">
        <w:rPr>
          <w:rFonts w:ascii="Arial" w:hAnsi="Arial"/>
        </w:rPr>
        <w:t xml:space="preserve">for further consideration by forum members. </w:t>
      </w:r>
    </w:p>
    <w:p w14:paraId="4942EBAD" w14:textId="33B36800" w:rsidR="00A058E6" w:rsidRPr="006C2673" w:rsidRDefault="00841A85" w:rsidP="004C4B0E">
      <w:pPr>
        <w:pStyle w:val="ListParagraph"/>
        <w:numPr>
          <w:ilvl w:val="0"/>
          <w:numId w:val="13"/>
        </w:numPr>
        <w:rPr>
          <w:rFonts w:ascii="Arial" w:hAnsi="Arial"/>
        </w:rPr>
      </w:pPr>
      <w:r w:rsidRPr="006C2673">
        <w:rPr>
          <w:rFonts w:ascii="Arial" w:hAnsi="Arial"/>
        </w:rPr>
        <w:t xml:space="preserve">Reports on international activities, </w:t>
      </w:r>
      <w:r w:rsidR="00211395" w:rsidRPr="006C2673">
        <w:rPr>
          <w:rFonts w:ascii="Arial" w:hAnsi="Arial"/>
        </w:rPr>
        <w:t xml:space="preserve">where the difficulty of </w:t>
      </w:r>
      <w:r w:rsidR="0025218D" w:rsidRPr="006C2673">
        <w:rPr>
          <w:rFonts w:ascii="Arial" w:hAnsi="Arial"/>
        </w:rPr>
        <w:t>securing</w:t>
      </w:r>
      <w:r w:rsidR="00211395" w:rsidRPr="006C2673">
        <w:rPr>
          <w:rFonts w:ascii="Arial" w:hAnsi="Arial"/>
        </w:rPr>
        <w:t xml:space="preserve"> e</w:t>
      </w:r>
      <w:r w:rsidR="0025218D" w:rsidRPr="006C2673">
        <w:rPr>
          <w:rFonts w:ascii="Arial" w:hAnsi="Arial"/>
        </w:rPr>
        <w:t>x</w:t>
      </w:r>
      <w:r w:rsidR="00211395" w:rsidRPr="006C2673">
        <w:rPr>
          <w:rFonts w:ascii="Arial" w:hAnsi="Arial"/>
        </w:rPr>
        <w:t xml:space="preserve">ternal funding, and internal university level support, for international activities </w:t>
      </w:r>
      <w:r w:rsidR="00B03EBF" w:rsidRPr="006C2673">
        <w:rPr>
          <w:rFonts w:ascii="Arial" w:hAnsi="Arial"/>
        </w:rPr>
        <w:t>were</w:t>
      </w:r>
      <w:r w:rsidR="0025218D" w:rsidRPr="006C2673">
        <w:rPr>
          <w:rFonts w:ascii="Arial" w:hAnsi="Arial"/>
        </w:rPr>
        <w:t xml:space="preserve"> noted by many of those present, as was the negative impact of Brexit on funding opportunities. </w:t>
      </w:r>
      <w:r w:rsidR="00DB0385" w:rsidRPr="006C2673">
        <w:rPr>
          <w:rFonts w:ascii="Arial" w:hAnsi="Arial"/>
        </w:rPr>
        <w:t>Reference was made to</w:t>
      </w:r>
      <w:r w:rsidR="00B0352F" w:rsidRPr="006C2673">
        <w:rPr>
          <w:rFonts w:ascii="Arial" w:hAnsi="Arial"/>
        </w:rPr>
        <w:t>: (</w:t>
      </w:r>
      <w:proofErr w:type="spellStart"/>
      <w:r w:rsidR="00B0352F" w:rsidRPr="006C2673">
        <w:rPr>
          <w:rFonts w:ascii="Arial" w:hAnsi="Arial"/>
        </w:rPr>
        <w:t>i</w:t>
      </w:r>
      <w:proofErr w:type="spellEnd"/>
      <w:r w:rsidR="00B0352F" w:rsidRPr="006C2673">
        <w:rPr>
          <w:rFonts w:ascii="Arial" w:hAnsi="Arial"/>
        </w:rPr>
        <w:t>)</w:t>
      </w:r>
      <w:r w:rsidR="00DB0385" w:rsidRPr="006C2673">
        <w:rPr>
          <w:rFonts w:ascii="Arial" w:hAnsi="Arial"/>
        </w:rPr>
        <w:t xml:space="preserve"> a forthcoming ICET project on </w:t>
      </w:r>
      <w:r w:rsidR="008E1379" w:rsidRPr="006C2673">
        <w:rPr>
          <w:rFonts w:ascii="Arial" w:hAnsi="Arial"/>
        </w:rPr>
        <w:t>lessons learnt from the Covid pandemic</w:t>
      </w:r>
      <w:r w:rsidR="00B0352F" w:rsidRPr="006C2673">
        <w:rPr>
          <w:rFonts w:ascii="Arial" w:hAnsi="Arial"/>
        </w:rPr>
        <w:t xml:space="preserve">; (ii) NTU involvement in a seminar in Lisbon </w:t>
      </w:r>
      <w:r w:rsidR="00B03EBF" w:rsidRPr="006C2673">
        <w:rPr>
          <w:rFonts w:ascii="Arial" w:hAnsi="Arial"/>
        </w:rPr>
        <w:t>involving</w:t>
      </w:r>
      <w:r w:rsidR="00303DCF" w:rsidRPr="006C2673">
        <w:rPr>
          <w:rFonts w:ascii="Arial" w:hAnsi="Arial"/>
        </w:rPr>
        <w:t xml:space="preserve"> 50 teachers and teacher educators on non-formal education outside the classroom; and </w:t>
      </w:r>
      <w:r w:rsidR="002B62C9">
        <w:rPr>
          <w:rFonts w:ascii="Arial" w:hAnsi="Arial"/>
        </w:rPr>
        <w:t xml:space="preserve">(iii) </w:t>
      </w:r>
      <w:r w:rsidR="001E6429" w:rsidRPr="006C2673">
        <w:rPr>
          <w:rFonts w:ascii="Arial" w:hAnsi="Arial"/>
        </w:rPr>
        <w:t xml:space="preserve">colleagues from Australia and other SE Asian countries </w:t>
      </w:r>
      <w:proofErr w:type="gramStart"/>
      <w:r w:rsidR="00B03EBF" w:rsidRPr="006C2673">
        <w:rPr>
          <w:rFonts w:ascii="Arial" w:hAnsi="Arial"/>
        </w:rPr>
        <w:t>making contact with</w:t>
      </w:r>
      <w:proofErr w:type="gramEnd"/>
      <w:r w:rsidR="00B03EBF" w:rsidRPr="006C2673">
        <w:rPr>
          <w:rFonts w:ascii="Arial" w:hAnsi="Arial"/>
        </w:rPr>
        <w:t xml:space="preserve"> members of the UCET Equalities Group on the use of the Anti-Racism Framework. </w:t>
      </w:r>
    </w:p>
    <w:p w14:paraId="34AEF223" w14:textId="37D52BA2" w:rsidR="003A491F" w:rsidRPr="006C2673" w:rsidRDefault="003A491F" w:rsidP="00122D16">
      <w:pPr>
        <w:pStyle w:val="ListParagraph"/>
        <w:numPr>
          <w:ilvl w:val="0"/>
          <w:numId w:val="13"/>
        </w:numPr>
        <w:rPr>
          <w:rFonts w:ascii="Arial" w:hAnsi="Arial"/>
        </w:rPr>
      </w:pPr>
      <w:r w:rsidRPr="006C2673">
        <w:rPr>
          <w:rFonts w:ascii="Arial" w:hAnsi="Arial"/>
        </w:rPr>
        <w:t xml:space="preserve">Discussions about the current policy context, including: the outcome of discussions between UCET and ministers &amp; officials; the 20-hour ITE </w:t>
      </w:r>
      <w:r w:rsidR="00FF2AEB" w:rsidRPr="006C2673">
        <w:rPr>
          <w:rFonts w:ascii="Arial" w:hAnsi="Arial"/>
        </w:rPr>
        <w:t>mentor</w:t>
      </w:r>
      <w:r w:rsidRPr="006C2673">
        <w:rPr>
          <w:rFonts w:ascii="Arial" w:hAnsi="Arial"/>
        </w:rPr>
        <w:t xml:space="preserve"> training requirement, the re-</w:t>
      </w:r>
      <w:r w:rsidR="00FF2AEB" w:rsidRPr="006C2673">
        <w:rPr>
          <w:rFonts w:ascii="Arial" w:hAnsi="Arial"/>
        </w:rPr>
        <w:t>opening</w:t>
      </w:r>
      <w:r w:rsidRPr="006C2673">
        <w:rPr>
          <w:rFonts w:ascii="Arial" w:hAnsi="Arial"/>
        </w:rPr>
        <w:t xml:space="preserve"> of the ITE accreditation window; the pausing of Ofsted </w:t>
      </w:r>
      <w:r w:rsidR="00FF2AEB" w:rsidRPr="006C2673">
        <w:rPr>
          <w:rFonts w:ascii="Arial" w:hAnsi="Arial"/>
        </w:rPr>
        <w:t>inspections</w:t>
      </w:r>
      <w:r w:rsidRPr="006C2673">
        <w:rPr>
          <w:rFonts w:ascii="Arial" w:hAnsi="Arial"/>
        </w:rPr>
        <w:t>; the development of a new ITE inspection framework</w:t>
      </w:r>
      <w:r w:rsidR="005C1069">
        <w:rPr>
          <w:rFonts w:ascii="Arial" w:hAnsi="Arial"/>
        </w:rPr>
        <w:t>; and the recent increase in the tuition fee cap.</w:t>
      </w:r>
    </w:p>
    <w:p w14:paraId="660B2AF8" w14:textId="45EE279D" w:rsidR="00C40C0B" w:rsidRPr="006C2673" w:rsidRDefault="00C40C0B" w:rsidP="00325650">
      <w:pPr>
        <w:rPr>
          <w:bCs/>
          <w:sz w:val="22"/>
          <w:szCs w:val="22"/>
          <w:u w:val="single"/>
        </w:rPr>
      </w:pPr>
    </w:p>
    <w:p w14:paraId="7CB55ADA" w14:textId="440DF209" w:rsidR="00325650" w:rsidRPr="006C2673" w:rsidRDefault="00325650" w:rsidP="00325650">
      <w:pPr>
        <w:rPr>
          <w:bCs/>
          <w:sz w:val="22"/>
          <w:szCs w:val="22"/>
        </w:rPr>
      </w:pPr>
      <w:r w:rsidRPr="006C2673">
        <w:rPr>
          <w:bCs/>
          <w:sz w:val="22"/>
          <w:szCs w:val="22"/>
          <w:u w:val="single"/>
        </w:rPr>
        <w:t>UCET issues</w:t>
      </w:r>
    </w:p>
    <w:p w14:paraId="3463E23F" w14:textId="77777777" w:rsidR="00325650" w:rsidRPr="006C2673" w:rsidRDefault="00325650" w:rsidP="00325650">
      <w:pPr>
        <w:rPr>
          <w:bCs/>
          <w:sz w:val="22"/>
          <w:szCs w:val="22"/>
        </w:rPr>
      </w:pPr>
    </w:p>
    <w:p w14:paraId="3DD4D8A4" w14:textId="56BA762A" w:rsidR="00325650" w:rsidRPr="006C2673" w:rsidRDefault="00325650" w:rsidP="00325650">
      <w:pPr>
        <w:rPr>
          <w:bCs/>
          <w:sz w:val="22"/>
          <w:szCs w:val="22"/>
        </w:rPr>
      </w:pPr>
      <w:r w:rsidRPr="006C2673">
        <w:rPr>
          <w:bCs/>
          <w:sz w:val="22"/>
          <w:szCs w:val="22"/>
        </w:rPr>
        <w:t>The following UCET issues were noted:</w:t>
      </w:r>
    </w:p>
    <w:p w14:paraId="17E47B45" w14:textId="77777777" w:rsidR="00325650" w:rsidRPr="006C2673" w:rsidRDefault="00325650" w:rsidP="00325650">
      <w:pPr>
        <w:rPr>
          <w:bCs/>
          <w:sz w:val="22"/>
          <w:szCs w:val="22"/>
        </w:rPr>
      </w:pPr>
    </w:p>
    <w:p w14:paraId="208E52EE" w14:textId="77777777" w:rsidR="00796575" w:rsidRPr="006C2673" w:rsidRDefault="00796575" w:rsidP="002A21A8">
      <w:pPr>
        <w:numPr>
          <w:ilvl w:val="0"/>
          <w:numId w:val="7"/>
        </w:numPr>
        <w:spacing w:before="100" w:beforeAutospacing="1" w:after="100" w:afterAutospacing="1"/>
        <w:ind w:left="360"/>
        <w:contextualSpacing/>
        <w:rPr>
          <w:rFonts w:eastAsia="Calibri"/>
          <w:sz w:val="22"/>
          <w:szCs w:val="22"/>
        </w:rPr>
      </w:pPr>
      <w:r w:rsidRPr="006C2673">
        <w:rPr>
          <w:rFonts w:eastAsia="Calibri"/>
          <w:sz w:val="22"/>
          <w:szCs w:val="22"/>
        </w:rPr>
        <w:t>The dates of the 2025 UCET conference, which will take place at the Queen’s Hote n Leeds on 11-12 November.</w:t>
      </w:r>
    </w:p>
    <w:p w14:paraId="7D27185F" w14:textId="77777777" w:rsidR="00FF2AEB" w:rsidRPr="006C2673" w:rsidRDefault="00796575" w:rsidP="00750C42">
      <w:pPr>
        <w:numPr>
          <w:ilvl w:val="0"/>
          <w:numId w:val="7"/>
        </w:numPr>
        <w:spacing w:before="100" w:beforeAutospacing="1" w:after="100" w:afterAutospacing="1"/>
        <w:ind w:left="360"/>
        <w:contextualSpacing/>
        <w:rPr>
          <w:sz w:val="22"/>
          <w:szCs w:val="22"/>
        </w:rPr>
      </w:pPr>
      <w:r w:rsidRPr="006C2673">
        <w:rPr>
          <w:rFonts w:eastAsia="Calibri"/>
          <w:sz w:val="22"/>
          <w:szCs w:val="22"/>
        </w:rPr>
        <w:t xml:space="preserve">The </w:t>
      </w:r>
      <w:r w:rsidR="00FF2AEB" w:rsidRPr="006C2673">
        <w:rPr>
          <w:rFonts w:eastAsia="Calibri"/>
          <w:sz w:val="22"/>
          <w:szCs w:val="22"/>
        </w:rPr>
        <w:t>‘new format’ December 2024 UCET newsletter.</w:t>
      </w:r>
    </w:p>
    <w:p w14:paraId="795E54E8" w14:textId="69FA8A27" w:rsidR="00151DA7" w:rsidRPr="006C2673" w:rsidRDefault="00FF2AEB" w:rsidP="00750C42">
      <w:pPr>
        <w:numPr>
          <w:ilvl w:val="0"/>
          <w:numId w:val="7"/>
        </w:numPr>
        <w:spacing w:before="100" w:beforeAutospacing="1" w:after="100" w:afterAutospacing="1"/>
        <w:ind w:left="360"/>
        <w:contextualSpacing/>
        <w:rPr>
          <w:sz w:val="22"/>
          <w:szCs w:val="22"/>
        </w:rPr>
      </w:pPr>
      <w:r w:rsidRPr="006C2673">
        <w:rPr>
          <w:rFonts w:eastAsia="Calibri"/>
          <w:sz w:val="22"/>
          <w:szCs w:val="22"/>
        </w:rPr>
        <w:t>A notification from JNR that he intends to stand down as Executive Director of UCET at the end of March 2026, although he hopes to continue to work with UCET in some capacity</w:t>
      </w:r>
      <w:r w:rsidR="005C1069">
        <w:rPr>
          <w:rFonts w:eastAsia="Calibri"/>
          <w:sz w:val="22"/>
          <w:szCs w:val="22"/>
        </w:rPr>
        <w:t xml:space="preserve"> and undertake consultancy work</w:t>
      </w:r>
      <w:r w:rsidR="00260D03">
        <w:rPr>
          <w:rFonts w:eastAsia="Calibri"/>
          <w:sz w:val="22"/>
          <w:szCs w:val="22"/>
        </w:rPr>
        <w:t>.</w:t>
      </w:r>
    </w:p>
    <w:p w14:paraId="32EC4B1B" w14:textId="77777777" w:rsidR="00151DA7" w:rsidRPr="006C2673" w:rsidRDefault="00151DA7" w:rsidP="002A21A8">
      <w:pPr>
        <w:rPr>
          <w:rFonts w:eastAsia="Calibri"/>
          <w:sz w:val="22"/>
          <w:szCs w:val="22"/>
        </w:rPr>
      </w:pPr>
    </w:p>
    <w:p w14:paraId="146398D8" w14:textId="10F55C22" w:rsidR="00325650" w:rsidRPr="006C2673" w:rsidRDefault="00946D54" w:rsidP="00151DA7">
      <w:pPr>
        <w:rPr>
          <w:bCs/>
          <w:sz w:val="22"/>
          <w:szCs w:val="22"/>
        </w:rPr>
      </w:pPr>
      <w:r w:rsidRPr="006C2673">
        <w:rPr>
          <w:bCs/>
          <w:sz w:val="22"/>
          <w:szCs w:val="22"/>
          <w:u w:val="single"/>
        </w:rPr>
        <w:t>Any other business</w:t>
      </w:r>
    </w:p>
    <w:p w14:paraId="167FD4D2" w14:textId="77777777" w:rsidR="0007404D" w:rsidRPr="006C2673" w:rsidRDefault="0007404D" w:rsidP="00151DA7">
      <w:pPr>
        <w:rPr>
          <w:bCs/>
          <w:sz w:val="22"/>
          <w:szCs w:val="22"/>
        </w:rPr>
      </w:pPr>
    </w:p>
    <w:p w14:paraId="7E93FEC7" w14:textId="04617007" w:rsidR="00A4648B" w:rsidRPr="006C2673" w:rsidRDefault="00A4648B" w:rsidP="00A4648B">
      <w:pPr>
        <w:rPr>
          <w:sz w:val="22"/>
          <w:szCs w:val="22"/>
        </w:rPr>
      </w:pPr>
      <w:r w:rsidRPr="006C2673">
        <w:rPr>
          <w:sz w:val="22"/>
          <w:szCs w:val="22"/>
        </w:rPr>
        <w:t xml:space="preserve">The </w:t>
      </w:r>
      <w:r w:rsidRPr="006C2673">
        <w:rPr>
          <w:sz w:val="22"/>
          <w:szCs w:val="22"/>
        </w:rPr>
        <w:t xml:space="preserve">recent </w:t>
      </w:r>
      <w:r w:rsidRPr="006C2673">
        <w:rPr>
          <w:sz w:val="22"/>
          <w:szCs w:val="22"/>
        </w:rPr>
        <w:t xml:space="preserve">establishment of a new teacher education research community </w:t>
      </w:r>
      <w:r w:rsidRPr="006C2673">
        <w:rPr>
          <w:sz w:val="22"/>
          <w:szCs w:val="22"/>
        </w:rPr>
        <w:t xml:space="preserve">was discussed. The community </w:t>
      </w:r>
      <w:r w:rsidRPr="006C2673">
        <w:rPr>
          <w:sz w:val="22"/>
          <w:szCs w:val="22"/>
        </w:rPr>
        <w:t xml:space="preserve">which will include: an on-line space to share resources, ideas and contact details; writing retreats (with the first in-line retreat taking place on 28 February); and seminars. Those interested in participating (128 have already signed up) were encouraged to contact </w:t>
      </w:r>
      <w:hyperlink r:id="rId12" w:history="1">
        <w:r w:rsidRPr="006C2673">
          <w:rPr>
            <w:rStyle w:val="Hyperlink"/>
            <w:sz w:val="22"/>
            <w:szCs w:val="22"/>
          </w:rPr>
          <w:t>a.quickfall@leedstrinity.ac.uk</w:t>
        </w:r>
      </w:hyperlink>
      <w:r w:rsidRPr="006C2673">
        <w:rPr>
          <w:sz w:val="22"/>
          <w:szCs w:val="22"/>
        </w:rPr>
        <w:t xml:space="preserve">. </w:t>
      </w:r>
    </w:p>
    <w:p w14:paraId="30FA134C" w14:textId="0EA21C2C" w:rsidR="00946D54" w:rsidRPr="006C2673" w:rsidRDefault="00946D54" w:rsidP="00151DA7">
      <w:pPr>
        <w:rPr>
          <w:bCs/>
          <w:sz w:val="22"/>
          <w:szCs w:val="22"/>
        </w:rPr>
      </w:pPr>
    </w:p>
    <w:p w14:paraId="777A3406" w14:textId="40275F8F" w:rsidR="00946D54" w:rsidRPr="006C2673" w:rsidRDefault="00946D54" w:rsidP="00151DA7">
      <w:pPr>
        <w:rPr>
          <w:bCs/>
          <w:sz w:val="22"/>
          <w:szCs w:val="22"/>
        </w:rPr>
      </w:pPr>
      <w:r w:rsidRPr="006C2673">
        <w:rPr>
          <w:bCs/>
          <w:sz w:val="22"/>
          <w:szCs w:val="22"/>
          <w:u w:val="single"/>
        </w:rPr>
        <w:t>Date of next meeting</w:t>
      </w:r>
    </w:p>
    <w:p w14:paraId="606E9F72" w14:textId="77777777" w:rsidR="00946D54" w:rsidRPr="006C2673" w:rsidRDefault="00946D54" w:rsidP="00151DA7">
      <w:pPr>
        <w:rPr>
          <w:bCs/>
          <w:sz w:val="22"/>
          <w:szCs w:val="22"/>
        </w:rPr>
      </w:pPr>
    </w:p>
    <w:p w14:paraId="6DD009B1" w14:textId="4F548DB9" w:rsidR="00946D54" w:rsidRPr="006C2673" w:rsidRDefault="001C24B7" w:rsidP="00151DA7">
      <w:pPr>
        <w:rPr>
          <w:bCs/>
          <w:sz w:val="22"/>
          <w:szCs w:val="22"/>
        </w:rPr>
      </w:pPr>
      <w:r w:rsidRPr="006C2673">
        <w:rPr>
          <w:bCs/>
          <w:sz w:val="22"/>
          <w:szCs w:val="22"/>
        </w:rPr>
        <w:t>6 May</w:t>
      </w:r>
      <w:r w:rsidR="00A26A8D" w:rsidRPr="006C2673">
        <w:rPr>
          <w:bCs/>
          <w:sz w:val="22"/>
          <w:szCs w:val="22"/>
        </w:rPr>
        <w:t xml:space="preserve"> 2025</w:t>
      </w:r>
      <w:r w:rsidR="002A21A8" w:rsidRPr="006C2673">
        <w:rPr>
          <w:bCs/>
          <w:sz w:val="22"/>
          <w:szCs w:val="22"/>
        </w:rPr>
        <w:t>, via zoom</w:t>
      </w:r>
      <w:r w:rsidR="006C2673">
        <w:rPr>
          <w:bCs/>
          <w:sz w:val="22"/>
          <w:szCs w:val="22"/>
        </w:rPr>
        <w:t xml:space="preserve"> (with Outlook diary invitations to be circulated). </w:t>
      </w:r>
    </w:p>
    <w:p w14:paraId="1C905A61" w14:textId="77777777" w:rsidR="00F472A7" w:rsidRPr="006C2673" w:rsidRDefault="00F472A7" w:rsidP="00226FF7">
      <w:pPr>
        <w:rPr>
          <w:bCs/>
          <w:sz w:val="22"/>
          <w:szCs w:val="22"/>
        </w:rPr>
      </w:pPr>
    </w:p>
    <w:sectPr w:rsidR="00F472A7" w:rsidRPr="006C2673" w:rsidSect="005D7B4A">
      <w:pgSz w:w="11907" w:h="16840" w:code="9"/>
      <w:pgMar w:top="1440" w:right="1080" w:bottom="1440" w:left="1080"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3F4DC" w14:textId="77777777" w:rsidR="008F5003" w:rsidRDefault="008F5003">
      <w:r>
        <w:separator/>
      </w:r>
    </w:p>
  </w:endnote>
  <w:endnote w:type="continuationSeparator" w:id="0">
    <w:p w14:paraId="1D2BFB5D" w14:textId="77777777" w:rsidR="008F5003" w:rsidRDefault="008F5003">
      <w:r>
        <w:continuationSeparator/>
      </w:r>
    </w:p>
  </w:endnote>
  <w:endnote w:type="continuationNotice" w:id="1">
    <w:p w14:paraId="1105F563" w14:textId="77777777" w:rsidR="008F5003" w:rsidRDefault="008F50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A894B" w14:textId="77777777" w:rsidR="008F5003" w:rsidRDefault="008F5003">
      <w:r>
        <w:separator/>
      </w:r>
    </w:p>
  </w:footnote>
  <w:footnote w:type="continuationSeparator" w:id="0">
    <w:p w14:paraId="580F1402" w14:textId="77777777" w:rsidR="008F5003" w:rsidRDefault="008F5003">
      <w:r>
        <w:continuationSeparator/>
      </w:r>
    </w:p>
  </w:footnote>
  <w:footnote w:type="continuationNotice" w:id="1">
    <w:p w14:paraId="1780A7D0" w14:textId="77777777" w:rsidR="008F5003" w:rsidRDefault="008F500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F3B31"/>
    <w:multiLevelType w:val="hybridMultilevel"/>
    <w:tmpl w:val="EF4CF5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4950E26"/>
    <w:multiLevelType w:val="hybridMultilevel"/>
    <w:tmpl w:val="D3FAD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06514C"/>
    <w:multiLevelType w:val="hybridMultilevel"/>
    <w:tmpl w:val="46521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8D7737"/>
    <w:multiLevelType w:val="hybridMultilevel"/>
    <w:tmpl w:val="78AE1A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A8A63E3"/>
    <w:multiLevelType w:val="hybridMultilevel"/>
    <w:tmpl w:val="8BB07B60"/>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5284622F"/>
    <w:multiLevelType w:val="hybridMultilevel"/>
    <w:tmpl w:val="02C8F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554715"/>
    <w:multiLevelType w:val="hybridMultilevel"/>
    <w:tmpl w:val="EE3E65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E4A7F4B"/>
    <w:multiLevelType w:val="hybridMultilevel"/>
    <w:tmpl w:val="6A582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765CE3"/>
    <w:multiLevelType w:val="hybridMultilevel"/>
    <w:tmpl w:val="5F76BB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03E53D2"/>
    <w:multiLevelType w:val="hybridMultilevel"/>
    <w:tmpl w:val="B8B8F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4A7C56"/>
    <w:multiLevelType w:val="hybridMultilevel"/>
    <w:tmpl w:val="9154E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727001"/>
    <w:multiLevelType w:val="hybridMultilevel"/>
    <w:tmpl w:val="34420F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65C699B"/>
    <w:multiLevelType w:val="hybridMultilevel"/>
    <w:tmpl w:val="4E3010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42501764">
    <w:abstractNumId w:val="4"/>
  </w:num>
  <w:num w:numId="2" w16cid:durableId="754865006">
    <w:abstractNumId w:val="8"/>
  </w:num>
  <w:num w:numId="3" w16cid:durableId="2139949562">
    <w:abstractNumId w:val="10"/>
  </w:num>
  <w:num w:numId="4" w16cid:durableId="1644769131">
    <w:abstractNumId w:val="0"/>
  </w:num>
  <w:num w:numId="5" w16cid:durableId="815755080">
    <w:abstractNumId w:val="12"/>
  </w:num>
  <w:num w:numId="6" w16cid:durableId="1207916325">
    <w:abstractNumId w:val="11"/>
  </w:num>
  <w:num w:numId="7" w16cid:durableId="439571219">
    <w:abstractNumId w:val="6"/>
  </w:num>
  <w:num w:numId="8" w16cid:durableId="1934316367">
    <w:abstractNumId w:val="5"/>
  </w:num>
  <w:num w:numId="9" w16cid:durableId="1692341843">
    <w:abstractNumId w:val="2"/>
  </w:num>
  <w:num w:numId="10" w16cid:durableId="1079715910">
    <w:abstractNumId w:val="3"/>
  </w:num>
  <w:num w:numId="11" w16cid:durableId="2064794175">
    <w:abstractNumId w:val="1"/>
  </w:num>
  <w:num w:numId="12" w16cid:durableId="1248230217">
    <w:abstractNumId w:val="9"/>
  </w:num>
  <w:num w:numId="13" w16cid:durableId="754401953">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3D2"/>
    <w:rsid w:val="000034CF"/>
    <w:rsid w:val="00004038"/>
    <w:rsid w:val="00004686"/>
    <w:rsid w:val="00006E75"/>
    <w:rsid w:val="00012BE8"/>
    <w:rsid w:val="00015781"/>
    <w:rsid w:val="00015F06"/>
    <w:rsid w:val="00017A80"/>
    <w:rsid w:val="000262BA"/>
    <w:rsid w:val="00026AC1"/>
    <w:rsid w:val="00034BFF"/>
    <w:rsid w:val="00037728"/>
    <w:rsid w:val="00041B71"/>
    <w:rsid w:val="00041F5D"/>
    <w:rsid w:val="00044F72"/>
    <w:rsid w:val="000468D4"/>
    <w:rsid w:val="000478B7"/>
    <w:rsid w:val="00050DAD"/>
    <w:rsid w:val="000529A7"/>
    <w:rsid w:val="00055812"/>
    <w:rsid w:val="00056340"/>
    <w:rsid w:val="000570AC"/>
    <w:rsid w:val="000663F4"/>
    <w:rsid w:val="00070E36"/>
    <w:rsid w:val="000715C7"/>
    <w:rsid w:val="00073AF7"/>
    <w:rsid w:val="0007404D"/>
    <w:rsid w:val="000757B0"/>
    <w:rsid w:val="00075E3A"/>
    <w:rsid w:val="0007672F"/>
    <w:rsid w:val="000838C1"/>
    <w:rsid w:val="000842A3"/>
    <w:rsid w:val="000842BA"/>
    <w:rsid w:val="000871B3"/>
    <w:rsid w:val="0009164B"/>
    <w:rsid w:val="00092B88"/>
    <w:rsid w:val="000967FA"/>
    <w:rsid w:val="000A1D22"/>
    <w:rsid w:val="000A3E54"/>
    <w:rsid w:val="000A55C8"/>
    <w:rsid w:val="000A5F7C"/>
    <w:rsid w:val="000B40B1"/>
    <w:rsid w:val="000B76A3"/>
    <w:rsid w:val="000C4426"/>
    <w:rsid w:val="000C7714"/>
    <w:rsid w:val="000C7BC7"/>
    <w:rsid w:val="000D133B"/>
    <w:rsid w:val="000D7CC8"/>
    <w:rsid w:val="000D7F1F"/>
    <w:rsid w:val="000E0804"/>
    <w:rsid w:val="000E18B7"/>
    <w:rsid w:val="000E7311"/>
    <w:rsid w:val="000F1E16"/>
    <w:rsid w:val="000F1ECB"/>
    <w:rsid w:val="000F241C"/>
    <w:rsid w:val="000F2E82"/>
    <w:rsid w:val="000F35AA"/>
    <w:rsid w:val="000F5164"/>
    <w:rsid w:val="00100462"/>
    <w:rsid w:val="00102097"/>
    <w:rsid w:val="00103079"/>
    <w:rsid w:val="00103F9C"/>
    <w:rsid w:val="00107636"/>
    <w:rsid w:val="0011081B"/>
    <w:rsid w:val="00115CC4"/>
    <w:rsid w:val="00122D16"/>
    <w:rsid w:val="00124AED"/>
    <w:rsid w:val="00125B89"/>
    <w:rsid w:val="00125DB3"/>
    <w:rsid w:val="00127146"/>
    <w:rsid w:val="00130C42"/>
    <w:rsid w:val="00135298"/>
    <w:rsid w:val="001360A8"/>
    <w:rsid w:val="00137534"/>
    <w:rsid w:val="00141E80"/>
    <w:rsid w:val="00142180"/>
    <w:rsid w:val="00142A1D"/>
    <w:rsid w:val="00146525"/>
    <w:rsid w:val="0015164A"/>
    <w:rsid w:val="00151DA7"/>
    <w:rsid w:val="00160FA5"/>
    <w:rsid w:val="00161334"/>
    <w:rsid w:val="00161CA4"/>
    <w:rsid w:val="0016261C"/>
    <w:rsid w:val="00162A1B"/>
    <w:rsid w:val="00163B98"/>
    <w:rsid w:val="0016496B"/>
    <w:rsid w:val="00166AD1"/>
    <w:rsid w:val="00166CF6"/>
    <w:rsid w:val="0017272D"/>
    <w:rsid w:val="001745E4"/>
    <w:rsid w:val="00176BB4"/>
    <w:rsid w:val="00176F16"/>
    <w:rsid w:val="00177E79"/>
    <w:rsid w:val="00181766"/>
    <w:rsid w:val="0018435F"/>
    <w:rsid w:val="00184541"/>
    <w:rsid w:val="00187C64"/>
    <w:rsid w:val="00190E89"/>
    <w:rsid w:val="00191C25"/>
    <w:rsid w:val="00192BBC"/>
    <w:rsid w:val="001944E7"/>
    <w:rsid w:val="00195401"/>
    <w:rsid w:val="00197CB7"/>
    <w:rsid w:val="001A13A8"/>
    <w:rsid w:val="001A3DB2"/>
    <w:rsid w:val="001A4683"/>
    <w:rsid w:val="001A58F8"/>
    <w:rsid w:val="001A6EF6"/>
    <w:rsid w:val="001B581B"/>
    <w:rsid w:val="001C0DCA"/>
    <w:rsid w:val="001C24B7"/>
    <w:rsid w:val="001C3DC9"/>
    <w:rsid w:val="001C55EB"/>
    <w:rsid w:val="001D0352"/>
    <w:rsid w:val="001D30A7"/>
    <w:rsid w:val="001D3467"/>
    <w:rsid w:val="001D4A69"/>
    <w:rsid w:val="001D4D28"/>
    <w:rsid w:val="001E2AAF"/>
    <w:rsid w:val="001E59B4"/>
    <w:rsid w:val="001E6429"/>
    <w:rsid w:val="001F0BC9"/>
    <w:rsid w:val="001F3AAC"/>
    <w:rsid w:val="002028E5"/>
    <w:rsid w:val="00202C52"/>
    <w:rsid w:val="002031F7"/>
    <w:rsid w:val="00205353"/>
    <w:rsid w:val="002054D7"/>
    <w:rsid w:val="00205DBC"/>
    <w:rsid w:val="00211395"/>
    <w:rsid w:val="002171C3"/>
    <w:rsid w:val="0021742A"/>
    <w:rsid w:val="002200FC"/>
    <w:rsid w:val="00220521"/>
    <w:rsid w:val="00224110"/>
    <w:rsid w:val="00225DC0"/>
    <w:rsid w:val="002269DE"/>
    <w:rsid w:val="00226FF7"/>
    <w:rsid w:val="002336C5"/>
    <w:rsid w:val="002337EB"/>
    <w:rsid w:val="00235492"/>
    <w:rsid w:val="002374CF"/>
    <w:rsid w:val="0024167E"/>
    <w:rsid w:val="00244C05"/>
    <w:rsid w:val="00245062"/>
    <w:rsid w:val="002463B0"/>
    <w:rsid w:val="002477A2"/>
    <w:rsid w:val="00251F93"/>
    <w:rsid w:val="0025218D"/>
    <w:rsid w:val="0025332E"/>
    <w:rsid w:val="00256264"/>
    <w:rsid w:val="00256A0C"/>
    <w:rsid w:val="00260D03"/>
    <w:rsid w:val="00260D0E"/>
    <w:rsid w:val="00260EF6"/>
    <w:rsid w:val="002615BB"/>
    <w:rsid w:val="00263612"/>
    <w:rsid w:val="002708C3"/>
    <w:rsid w:val="00271070"/>
    <w:rsid w:val="00273687"/>
    <w:rsid w:val="0027401B"/>
    <w:rsid w:val="002752F6"/>
    <w:rsid w:val="0028127B"/>
    <w:rsid w:val="00284809"/>
    <w:rsid w:val="002921F3"/>
    <w:rsid w:val="0029463A"/>
    <w:rsid w:val="00294D7E"/>
    <w:rsid w:val="00295E54"/>
    <w:rsid w:val="002A0C02"/>
    <w:rsid w:val="002A21A8"/>
    <w:rsid w:val="002A6229"/>
    <w:rsid w:val="002B01FD"/>
    <w:rsid w:val="002B08B4"/>
    <w:rsid w:val="002B18AF"/>
    <w:rsid w:val="002B2725"/>
    <w:rsid w:val="002B4758"/>
    <w:rsid w:val="002B5874"/>
    <w:rsid w:val="002B62C9"/>
    <w:rsid w:val="002B7ADD"/>
    <w:rsid w:val="002B7BE6"/>
    <w:rsid w:val="002C15DB"/>
    <w:rsid w:val="002C3720"/>
    <w:rsid w:val="002C504F"/>
    <w:rsid w:val="002D28EC"/>
    <w:rsid w:val="002D28F2"/>
    <w:rsid w:val="002D5F77"/>
    <w:rsid w:val="002E0FD2"/>
    <w:rsid w:val="002E1C98"/>
    <w:rsid w:val="002E303C"/>
    <w:rsid w:val="002E31E4"/>
    <w:rsid w:val="002E7E8D"/>
    <w:rsid w:val="002F2BB5"/>
    <w:rsid w:val="002F3920"/>
    <w:rsid w:val="002F50F2"/>
    <w:rsid w:val="00300442"/>
    <w:rsid w:val="003006F0"/>
    <w:rsid w:val="00300C48"/>
    <w:rsid w:val="0030303F"/>
    <w:rsid w:val="003030E1"/>
    <w:rsid w:val="0030366E"/>
    <w:rsid w:val="00303DCF"/>
    <w:rsid w:val="0031355D"/>
    <w:rsid w:val="00315801"/>
    <w:rsid w:val="0032213D"/>
    <w:rsid w:val="00325650"/>
    <w:rsid w:val="003266B4"/>
    <w:rsid w:val="00332A2F"/>
    <w:rsid w:val="003339AA"/>
    <w:rsid w:val="003353A2"/>
    <w:rsid w:val="00335699"/>
    <w:rsid w:val="00335CAC"/>
    <w:rsid w:val="00337D1D"/>
    <w:rsid w:val="00344744"/>
    <w:rsid w:val="0034612B"/>
    <w:rsid w:val="003466D1"/>
    <w:rsid w:val="0035012A"/>
    <w:rsid w:val="00353C7B"/>
    <w:rsid w:val="00354DE9"/>
    <w:rsid w:val="00357AB9"/>
    <w:rsid w:val="003602BE"/>
    <w:rsid w:val="00360F30"/>
    <w:rsid w:val="003616CB"/>
    <w:rsid w:val="00364A25"/>
    <w:rsid w:val="003701A6"/>
    <w:rsid w:val="0037158A"/>
    <w:rsid w:val="00372BE7"/>
    <w:rsid w:val="00373FDA"/>
    <w:rsid w:val="003762B8"/>
    <w:rsid w:val="00383E41"/>
    <w:rsid w:val="00387D76"/>
    <w:rsid w:val="00387E26"/>
    <w:rsid w:val="00390E8E"/>
    <w:rsid w:val="00393E8F"/>
    <w:rsid w:val="003A07AB"/>
    <w:rsid w:val="003A1BD4"/>
    <w:rsid w:val="003A3023"/>
    <w:rsid w:val="003A491F"/>
    <w:rsid w:val="003A63EC"/>
    <w:rsid w:val="003A7509"/>
    <w:rsid w:val="003B0242"/>
    <w:rsid w:val="003B0813"/>
    <w:rsid w:val="003B27CA"/>
    <w:rsid w:val="003B37DE"/>
    <w:rsid w:val="003B3FBB"/>
    <w:rsid w:val="003B44A7"/>
    <w:rsid w:val="003B573A"/>
    <w:rsid w:val="003B6426"/>
    <w:rsid w:val="003C5324"/>
    <w:rsid w:val="003C6130"/>
    <w:rsid w:val="003C6289"/>
    <w:rsid w:val="003D1315"/>
    <w:rsid w:val="003D2336"/>
    <w:rsid w:val="003D4745"/>
    <w:rsid w:val="003D48E5"/>
    <w:rsid w:val="003E2281"/>
    <w:rsid w:val="003E399F"/>
    <w:rsid w:val="003E6C64"/>
    <w:rsid w:val="003F0DA7"/>
    <w:rsid w:val="003F1A4D"/>
    <w:rsid w:val="0040109E"/>
    <w:rsid w:val="004020BF"/>
    <w:rsid w:val="00403AD7"/>
    <w:rsid w:val="00404BC9"/>
    <w:rsid w:val="00406E3F"/>
    <w:rsid w:val="00407CAE"/>
    <w:rsid w:val="00413686"/>
    <w:rsid w:val="00413DB6"/>
    <w:rsid w:val="00417282"/>
    <w:rsid w:val="00417D64"/>
    <w:rsid w:val="00420DA2"/>
    <w:rsid w:val="00422076"/>
    <w:rsid w:val="00422A8B"/>
    <w:rsid w:val="0042605C"/>
    <w:rsid w:val="0042784C"/>
    <w:rsid w:val="00427C3C"/>
    <w:rsid w:val="004331AD"/>
    <w:rsid w:val="00434598"/>
    <w:rsid w:val="00434A9C"/>
    <w:rsid w:val="00436376"/>
    <w:rsid w:val="00440564"/>
    <w:rsid w:val="004440EB"/>
    <w:rsid w:val="00446039"/>
    <w:rsid w:val="00446B0A"/>
    <w:rsid w:val="00451DA3"/>
    <w:rsid w:val="0045237F"/>
    <w:rsid w:val="004554B1"/>
    <w:rsid w:val="00460ADD"/>
    <w:rsid w:val="00464F31"/>
    <w:rsid w:val="00473DD9"/>
    <w:rsid w:val="004801B4"/>
    <w:rsid w:val="00482A20"/>
    <w:rsid w:val="00484DDC"/>
    <w:rsid w:val="004858F2"/>
    <w:rsid w:val="00485A02"/>
    <w:rsid w:val="00490CCA"/>
    <w:rsid w:val="00491892"/>
    <w:rsid w:val="004919CD"/>
    <w:rsid w:val="00492ABE"/>
    <w:rsid w:val="00497915"/>
    <w:rsid w:val="004A1F1A"/>
    <w:rsid w:val="004A6FF1"/>
    <w:rsid w:val="004B07EA"/>
    <w:rsid w:val="004B450C"/>
    <w:rsid w:val="004B564A"/>
    <w:rsid w:val="004C05B1"/>
    <w:rsid w:val="004C28AE"/>
    <w:rsid w:val="004C357B"/>
    <w:rsid w:val="004C3FBC"/>
    <w:rsid w:val="004C4B0E"/>
    <w:rsid w:val="004C6301"/>
    <w:rsid w:val="004C6927"/>
    <w:rsid w:val="004C6EA5"/>
    <w:rsid w:val="004D0E15"/>
    <w:rsid w:val="004D1965"/>
    <w:rsid w:val="004D22CE"/>
    <w:rsid w:val="004D43C0"/>
    <w:rsid w:val="004D4E96"/>
    <w:rsid w:val="004D4FF6"/>
    <w:rsid w:val="004D6788"/>
    <w:rsid w:val="004E193B"/>
    <w:rsid w:val="004E3A35"/>
    <w:rsid w:val="004E3CBE"/>
    <w:rsid w:val="004E424F"/>
    <w:rsid w:val="004E45FE"/>
    <w:rsid w:val="004E50ED"/>
    <w:rsid w:val="004F3C3F"/>
    <w:rsid w:val="00503C8A"/>
    <w:rsid w:val="005052CD"/>
    <w:rsid w:val="0050585C"/>
    <w:rsid w:val="00507E9A"/>
    <w:rsid w:val="00510CD9"/>
    <w:rsid w:val="00512070"/>
    <w:rsid w:val="00512ACE"/>
    <w:rsid w:val="005143C7"/>
    <w:rsid w:val="00514F50"/>
    <w:rsid w:val="005203B7"/>
    <w:rsid w:val="00523995"/>
    <w:rsid w:val="00523AFF"/>
    <w:rsid w:val="005241D6"/>
    <w:rsid w:val="005253BC"/>
    <w:rsid w:val="005260A2"/>
    <w:rsid w:val="0052765D"/>
    <w:rsid w:val="00527817"/>
    <w:rsid w:val="00530040"/>
    <w:rsid w:val="00531382"/>
    <w:rsid w:val="005325AA"/>
    <w:rsid w:val="0053277D"/>
    <w:rsid w:val="00534CED"/>
    <w:rsid w:val="00535066"/>
    <w:rsid w:val="005355B6"/>
    <w:rsid w:val="00535766"/>
    <w:rsid w:val="00537360"/>
    <w:rsid w:val="0054044C"/>
    <w:rsid w:val="00542994"/>
    <w:rsid w:val="00545544"/>
    <w:rsid w:val="005457C2"/>
    <w:rsid w:val="00553423"/>
    <w:rsid w:val="00553A66"/>
    <w:rsid w:val="00554D91"/>
    <w:rsid w:val="00555CF9"/>
    <w:rsid w:val="0055667E"/>
    <w:rsid w:val="00561202"/>
    <w:rsid w:val="00561732"/>
    <w:rsid w:val="00564D9E"/>
    <w:rsid w:val="005703D2"/>
    <w:rsid w:val="00570BA0"/>
    <w:rsid w:val="00573573"/>
    <w:rsid w:val="00574F09"/>
    <w:rsid w:val="005753B5"/>
    <w:rsid w:val="0057569F"/>
    <w:rsid w:val="0058084E"/>
    <w:rsid w:val="00580DCF"/>
    <w:rsid w:val="0058206D"/>
    <w:rsid w:val="00585325"/>
    <w:rsid w:val="005853DB"/>
    <w:rsid w:val="00585DB9"/>
    <w:rsid w:val="0058720C"/>
    <w:rsid w:val="00587A14"/>
    <w:rsid w:val="005946F7"/>
    <w:rsid w:val="00597107"/>
    <w:rsid w:val="0059743A"/>
    <w:rsid w:val="005A306E"/>
    <w:rsid w:val="005A3BAF"/>
    <w:rsid w:val="005A52F3"/>
    <w:rsid w:val="005A62FE"/>
    <w:rsid w:val="005A687E"/>
    <w:rsid w:val="005A724D"/>
    <w:rsid w:val="005A783A"/>
    <w:rsid w:val="005B208F"/>
    <w:rsid w:val="005B391A"/>
    <w:rsid w:val="005B4862"/>
    <w:rsid w:val="005C0D5F"/>
    <w:rsid w:val="005C1069"/>
    <w:rsid w:val="005C15E9"/>
    <w:rsid w:val="005C1779"/>
    <w:rsid w:val="005C2194"/>
    <w:rsid w:val="005C2E33"/>
    <w:rsid w:val="005C3A52"/>
    <w:rsid w:val="005C4D80"/>
    <w:rsid w:val="005C517C"/>
    <w:rsid w:val="005C5B9E"/>
    <w:rsid w:val="005D433A"/>
    <w:rsid w:val="005D5E9F"/>
    <w:rsid w:val="005D7B4A"/>
    <w:rsid w:val="005E286B"/>
    <w:rsid w:val="005E5121"/>
    <w:rsid w:val="005E740A"/>
    <w:rsid w:val="005F1028"/>
    <w:rsid w:val="005F20EB"/>
    <w:rsid w:val="005F3C91"/>
    <w:rsid w:val="005F41F0"/>
    <w:rsid w:val="005F52A8"/>
    <w:rsid w:val="005F65D1"/>
    <w:rsid w:val="005F6649"/>
    <w:rsid w:val="00601243"/>
    <w:rsid w:val="006023FC"/>
    <w:rsid w:val="00602D10"/>
    <w:rsid w:val="00603C3E"/>
    <w:rsid w:val="00610761"/>
    <w:rsid w:val="0061167A"/>
    <w:rsid w:val="00612369"/>
    <w:rsid w:val="00613554"/>
    <w:rsid w:val="00613C5C"/>
    <w:rsid w:val="00613EDC"/>
    <w:rsid w:val="00614E02"/>
    <w:rsid w:val="00617115"/>
    <w:rsid w:val="006240DE"/>
    <w:rsid w:val="0063076D"/>
    <w:rsid w:val="00636DED"/>
    <w:rsid w:val="00637F03"/>
    <w:rsid w:val="00643C7B"/>
    <w:rsid w:val="00645B43"/>
    <w:rsid w:val="006470C9"/>
    <w:rsid w:val="006478D6"/>
    <w:rsid w:val="00651427"/>
    <w:rsid w:val="00652FF8"/>
    <w:rsid w:val="00653F42"/>
    <w:rsid w:val="00656811"/>
    <w:rsid w:val="006571E1"/>
    <w:rsid w:val="00657BE6"/>
    <w:rsid w:val="00663708"/>
    <w:rsid w:val="0066423B"/>
    <w:rsid w:val="0066573D"/>
    <w:rsid w:val="00666587"/>
    <w:rsid w:val="00667C2F"/>
    <w:rsid w:val="006713D1"/>
    <w:rsid w:val="006714C2"/>
    <w:rsid w:val="0067191E"/>
    <w:rsid w:val="00672159"/>
    <w:rsid w:val="00672580"/>
    <w:rsid w:val="00672C64"/>
    <w:rsid w:val="00672F74"/>
    <w:rsid w:val="006737CA"/>
    <w:rsid w:val="00674075"/>
    <w:rsid w:val="00680768"/>
    <w:rsid w:val="006821DB"/>
    <w:rsid w:val="006877A6"/>
    <w:rsid w:val="00687CFB"/>
    <w:rsid w:val="0069062B"/>
    <w:rsid w:val="006909CA"/>
    <w:rsid w:val="00692AA1"/>
    <w:rsid w:val="00692DAD"/>
    <w:rsid w:val="00697ED9"/>
    <w:rsid w:val="006A3251"/>
    <w:rsid w:val="006A4001"/>
    <w:rsid w:val="006A7CA5"/>
    <w:rsid w:val="006B0C43"/>
    <w:rsid w:val="006B16E8"/>
    <w:rsid w:val="006B25B5"/>
    <w:rsid w:val="006B6B90"/>
    <w:rsid w:val="006B7281"/>
    <w:rsid w:val="006C1A63"/>
    <w:rsid w:val="006C1CEC"/>
    <w:rsid w:val="006C25A3"/>
    <w:rsid w:val="006C2673"/>
    <w:rsid w:val="006C5ECB"/>
    <w:rsid w:val="006C5F84"/>
    <w:rsid w:val="006C7354"/>
    <w:rsid w:val="006D06E2"/>
    <w:rsid w:val="006D4DC0"/>
    <w:rsid w:val="006D5A7F"/>
    <w:rsid w:val="006D6714"/>
    <w:rsid w:val="006E0926"/>
    <w:rsid w:val="006E3CF5"/>
    <w:rsid w:val="006E4C60"/>
    <w:rsid w:val="006E51F4"/>
    <w:rsid w:val="006F0BBA"/>
    <w:rsid w:val="006F248D"/>
    <w:rsid w:val="006F3B08"/>
    <w:rsid w:val="00704C75"/>
    <w:rsid w:val="00706C2C"/>
    <w:rsid w:val="00707EB1"/>
    <w:rsid w:val="0071182F"/>
    <w:rsid w:val="00712BD6"/>
    <w:rsid w:val="007151EC"/>
    <w:rsid w:val="00715788"/>
    <w:rsid w:val="007164C1"/>
    <w:rsid w:val="007172E7"/>
    <w:rsid w:val="007208E8"/>
    <w:rsid w:val="007248F3"/>
    <w:rsid w:val="00724F3A"/>
    <w:rsid w:val="00725512"/>
    <w:rsid w:val="0073319F"/>
    <w:rsid w:val="00736FAE"/>
    <w:rsid w:val="00737AA5"/>
    <w:rsid w:val="00741DC7"/>
    <w:rsid w:val="007438FF"/>
    <w:rsid w:val="007452C6"/>
    <w:rsid w:val="00747DBE"/>
    <w:rsid w:val="00751E41"/>
    <w:rsid w:val="0075223C"/>
    <w:rsid w:val="00752D23"/>
    <w:rsid w:val="00753806"/>
    <w:rsid w:val="00753921"/>
    <w:rsid w:val="007548D9"/>
    <w:rsid w:val="00762640"/>
    <w:rsid w:val="00764FB9"/>
    <w:rsid w:val="00766BEB"/>
    <w:rsid w:val="00767476"/>
    <w:rsid w:val="00770D24"/>
    <w:rsid w:val="00772792"/>
    <w:rsid w:val="00772C28"/>
    <w:rsid w:val="0077432F"/>
    <w:rsid w:val="0077498E"/>
    <w:rsid w:val="00780DDC"/>
    <w:rsid w:val="00783030"/>
    <w:rsid w:val="0078342E"/>
    <w:rsid w:val="00785193"/>
    <w:rsid w:val="007927F0"/>
    <w:rsid w:val="00795ED3"/>
    <w:rsid w:val="00796575"/>
    <w:rsid w:val="007A1FD1"/>
    <w:rsid w:val="007A21CA"/>
    <w:rsid w:val="007A2A44"/>
    <w:rsid w:val="007A6C0A"/>
    <w:rsid w:val="007A6ED6"/>
    <w:rsid w:val="007B1F7F"/>
    <w:rsid w:val="007B4139"/>
    <w:rsid w:val="007B5849"/>
    <w:rsid w:val="007C08F0"/>
    <w:rsid w:val="007C241F"/>
    <w:rsid w:val="007C4765"/>
    <w:rsid w:val="007C6582"/>
    <w:rsid w:val="007C72AE"/>
    <w:rsid w:val="007D01A5"/>
    <w:rsid w:val="007D240E"/>
    <w:rsid w:val="007D407E"/>
    <w:rsid w:val="007D52B0"/>
    <w:rsid w:val="007D6F59"/>
    <w:rsid w:val="007D76C8"/>
    <w:rsid w:val="007E19B8"/>
    <w:rsid w:val="007E2D63"/>
    <w:rsid w:val="007E6E08"/>
    <w:rsid w:val="007F0CFB"/>
    <w:rsid w:val="007F2866"/>
    <w:rsid w:val="007F2E15"/>
    <w:rsid w:val="007F6D07"/>
    <w:rsid w:val="007F7423"/>
    <w:rsid w:val="007F7A39"/>
    <w:rsid w:val="00801AC2"/>
    <w:rsid w:val="00802403"/>
    <w:rsid w:val="00804370"/>
    <w:rsid w:val="00805E94"/>
    <w:rsid w:val="00810198"/>
    <w:rsid w:val="00810A38"/>
    <w:rsid w:val="0081115D"/>
    <w:rsid w:val="0081268B"/>
    <w:rsid w:val="0081509B"/>
    <w:rsid w:val="00815CB4"/>
    <w:rsid w:val="00816D56"/>
    <w:rsid w:val="0082360B"/>
    <w:rsid w:val="0082362E"/>
    <w:rsid w:val="008252AB"/>
    <w:rsid w:val="00825F97"/>
    <w:rsid w:val="00830EB4"/>
    <w:rsid w:val="0083172A"/>
    <w:rsid w:val="00834556"/>
    <w:rsid w:val="00836BAA"/>
    <w:rsid w:val="00841A85"/>
    <w:rsid w:val="008446A8"/>
    <w:rsid w:val="0085081E"/>
    <w:rsid w:val="00853D46"/>
    <w:rsid w:val="008540BB"/>
    <w:rsid w:val="00860C41"/>
    <w:rsid w:val="00861188"/>
    <w:rsid w:val="00861750"/>
    <w:rsid w:val="00864CCE"/>
    <w:rsid w:val="00865DC2"/>
    <w:rsid w:val="0086641B"/>
    <w:rsid w:val="00870145"/>
    <w:rsid w:val="00870609"/>
    <w:rsid w:val="00870C2D"/>
    <w:rsid w:val="008719E8"/>
    <w:rsid w:val="00874E4F"/>
    <w:rsid w:val="00880F25"/>
    <w:rsid w:val="008818D3"/>
    <w:rsid w:val="00884F10"/>
    <w:rsid w:val="008857B9"/>
    <w:rsid w:val="008861D5"/>
    <w:rsid w:val="00886475"/>
    <w:rsid w:val="00886DCC"/>
    <w:rsid w:val="00890963"/>
    <w:rsid w:val="00894273"/>
    <w:rsid w:val="008A0A18"/>
    <w:rsid w:val="008A1F12"/>
    <w:rsid w:val="008B157A"/>
    <w:rsid w:val="008B1FF5"/>
    <w:rsid w:val="008B3638"/>
    <w:rsid w:val="008B419A"/>
    <w:rsid w:val="008C2805"/>
    <w:rsid w:val="008C4C7F"/>
    <w:rsid w:val="008C55D0"/>
    <w:rsid w:val="008C6642"/>
    <w:rsid w:val="008C73A1"/>
    <w:rsid w:val="008C740B"/>
    <w:rsid w:val="008D2735"/>
    <w:rsid w:val="008D3556"/>
    <w:rsid w:val="008D46AD"/>
    <w:rsid w:val="008D6B2C"/>
    <w:rsid w:val="008E1379"/>
    <w:rsid w:val="008E24A4"/>
    <w:rsid w:val="008E27C6"/>
    <w:rsid w:val="008E42A0"/>
    <w:rsid w:val="008E4F80"/>
    <w:rsid w:val="008F33FA"/>
    <w:rsid w:val="008F4713"/>
    <w:rsid w:val="008F4DEC"/>
    <w:rsid w:val="008F5003"/>
    <w:rsid w:val="008F55E2"/>
    <w:rsid w:val="008F5827"/>
    <w:rsid w:val="008F68F5"/>
    <w:rsid w:val="008F6B52"/>
    <w:rsid w:val="00900283"/>
    <w:rsid w:val="0090081C"/>
    <w:rsid w:val="00904226"/>
    <w:rsid w:val="00905830"/>
    <w:rsid w:val="00905BB6"/>
    <w:rsid w:val="00907492"/>
    <w:rsid w:val="00911D10"/>
    <w:rsid w:val="00914CAC"/>
    <w:rsid w:val="00915E70"/>
    <w:rsid w:val="00916DA5"/>
    <w:rsid w:val="00920C0B"/>
    <w:rsid w:val="0092570F"/>
    <w:rsid w:val="009303F9"/>
    <w:rsid w:val="0093177B"/>
    <w:rsid w:val="009366CB"/>
    <w:rsid w:val="00937631"/>
    <w:rsid w:val="00943CFC"/>
    <w:rsid w:val="009459E1"/>
    <w:rsid w:val="00946921"/>
    <w:rsid w:val="00946D54"/>
    <w:rsid w:val="00953A39"/>
    <w:rsid w:val="0095447C"/>
    <w:rsid w:val="009561B4"/>
    <w:rsid w:val="00956204"/>
    <w:rsid w:val="009568C1"/>
    <w:rsid w:val="00962DD0"/>
    <w:rsid w:val="00963783"/>
    <w:rsid w:val="009653A7"/>
    <w:rsid w:val="00965F94"/>
    <w:rsid w:val="009673DB"/>
    <w:rsid w:val="00973C72"/>
    <w:rsid w:val="0097535C"/>
    <w:rsid w:val="009758AD"/>
    <w:rsid w:val="009779C4"/>
    <w:rsid w:val="009826C2"/>
    <w:rsid w:val="00982AA4"/>
    <w:rsid w:val="00982B4E"/>
    <w:rsid w:val="00982DE0"/>
    <w:rsid w:val="009860AB"/>
    <w:rsid w:val="00986160"/>
    <w:rsid w:val="00991C6D"/>
    <w:rsid w:val="00991D7C"/>
    <w:rsid w:val="009927E3"/>
    <w:rsid w:val="00993370"/>
    <w:rsid w:val="00994A29"/>
    <w:rsid w:val="00995472"/>
    <w:rsid w:val="009B0186"/>
    <w:rsid w:val="009B1091"/>
    <w:rsid w:val="009B206B"/>
    <w:rsid w:val="009B22F0"/>
    <w:rsid w:val="009B2722"/>
    <w:rsid w:val="009B4042"/>
    <w:rsid w:val="009B4455"/>
    <w:rsid w:val="009B7150"/>
    <w:rsid w:val="009D1991"/>
    <w:rsid w:val="009D278E"/>
    <w:rsid w:val="009D3E11"/>
    <w:rsid w:val="009D671A"/>
    <w:rsid w:val="009E22BE"/>
    <w:rsid w:val="009F0A2D"/>
    <w:rsid w:val="009F115E"/>
    <w:rsid w:val="009F2041"/>
    <w:rsid w:val="009F605C"/>
    <w:rsid w:val="00A01453"/>
    <w:rsid w:val="00A058E6"/>
    <w:rsid w:val="00A05DBC"/>
    <w:rsid w:val="00A07D27"/>
    <w:rsid w:val="00A1117E"/>
    <w:rsid w:val="00A114F9"/>
    <w:rsid w:val="00A11C47"/>
    <w:rsid w:val="00A121E6"/>
    <w:rsid w:val="00A1292A"/>
    <w:rsid w:val="00A12CB4"/>
    <w:rsid w:val="00A13E69"/>
    <w:rsid w:val="00A1436D"/>
    <w:rsid w:val="00A23913"/>
    <w:rsid w:val="00A2458C"/>
    <w:rsid w:val="00A251FD"/>
    <w:rsid w:val="00A25C7E"/>
    <w:rsid w:val="00A2638B"/>
    <w:rsid w:val="00A26A8D"/>
    <w:rsid w:val="00A2723A"/>
    <w:rsid w:val="00A302F6"/>
    <w:rsid w:val="00A32168"/>
    <w:rsid w:val="00A32EC5"/>
    <w:rsid w:val="00A33125"/>
    <w:rsid w:val="00A36A43"/>
    <w:rsid w:val="00A42D60"/>
    <w:rsid w:val="00A43A8F"/>
    <w:rsid w:val="00A45CCA"/>
    <w:rsid w:val="00A4648B"/>
    <w:rsid w:val="00A50C4E"/>
    <w:rsid w:val="00A51658"/>
    <w:rsid w:val="00A5271D"/>
    <w:rsid w:val="00A54B57"/>
    <w:rsid w:val="00A57931"/>
    <w:rsid w:val="00A60A87"/>
    <w:rsid w:val="00A62726"/>
    <w:rsid w:val="00A65CFD"/>
    <w:rsid w:val="00A65E51"/>
    <w:rsid w:val="00A660E2"/>
    <w:rsid w:val="00A668AB"/>
    <w:rsid w:val="00A72E06"/>
    <w:rsid w:val="00A86DA2"/>
    <w:rsid w:val="00A87106"/>
    <w:rsid w:val="00A900C8"/>
    <w:rsid w:val="00A94800"/>
    <w:rsid w:val="00A952DE"/>
    <w:rsid w:val="00A96E24"/>
    <w:rsid w:val="00A971F9"/>
    <w:rsid w:val="00A97D3F"/>
    <w:rsid w:val="00AA07DD"/>
    <w:rsid w:val="00AA3673"/>
    <w:rsid w:val="00AA6202"/>
    <w:rsid w:val="00AA7485"/>
    <w:rsid w:val="00AA76D9"/>
    <w:rsid w:val="00AA79F6"/>
    <w:rsid w:val="00AB2B52"/>
    <w:rsid w:val="00AB2C0C"/>
    <w:rsid w:val="00AB32A4"/>
    <w:rsid w:val="00AB568E"/>
    <w:rsid w:val="00AC4CB4"/>
    <w:rsid w:val="00AC52DB"/>
    <w:rsid w:val="00AD6631"/>
    <w:rsid w:val="00AD7290"/>
    <w:rsid w:val="00AE365F"/>
    <w:rsid w:val="00AE40D7"/>
    <w:rsid w:val="00AE4258"/>
    <w:rsid w:val="00AE4376"/>
    <w:rsid w:val="00AE5233"/>
    <w:rsid w:val="00AE79B4"/>
    <w:rsid w:val="00AE7BDF"/>
    <w:rsid w:val="00AF0B2C"/>
    <w:rsid w:val="00AF722C"/>
    <w:rsid w:val="00AF7C09"/>
    <w:rsid w:val="00B026B2"/>
    <w:rsid w:val="00B0352F"/>
    <w:rsid w:val="00B03EBF"/>
    <w:rsid w:val="00B05DB3"/>
    <w:rsid w:val="00B10895"/>
    <w:rsid w:val="00B11341"/>
    <w:rsid w:val="00B11B11"/>
    <w:rsid w:val="00B127D5"/>
    <w:rsid w:val="00B130F6"/>
    <w:rsid w:val="00B242EC"/>
    <w:rsid w:val="00B24AA2"/>
    <w:rsid w:val="00B31A65"/>
    <w:rsid w:val="00B32A5F"/>
    <w:rsid w:val="00B34708"/>
    <w:rsid w:val="00B353CD"/>
    <w:rsid w:val="00B377A1"/>
    <w:rsid w:val="00B40C5D"/>
    <w:rsid w:val="00B4130C"/>
    <w:rsid w:val="00B43712"/>
    <w:rsid w:val="00B43F65"/>
    <w:rsid w:val="00B4651E"/>
    <w:rsid w:val="00B52128"/>
    <w:rsid w:val="00B5530B"/>
    <w:rsid w:val="00B56F02"/>
    <w:rsid w:val="00B57BDB"/>
    <w:rsid w:val="00B622D6"/>
    <w:rsid w:val="00B6323C"/>
    <w:rsid w:val="00B6401E"/>
    <w:rsid w:val="00B6416A"/>
    <w:rsid w:val="00B64B3E"/>
    <w:rsid w:val="00B65A82"/>
    <w:rsid w:val="00B67E55"/>
    <w:rsid w:val="00B7001F"/>
    <w:rsid w:val="00B704AB"/>
    <w:rsid w:val="00B7058F"/>
    <w:rsid w:val="00B7145E"/>
    <w:rsid w:val="00B73A50"/>
    <w:rsid w:val="00B73C29"/>
    <w:rsid w:val="00B74BAB"/>
    <w:rsid w:val="00B74E1D"/>
    <w:rsid w:val="00B80B29"/>
    <w:rsid w:val="00B843D5"/>
    <w:rsid w:val="00B876FA"/>
    <w:rsid w:val="00B930E1"/>
    <w:rsid w:val="00B93383"/>
    <w:rsid w:val="00B93FEB"/>
    <w:rsid w:val="00B963B2"/>
    <w:rsid w:val="00B975F2"/>
    <w:rsid w:val="00BA2372"/>
    <w:rsid w:val="00BA44DB"/>
    <w:rsid w:val="00BA540B"/>
    <w:rsid w:val="00BA6ACB"/>
    <w:rsid w:val="00BB00DB"/>
    <w:rsid w:val="00BB1276"/>
    <w:rsid w:val="00BB4A19"/>
    <w:rsid w:val="00BB4FB1"/>
    <w:rsid w:val="00BB5992"/>
    <w:rsid w:val="00BB6CCA"/>
    <w:rsid w:val="00BC1E67"/>
    <w:rsid w:val="00BC22A9"/>
    <w:rsid w:val="00BC76F8"/>
    <w:rsid w:val="00BD2BE6"/>
    <w:rsid w:val="00BD37A0"/>
    <w:rsid w:val="00BD6C62"/>
    <w:rsid w:val="00BE1216"/>
    <w:rsid w:val="00BE2BE5"/>
    <w:rsid w:val="00BE6BF1"/>
    <w:rsid w:val="00BF0F29"/>
    <w:rsid w:val="00BF7089"/>
    <w:rsid w:val="00C0032E"/>
    <w:rsid w:val="00C02640"/>
    <w:rsid w:val="00C06174"/>
    <w:rsid w:val="00C1023A"/>
    <w:rsid w:val="00C12258"/>
    <w:rsid w:val="00C12B9C"/>
    <w:rsid w:val="00C13819"/>
    <w:rsid w:val="00C15218"/>
    <w:rsid w:val="00C23A79"/>
    <w:rsid w:val="00C27B2F"/>
    <w:rsid w:val="00C30A75"/>
    <w:rsid w:val="00C36843"/>
    <w:rsid w:val="00C4023E"/>
    <w:rsid w:val="00C40C0B"/>
    <w:rsid w:val="00C40CAC"/>
    <w:rsid w:val="00C41B76"/>
    <w:rsid w:val="00C45244"/>
    <w:rsid w:val="00C50DE6"/>
    <w:rsid w:val="00C51AF9"/>
    <w:rsid w:val="00C54884"/>
    <w:rsid w:val="00C549D3"/>
    <w:rsid w:val="00C56B0C"/>
    <w:rsid w:val="00C56C09"/>
    <w:rsid w:val="00C572E0"/>
    <w:rsid w:val="00C60E20"/>
    <w:rsid w:val="00C632E9"/>
    <w:rsid w:val="00C65AC2"/>
    <w:rsid w:val="00C66882"/>
    <w:rsid w:val="00C71761"/>
    <w:rsid w:val="00C72B85"/>
    <w:rsid w:val="00C72C6C"/>
    <w:rsid w:val="00C73942"/>
    <w:rsid w:val="00C74273"/>
    <w:rsid w:val="00C75478"/>
    <w:rsid w:val="00C774DA"/>
    <w:rsid w:val="00C7793B"/>
    <w:rsid w:val="00C8352F"/>
    <w:rsid w:val="00C8626B"/>
    <w:rsid w:val="00C874C1"/>
    <w:rsid w:val="00C87AC7"/>
    <w:rsid w:val="00C90F18"/>
    <w:rsid w:val="00C919EC"/>
    <w:rsid w:val="00C97F0E"/>
    <w:rsid w:val="00CA04E9"/>
    <w:rsid w:val="00CA3154"/>
    <w:rsid w:val="00CA48CC"/>
    <w:rsid w:val="00CA559F"/>
    <w:rsid w:val="00CB0D4A"/>
    <w:rsid w:val="00CB41E3"/>
    <w:rsid w:val="00CB45A4"/>
    <w:rsid w:val="00CB5460"/>
    <w:rsid w:val="00CB5DA4"/>
    <w:rsid w:val="00CB6CB4"/>
    <w:rsid w:val="00CC1A2D"/>
    <w:rsid w:val="00CC7239"/>
    <w:rsid w:val="00CD5C9E"/>
    <w:rsid w:val="00CD6CDB"/>
    <w:rsid w:val="00CD6E6C"/>
    <w:rsid w:val="00CE03AE"/>
    <w:rsid w:val="00CE3D94"/>
    <w:rsid w:val="00CE420E"/>
    <w:rsid w:val="00CE6FA1"/>
    <w:rsid w:val="00CE7A48"/>
    <w:rsid w:val="00CF1F99"/>
    <w:rsid w:val="00CF4AE3"/>
    <w:rsid w:val="00CF4EBB"/>
    <w:rsid w:val="00CF6D31"/>
    <w:rsid w:val="00CF7036"/>
    <w:rsid w:val="00CF7B65"/>
    <w:rsid w:val="00D006E8"/>
    <w:rsid w:val="00D01DF5"/>
    <w:rsid w:val="00D0597D"/>
    <w:rsid w:val="00D06864"/>
    <w:rsid w:val="00D077EC"/>
    <w:rsid w:val="00D10E1B"/>
    <w:rsid w:val="00D125A8"/>
    <w:rsid w:val="00D1354E"/>
    <w:rsid w:val="00D1364B"/>
    <w:rsid w:val="00D17024"/>
    <w:rsid w:val="00D2038F"/>
    <w:rsid w:val="00D216BB"/>
    <w:rsid w:val="00D22FFC"/>
    <w:rsid w:val="00D26FDF"/>
    <w:rsid w:val="00D278B7"/>
    <w:rsid w:val="00D3398D"/>
    <w:rsid w:val="00D3599D"/>
    <w:rsid w:val="00D36446"/>
    <w:rsid w:val="00D36965"/>
    <w:rsid w:val="00D42565"/>
    <w:rsid w:val="00D45671"/>
    <w:rsid w:val="00D53B08"/>
    <w:rsid w:val="00D56457"/>
    <w:rsid w:val="00D57E4C"/>
    <w:rsid w:val="00D61614"/>
    <w:rsid w:val="00D62116"/>
    <w:rsid w:val="00D71818"/>
    <w:rsid w:val="00D71975"/>
    <w:rsid w:val="00D71ACC"/>
    <w:rsid w:val="00D72C90"/>
    <w:rsid w:val="00D72CFF"/>
    <w:rsid w:val="00D743A8"/>
    <w:rsid w:val="00D743D2"/>
    <w:rsid w:val="00D77A6B"/>
    <w:rsid w:val="00D80065"/>
    <w:rsid w:val="00D85225"/>
    <w:rsid w:val="00D91D76"/>
    <w:rsid w:val="00D920C1"/>
    <w:rsid w:val="00D94DD0"/>
    <w:rsid w:val="00DA01EC"/>
    <w:rsid w:val="00DA144B"/>
    <w:rsid w:val="00DA18ED"/>
    <w:rsid w:val="00DA2E6C"/>
    <w:rsid w:val="00DA549A"/>
    <w:rsid w:val="00DA5EA7"/>
    <w:rsid w:val="00DB0385"/>
    <w:rsid w:val="00DB0957"/>
    <w:rsid w:val="00DB1486"/>
    <w:rsid w:val="00DB1E8F"/>
    <w:rsid w:val="00DB32D4"/>
    <w:rsid w:val="00DB47B9"/>
    <w:rsid w:val="00DB62C7"/>
    <w:rsid w:val="00DC2807"/>
    <w:rsid w:val="00DC4C9B"/>
    <w:rsid w:val="00DC7BBB"/>
    <w:rsid w:val="00DD3AB0"/>
    <w:rsid w:val="00DD466D"/>
    <w:rsid w:val="00DD58F6"/>
    <w:rsid w:val="00DD5918"/>
    <w:rsid w:val="00DE087E"/>
    <w:rsid w:val="00DE1C8C"/>
    <w:rsid w:val="00DE3C6F"/>
    <w:rsid w:val="00DE5511"/>
    <w:rsid w:val="00DE5AF2"/>
    <w:rsid w:val="00DE5C65"/>
    <w:rsid w:val="00DE6687"/>
    <w:rsid w:val="00DF61DB"/>
    <w:rsid w:val="00E0078B"/>
    <w:rsid w:val="00E04418"/>
    <w:rsid w:val="00E06543"/>
    <w:rsid w:val="00E06BEB"/>
    <w:rsid w:val="00E11CBF"/>
    <w:rsid w:val="00E134B6"/>
    <w:rsid w:val="00E13FB2"/>
    <w:rsid w:val="00E149FD"/>
    <w:rsid w:val="00E24AD1"/>
    <w:rsid w:val="00E265FE"/>
    <w:rsid w:val="00E27BA3"/>
    <w:rsid w:val="00E30F18"/>
    <w:rsid w:val="00E30F25"/>
    <w:rsid w:val="00E314BB"/>
    <w:rsid w:val="00E31BA4"/>
    <w:rsid w:val="00E356FB"/>
    <w:rsid w:val="00E36280"/>
    <w:rsid w:val="00E3777B"/>
    <w:rsid w:val="00E37BAE"/>
    <w:rsid w:val="00E42403"/>
    <w:rsid w:val="00E42CB1"/>
    <w:rsid w:val="00E44FE4"/>
    <w:rsid w:val="00E45F45"/>
    <w:rsid w:val="00E50157"/>
    <w:rsid w:val="00E506A1"/>
    <w:rsid w:val="00E5087C"/>
    <w:rsid w:val="00E50C61"/>
    <w:rsid w:val="00E51368"/>
    <w:rsid w:val="00E53EB5"/>
    <w:rsid w:val="00E54ADC"/>
    <w:rsid w:val="00E5778B"/>
    <w:rsid w:val="00E61BB0"/>
    <w:rsid w:val="00E64ED8"/>
    <w:rsid w:val="00E6754D"/>
    <w:rsid w:val="00E701D8"/>
    <w:rsid w:val="00E702A6"/>
    <w:rsid w:val="00E70DB5"/>
    <w:rsid w:val="00E717BD"/>
    <w:rsid w:val="00E772EE"/>
    <w:rsid w:val="00E77717"/>
    <w:rsid w:val="00E77AE8"/>
    <w:rsid w:val="00E77C8F"/>
    <w:rsid w:val="00E80C0C"/>
    <w:rsid w:val="00E81C89"/>
    <w:rsid w:val="00E81ECE"/>
    <w:rsid w:val="00E828A7"/>
    <w:rsid w:val="00E82A75"/>
    <w:rsid w:val="00E8457F"/>
    <w:rsid w:val="00E84CDB"/>
    <w:rsid w:val="00E85A40"/>
    <w:rsid w:val="00E87797"/>
    <w:rsid w:val="00E91FB0"/>
    <w:rsid w:val="00E931EA"/>
    <w:rsid w:val="00E9501E"/>
    <w:rsid w:val="00E963B9"/>
    <w:rsid w:val="00E97E67"/>
    <w:rsid w:val="00EA228C"/>
    <w:rsid w:val="00EA3C29"/>
    <w:rsid w:val="00EB376D"/>
    <w:rsid w:val="00EC25DF"/>
    <w:rsid w:val="00EC263E"/>
    <w:rsid w:val="00EC2829"/>
    <w:rsid w:val="00EC2F40"/>
    <w:rsid w:val="00EC68C6"/>
    <w:rsid w:val="00ED6DD3"/>
    <w:rsid w:val="00EE1946"/>
    <w:rsid w:val="00EE1C30"/>
    <w:rsid w:val="00EE3102"/>
    <w:rsid w:val="00EE4C65"/>
    <w:rsid w:val="00EF2D61"/>
    <w:rsid w:val="00EF55DE"/>
    <w:rsid w:val="00F03496"/>
    <w:rsid w:val="00F043C7"/>
    <w:rsid w:val="00F064F0"/>
    <w:rsid w:val="00F068D6"/>
    <w:rsid w:val="00F114FB"/>
    <w:rsid w:val="00F211ED"/>
    <w:rsid w:val="00F225E9"/>
    <w:rsid w:val="00F23D64"/>
    <w:rsid w:val="00F2600B"/>
    <w:rsid w:val="00F2639B"/>
    <w:rsid w:val="00F263AC"/>
    <w:rsid w:val="00F271E9"/>
    <w:rsid w:val="00F27355"/>
    <w:rsid w:val="00F325CB"/>
    <w:rsid w:val="00F32B1D"/>
    <w:rsid w:val="00F3739A"/>
    <w:rsid w:val="00F37A71"/>
    <w:rsid w:val="00F41BF4"/>
    <w:rsid w:val="00F4368C"/>
    <w:rsid w:val="00F44085"/>
    <w:rsid w:val="00F472A7"/>
    <w:rsid w:val="00F532D7"/>
    <w:rsid w:val="00F553CB"/>
    <w:rsid w:val="00F57C18"/>
    <w:rsid w:val="00F60A3F"/>
    <w:rsid w:val="00F64541"/>
    <w:rsid w:val="00F6662E"/>
    <w:rsid w:val="00F66829"/>
    <w:rsid w:val="00F67788"/>
    <w:rsid w:val="00F70511"/>
    <w:rsid w:val="00F736E4"/>
    <w:rsid w:val="00F738CB"/>
    <w:rsid w:val="00F74A57"/>
    <w:rsid w:val="00F83A4C"/>
    <w:rsid w:val="00F90D1A"/>
    <w:rsid w:val="00F92622"/>
    <w:rsid w:val="00F941F1"/>
    <w:rsid w:val="00FA67A1"/>
    <w:rsid w:val="00FB077C"/>
    <w:rsid w:val="00FB0AD9"/>
    <w:rsid w:val="00FB602B"/>
    <w:rsid w:val="00FB7D6F"/>
    <w:rsid w:val="00FC0CFA"/>
    <w:rsid w:val="00FC1652"/>
    <w:rsid w:val="00FC2C2A"/>
    <w:rsid w:val="00FC4272"/>
    <w:rsid w:val="00FC71A8"/>
    <w:rsid w:val="00FC7475"/>
    <w:rsid w:val="00FD1346"/>
    <w:rsid w:val="00FD31E4"/>
    <w:rsid w:val="00FD5385"/>
    <w:rsid w:val="00FE6035"/>
    <w:rsid w:val="00FF275F"/>
    <w:rsid w:val="00FF2AEB"/>
    <w:rsid w:val="00FF62DC"/>
    <w:rsid w:val="00FF6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9A86D"/>
  <w15:docId w15:val="{57B59DD8-0B3C-4B70-86FA-45F43FD3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uiPriority w:val="99"/>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eastAsia="Calibri"/>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NormalWeb">
    <w:name w:val="Normal (Web)"/>
    <w:basedOn w:val="Normal"/>
    <w:uiPriority w:val="99"/>
    <w:unhideWhenUsed/>
    <w:rsid w:val="004B564A"/>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semiHidden/>
    <w:unhideWhenUsed/>
    <w:rsid w:val="00251F9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B4455"/>
    <w:pPr>
      <w:spacing w:after="0"/>
    </w:pPr>
    <w:rPr>
      <w:rFonts w:ascii="Arial" w:eastAsia="Times New Roman" w:hAnsi="Arial"/>
      <w:b/>
      <w:bCs/>
      <w:sz w:val="20"/>
      <w:szCs w:val="20"/>
    </w:rPr>
  </w:style>
  <w:style w:type="character" w:customStyle="1" w:styleId="CommentSubjectChar">
    <w:name w:val="Comment Subject Char"/>
    <w:basedOn w:val="CommentTextChar"/>
    <w:link w:val="CommentSubject"/>
    <w:uiPriority w:val="99"/>
    <w:semiHidden/>
    <w:rsid w:val="009B4455"/>
    <w:rPr>
      <w:rFonts w:ascii="Calibri" w:eastAsia="Calibri" w:hAnsi="Calibri"/>
      <w:b/>
      <w:bCs/>
      <w:sz w:val="20"/>
      <w:szCs w:val="20"/>
      <w:lang w:val="en-GB"/>
    </w:rPr>
  </w:style>
  <w:style w:type="paragraph" w:customStyle="1" w:styleId="xmsonormal">
    <w:name w:val="x_msonormal"/>
    <w:basedOn w:val="Normal"/>
    <w:rsid w:val="003D2336"/>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595869507">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272977466">
      <w:bodyDiv w:val="1"/>
      <w:marLeft w:val="0"/>
      <w:marRight w:val="0"/>
      <w:marTop w:val="0"/>
      <w:marBottom w:val="0"/>
      <w:divBdr>
        <w:top w:val="none" w:sz="0" w:space="0" w:color="auto"/>
        <w:left w:val="none" w:sz="0" w:space="0" w:color="auto"/>
        <w:bottom w:val="none" w:sz="0" w:space="0" w:color="auto"/>
        <w:right w:val="none" w:sz="0" w:space="0" w:color="auto"/>
      </w:divBdr>
    </w:div>
    <w:div w:id="1360398508">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792359176">
      <w:bodyDiv w:val="1"/>
      <w:marLeft w:val="0"/>
      <w:marRight w:val="0"/>
      <w:marTop w:val="0"/>
      <w:marBottom w:val="0"/>
      <w:divBdr>
        <w:top w:val="none" w:sz="0" w:space="0" w:color="auto"/>
        <w:left w:val="none" w:sz="0" w:space="0" w:color="auto"/>
        <w:bottom w:val="none" w:sz="0" w:space="0" w:color="auto"/>
        <w:right w:val="none" w:sz="0" w:space="0" w:color="auto"/>
      </w:divBdr>
    </w:div>
    <w:div w:id="1804731765">
      <w:bodyDiv w:val="1"/>
      <w:marLeft w:val="0"/>
      <w:marRight w:val="0"/>
      <w:marTop w:val="0"/>
      <w:marBottom w:val="0"/>
      <w:divBdr>
        <w:top w:val="none" w:sz="0" w:space="0" w:color="auto"/>
        <w:left w:val="none" w:sz="0" w:space="0" w:color="auto"/>
        <w:bottom w:val="none" w:sz="0" w:space="0" w:color="auto"/>
        <w:right w:val="none" w:sz="0" w:space="0" w:color="auto"/>
      </w:divBdr>
    </w:div>
    <w:div w:id="188482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quickfall@leedstrinity.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incher.UCET\Desktop\Letterhead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03EF96-7ED5-4A28-BBE5-A1FE9DD561C4}">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29F4298F-E44B-4BA2-9E2E-415C96036788}">
  <ds:schemaRefs>
    <ds:schemaRef ds:uri="http://schemas.openxmlformats.org/officeDocument/2006/bibliography"/>
  </ds:schemaRefs>
</ds:datastoreItem>
</file>

<file path=customXml/itemProps3.xml><?xml version="1.0" encoding="utf-8"?>
<ds:datastoreItem xmlns:ds="http://schemas.openxmlformats.org/officeDocument/2006/customXml" ds:itemID="{5FE4A8AC-CB7B-4A62-8920-9CDAF6647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169D4C-314E-46B3-A6D1-1A46738C26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Letterhead2017</Template>
  <TotalTime>49</TotalTime>
  <Pages>2</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 Fincher</dc:creator>
  <cp:lastModifiedBy>James Noble-Rogers</cp:lastModifiedBy>
  <cp:revision>68</cp:revision>
  <cp:lastPrinted>2019-01-17T15:03:00Z</cp:lastPrinted>
  <dcterms:created xsi:type="dcterms:W3CDTF">2025-01-20T07:44:00Z</dcterms:created>
  <dcterms:modified xsi:type="dcterms:W3CDTF">2025-01-21T14:46:00Z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