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5E92B" w14:textId="5A96394D" w:rsidR="00212F35" w:rsidRPr="00212F35" w:rsidRDefault="00212F35" w:rsidP="00212F35">
      <w:pPr>
        <w:rPr>
          <w:u w:val="single"/>
          <w:lang w:val="en-GB"/>
        </w:rPr>
      </w:pPr>
      <w:r w:rsidRPr="00212F35">
        <w:rPr>
          <w:u w:val="single"/>
          <w:lang w:val="en-GB"/>
        </w:rPr>
        <w:t>DfE sta</w:t>
      </w:r>
      <w:r>
        <w:rPr>
          <w:u w:val="single"/>
          <w:lang w:val="en-GB"/>
        </w:rPr>
        <w:t>tement</w:t>
      </w:r>
      <w:r w:rsidRPr="00212F35">
        <w:rPr>
          <w:u w:val="single"/>
          <w:lang w:val="en-GB"/>
        </w:rPr>
        <w:t xml:space="preserve"> on AI resources for ECF providers</w:t>
      </w:r>
    </w:p>
    <w:p w14:paraId="45DEED2A" w14:textId="77777777" w:rsidR="00212F35" w:rsidRPr="00212F35" w:rsidRDefault="00212F35" w:rsidP="00212F35">
      <w:pPr>
        <w:rPr>
          <w:u w:val="single"/>
          <w:lang w:val="en-GB"/>
        </w:rPr>
      </w:pPr>
    </w:p>
    <w:p w14:paraId="143D363B" w14:textId="77777777" w:rsidR="00212F35" w:rsidRPr="00212F35" w:rsidRDefault="00212F35" w:rsidP="00212F35">
      <w:pPr>
        <w:numPr>
          <w:ilvl w:val="0"/>
          <w:numId w:val="1"/>
        </w:numPr>
        <w:rPr>
          <w:lang w:val="en-GB"/>
        </w:rPr>
      </w:pPr>
      <w:r w:rsidRPr="00212F35">
        <w:rPr>
          <w:lang w:val="en-GB"/>
        </w:rPr>
        <w:t xml:space="preserve">The Education Secretary recently gave a speech on the power of technology </w:t>
      </w:r>
      <w:hyperlink r:id="rId5" w:history="1">
        <w:r w:rsidRPr="00212F35">
          <w:rPr>
            <w:rStyle w:val="Hyperlink"/>
            <w:lang w:val="en-GB"/>
          </w:rPr>
          <w:t>Education Secretary gives Bett Show 2025 keynote address - GOV.UK</w:t>
        </w:r>
      </w:hyperlink>
      <w:r w:rsidRPr="00212F35">
        <w:rPr>
          <w:lang w:val="en-GB"/>
        </w:rPr>
        <w:t xml:space="preserve"> which noted that training on assistive technology will become part of national training for all new teachers from 2025. </w:t>
      </w:r>
    </w:p>
    <w:p w14:paraId="0B564456" w14:textId="77777777" w:rsidR="00212F35" w:rsidRPr="00212F35" w:rsidRDefault="00212F35" w:rsidP="00212F35">
      <w:pPr>
        <w:numPr>
          <w:ilvl w:val="0"/>
          <w:numId w:val="1"/>
        </w:numPr>
        <w:rPr>
          <w:lang w:val="en-GB"/>
        </w:rPr>
      </w:pPr>
      <w:r w:rsidRPr="00212F35">
        <w:rPr>
          <w:lang w:val="en-GB"/>
        </w:rPr>
        <w:t xml:space="preserve">This has been covered by several media outlets, and in some places misreported to give the incorrect impression that providers will be required to use DfE developed resources on assistive technology. </w:t>
      </w:r>
    </w:p>
    <w:p w14:paraId="078854FD" w14:textId="77777777" w:rsidR="00212F35" w:rsidRPr="00212F35" w:rsidRDefault="00212F35" w:rsidP="00212F35">
      <w:pPr>
        <w:numPr>
          <w:ilvl w:val="0"/>
          <w:numId w:val="1"/>
        </w:numPr>
        <w:rPr>
          <w:lang w:val="en-GB"/>
        </w:rPr>
      </w:pPr>
      <w:r w:rsidRPr="00212F35">
        <w:rPr>
          <w:lang w:val="en-GB"/>
        </w:rPr>
        <w:t xml:space="preserve">The point made in speech is in reference to the new statements included in the ITTECF (specifically, 5.9 and 5.j) which will be delivered from September 2025, and is not a new requirement on providers. </w:t>
      </w:r>
    </w:p>
    <w:p w14:paraId="143114CD" w14:textId="77777777" w:rsidR="00212F35" w:rsidRPr="00212F35" w:rsidRDefault="00212F35" w:rsidP="00212F35">
      <w:pPr>
        <w:numPr>
          <w:ilvl w:val="0"/>
          <w:numId w:val="1"/>
        </w:numPr>
        <w:rPr>
          <w:lang w:val="en-GB"/>
        </w:rPr>
      </w:pPr>
      <w:r w:rsidRPr="00212F35">
        <w:rPr>
          <w:lang w:val="en-GB"/>
        </w:rPr>
        <w:t>We know that providers are already developing their content based on the ITTECF, and this will include coverage of all statements.</w:t>
      </w:r>
    </w:p>
    <w:p w14:paraId="39F7BA5D" w14:textId="77777777" w:rsidR="00212F35" w:rsidRPr="00212F35" w:rsidRDefault="00212F35" w:rsidP="00212F35">
      <w:pPr>
        <w:numPr>
          <w:ilvl w:val="0"/>
          <w:numId w:val="1"/>
        </w:numPr>
        <w:rPr>
          <w:lang w:val="en-GB"/>
        </w:rPr>
      </w:pPr>
      <w:r w:rsidRPr="00212F35">
        <w:rPr>
          <w:lang w:val="en-GB"/>
        </w:rPr>
        <w:t>The department is exploring if we can share any DfE funded resources on assistive technology with ITT providers. If so, there will be no contractual requirement or expectation that you use or deliver them. </w:t>
      </w:r>
    </w:p>
    <w:p w14:paraId="6FB55CF8" w14:textId="77777777" w:rsidR="00212F35" w:rsidRPr="00212F35" w:rsidRDefault="00212F35" w:rsidP="00212F35">
      <w:pPr>
        <w:rPr>
          <w:lang w:val="en-GB"/>
        </w:rPr>
      </w:pPr>
      <w:r w:rsidRPr="00212F35">
        <w:rPr>
          <w:lang w:val="en-GB"/>
        </w:rPr>
        <w:t> </w:t>
      </w:r>
    </w:p>
    <w:p w14:paraId="4E505BB9" w14:textId="77777777" w:rsidR="004239FC" w:rsidRDefault="004239FC"/>
    <w:sectPr w:rsidR="0042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232DF"/>
    <w:multiLevelType w:val="multilevel"/>
    <w:tmpl w:val="8A0441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163269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F35"/>
    <w:rsid w:val="00034915"/>
    <w:rsid w:val="00212F35"/>
    <w:rsid w:val="002408F7"/>
    <w:rsid w:val="004239FC"/>
    <w:rsid w:val="008102AD"/>
    <w:rsid w:val="009A5F12"/>
    <w:rsid w:val="00B56462"/>
    <w:rsid w:val="00E3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CE463"/>
  <w15:chartTrackingRefBased/>
  <w15:docId w15:val="{248FE4F0-6DFD-4AB2-B43B-32500BFED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F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F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F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F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F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F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F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F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F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F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F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F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F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F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F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F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F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F35"/>
    <w:rPr>
      <w:rFonts w:eastAsiaTheme="majorEastAsia" w:cstheme="majorBidi"/>
      <w:color w:val="272727" w:themeColor="text1" w:themeTint="D8"/>
    </w:rPr>
  </w:style>
  <w:style w:type="paragraph" w:styleId="Title">
    <w:name w:val="Title"/>
    <w:basedOn w:val="Normal"/>
    <w:next w:val="Normal"/>
    <w:link w:val="TitleChar"/>
    <w:uiPriority w:val="10"/>
    <w:qFormat/>
    <w:rsid w:val="00212F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F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F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F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F35"/>
    <w:pPr>
      <w:spacing w:before="160"/>
      <w:jc w:val="center"/>
    </w:pPr>
    <w:rPr>
      <w:i/>
      <w:iCs/>
      <w:color w:val="404040" w:themeColor="text1" w:themeTint="BF"/>
    </w:rPr>
  </w:style>
  <w:style w:type="character" w:customStyle="1" w:styleId="QuoteChar">
    <w:name w:val="Quote Char"/>
    <w:basedOn w:val="DefaultParagraphFont"/>
    <w:link w:val="Quote"/>
    <w:uiPriority w:val="29"/>
    <w:rsid w:val="00212F35"/>
    <w:rPr>
      <w:i/>
      <w:iCs/>
      <w:color w:val="404040" w:themeColor="text1" w:themeTint="BF"/>
    </w:rPr>
  </w:style>
  <w:style w:type="paragraph" w:styleId="ListParagraph">
    <w:name w:val="List Paragraph"/>
    <w:basedOn w:val="Normal"/>
    <w:uiPriority w:val="34"/>
    <w:qFormat/>
    <w:rsid w:val="00212F35"/>
    <w:pPr>
      <w:ind w:left="720"/>
      <w:contextualSpacing/>
    </w:pPr>
  </w:style>
  <w:style w:type="character" w:styleId="IntenseEmphasis">
    <w:name w:val="Intense Emphasis"/>
    <w:basedOn w:val="DefaultParagraphFont"/>
    <w:uiPriority w:val="21"/>
    <w:qFormat/>
    <w:rsid w:val="00212F35"/>
    <w:rPr>
      <w:i/>
      <w:iCs/>
      <w:color w:val="0F4761" w:themeColor="accent1" w:themeShade="BF"/>
    </w:rPr>
  </w:style>
  <w:style w:type="paragraph" w:styleId="IntenseQuote">
    <w:name w:val="Intense Quote"/>
    <w:basedOn w:val="Normal"/>
    <w:next w:val="Normal"/>
    <w:link w:val="IntenseQuoteChar"/>
    <w:uiPriority w:val="30"/>
    <w:qFormat/>
    <w:rsid w:val="00212F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F35"/>
    <w:rPr>
      <w:i/>
      <w:iCs/>
      <w:color w:val="0F4761" w:themeColor="accent1" w:themeShade="BF"/>
    </w:rPr>
  </w:style>
  <w:style w:type="character" w:styleId="IntenseReference">
    <w:name w:val="Intense Reference"/>
    <w:basedOn w:val="DefaultParagraphFont"/>
    <w:uiPriority w:val="32"/>
    <w:qFormat/>
    <w:rsid w:val="00212F35"/>
    <w:rPr>
      <w:b/>
      <w:bCs/>
      <w:smallCaps/>
      <w:color w:val="0F4761" w:themeColor="accent1" w:themeShade="BF"/>
      <w:spacing w:val="5"/>
    </w:rPr>
  </w:style>
  <w:style w:type="character" w:styleId="Hyperlink">
    <w:name w:val="Hyperlink"/>
    <w:basedOn w:val="DefaultParagraphFont"/>
    <w:uiPriority w:val="99"/>
    <w:unhideWhenUsed/>
    <w:rsid w:val="00212F35"/>
    <w:rPr>
      <w:color w:val="467886" w:themeColor="hyperlink"/>
      <w:u w:val="single"/>
    </w:rPr>
  </w:style>
  <w:style w:type="character" w:styleId="UnresolvedMention">
    <w:name w:val="Unresolved Mention"/>
    <w:basedOn w:val="DefaultParagraphFont"/>
    <w:uiPriority w:val="99"/>
    <w:semiHidden/>
    <w:unhideWhenUsed/>
    <w:rsid w:val="00212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88066">
      <w:bodyDiv w:val="1"/>
      <w:marLeft w:val="0"/>
      <w:marRight w:val="0"/>
      <w:marTop w:val="0"/>
      <w:marBottom w:val="0"/>
      <w:divBdr>
        <w:top w:val="none" w:sz="0" w:space="0" w:color="auto"/>
        <w:left w:val="none" w:sz="0" w:space="0" w:color="auto"/>
        <w:bottom w:val="none" w:sz="0" w:space="0" w:color="auto"/>
        <w:right w:val="none" w:sz="0" w:space="0" w:color="auto"/>
      </w:divBdr>
    </w:div>
    <w:div w:id="166719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speeches/education-secretary-gives-bett-show-2025-keynote-addres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dcterms:created xsi:type="dcterms:W3CDTF">2025-01-29T14:15:00Z</dcterms:created>
  <dcterms:modified xsi:type="dcterms:W3CDTF">2025-01-29T14:17:00Z</dcterms:modified>
</cp:coreProperties>
</file>