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40952" w14:textId="77777777" w:rsidR="0004273C" w:rsidRPr="0004273C" w:rsidRDefault="0004273C" w:rsidP="0004273C">
      <w:pPr>
        <w:rPr>
          <w:b/>
          <w:bCs/>
          <w:lang w:val="en-GB"/>
        </w:rPr>
      </w:pPr>
    </w:p>
    <w:p w14:paraId="123FD856" w14:textId="3C186634" w:rsidR="0004273C" w:rsidRPr="0004273C" w:rsidRDefault="0004273C" w:rsidP="0004273C">
      <w:pPr>
        <w:rPr>
          <w:b/>
          <w:bCs/>
          <w:lang w:val="en-GB"/>
        </w:rPr>
      </w:pPr>
      <w:r w:rsidRPr="0004273C">
        <w:rPr>
          <w:b/>
          <w:bCs/>
          <w:lang w:val="en-GB"/>
        </w:rPr>
        <w:t>I</w:t>
      </w:r>
      <w:r w:rsidRPr="0004273C">
        <w:rPr>
          <w:b/>
          <w:bCs/>
          <w:lang w:val="en-GB"/>
        </w:rPr>
        <w:t xml:space="preserve">TE Research Community - December </w:t>
      </w:r>
      <w:r w:rsidRPr="0004273C">
        <w:rPr>
          <w:b/>
          <w:bCs/>
          <w:lang w:val="en-GB"/>
        </w:rPr>
        <w:t xml:space="preserve">2024 </w:t>
      </w:r>
      <w:r w:rsidRPr="0004273C">
        <w:rPr>
          <w:b/>
          <w:bCs/>
          <w:lang w:val="en-GB"/>
        </w:rPr>
        <w:t>Update</w:t>
      </w:r>
    </w:p>
    <w:p w14:paraId="5ACE65A3" w14:textId="77777777" w:rsidR="0004273C" w:rsidRDefault="0004273C" w:rsidP="0004273C">
      <w:pPr>
        <w:rPr>
          <w:lang w:val="en-GB"/>
        </w:rPr>
      </w:pPr>
    </w:p>
    <w:p w14:paraId="07718662" w14:textId="77777777" w:rsidR="0004273C" w:rsidRDefault="0004273C" w:rsidP="0004273C">
      <w:pPr>
        <w:rPr>
          <w:lang w:val="en-GB"/>
        </w:rPr>
      </w:pPr>
    </w:p>
    <w:p w14:paraId="40E7F2CE" w14:textId="3B1DF5F5" w:rsidR="0004273C" w:rsidRPr="0004273C" w:rsidRDefault="0004273C" w:rsidP="0004273C">
      <w:pPr>
        <w:rPr>
          <w:lang w:val="en-GB"/>
        </w:rPr>
      </w:pPr>
      <w:r w:rsidRPr="0004273C">
        <w:rPr>
          <w:lang w:val="en-GB"/>
        </w:rPr>
        <w:t>Hi everyone,</w:t>
      </w:r>
    </w:p>
    <w:p w14:paraId="1D5A9BC9" w14:textId="77777777" w:rsidR="0004273C" w:rsidRPr="0004273C" w:rsidRDefault="0004273C" w:rsidP="0004273C">
      <w:pPr>
        <w:rPr>
          <w:lang w:val="en-GB"/>
        </w:rPr>
      </w:pPr>
    </w:p>
    <w:p w14:paraId="3817246B" w14:textId="77777777" w:rsidR="0004273C" w:rsidRPr="0004273C" w:rsidRDefault="0004273C" w:rsidP="0004273C">
      <w:pPr>
        <w:rPr>
          <w:lang w:val="en-GB"/>
        </w:rPr>
      </w:pPr>
      <w:r w:rsidRPr="0004273C">
        <w:rPr>
          <w:lang w:val="en-GB"/>
        </w:rPr>
        <w:t>First of all, we'd like to thank you all for showing such a positive interest in being part of, and helping to develop a network for research in initial teacher education. We've been delighted and a little stunned by the response which demonstrates a great deal of energy and potential for new collaborations and exploration of the initial teacher education landscape. We would like to begin to explore some ideas for support with you starting in the new year, and also facilitate some initial activities. Therefore, we would like to begin by developing the following, which we will outline in further detail in the new year once we've all had the opportunity to recharge our batteries a little.</w:t>
      </w:r>
    </w:p>
    <w:p w14:paraId="6ADCF1C3" w14:textId="77777777" w:rsidR="0004273C" w:rsidRPr="0004273C" w:rsidRDefault="0004273C" w:rsidP="0004273C">
      <w:pPr>
        <w:rPr>
          <w:lang w:val="en-GB"/>
        </w:rPr>
      </w:pPr>
    </w:p>
    <w:p w14:paraId="3933BE53" w14:textId="77777777" w:rsidR="0004273C" w:rsidRPr="0004273C" w:rsidRDefault="0004273C" w:rsidP="0004273C">
      <w:pPr>
        <w:numPr>
          <w:ilvl w:val="0"/>
          <w:numId w:val="1"/>
        </w:numPr>
        <w:rPr>
          <w:lang w:val="en-GB"/>
        </w:rPr>
      </w:pPr>
      <w:r w:rsidRPr="0004273C">
        <w:rPr>
          <w:lang w:val="en-GB"/>
        </w:rPr>
        <w:t xml:space="preserve">We'd like to open a space online which we can use for sharing any resources, ideas and to facilitate collaboration on research. To begin this we would like to create a database with names, contact details and areas of research interest. We will send out a simple survey in the new year to capture current research interests, so you have time to think over the break about what you would be interested in! </w:t>
      </w:r>
    </w:p>
    <w:p w14:paraId="111952FE" w14:textId="77777777" w:rsidR="0004273C" w:rsidRPr="0004273C" w:rsidRDefault="0004273C" w:rsidP="0004273C">
      <w:pPr>
        <w:numPr>
          <w:ilvl w:val="0"/>
          <w:numId w:val="1"/>
        </w:numPr>
        <w:rPr>
          <w:lang w:val="en-GB"/>
        </w:rPr>
      </w:pPr>
      <w:r w:rsidRPr="0004273C">
        <w:rPr>
          <w:lang w:val="en-GB"/>
        </w:rPr>
        <w:t>We would like to have three online writing retreats over the rest of the academic year, each for half a day, to help create some (limited) space for writing, be it a blog, work on a paper or something else entirely. We find that sometimes it helps to block something out in your diary…We have identified these dates:  28</w:t>
      </w:r>
      <w:r w:rsidRPr="0004273C">
        <w:rPr>
          <w:vertAlign w:val="superscript"/>
          <w:lang w:val="en-GB"/>
        </w:rPr>
        <w:t>th</w:t>
      </w:r>
      <w:r w:rsidRPr="0004273C">
        <w:rPr>
          <w:lang w:val="en-GB"/>
        </w:rPr>
        <w:t xml:space="preserve"> February, 2</w:t>
      </w:r>
      <w:r w:rsidRPr="0004273C">
        <w:rPr>
          <w:vertAlign w:val="superscript"/>
          <w:lang w:val="en-GB"/>
        </w:rPr>
        <w:t>nd</w:t>
      </w:r>
      <w:r w:rsidRPr="0004273C">
        <w:rPr>
          <w:lang w:val="en-GB"/>
        </w:rPr>
        <w:t xml:space="preserve"> May and 13</w:t>
      </w:r>
      <w:r w:rsidRPr="0004273C">
        <w:rPr>
          <w:vertAlign w:val="superscript"/>
          <w:lang w:val="en-GB"/>
        </w:rPr>
        <w:t>th</w:t>
      </w:r>
      <w:r w:rsidRPr="0004273C">
        <w:rPr>
          <w:lang w:val="en-GB"/>
        </w:rPr>
        <w:t xml:space="preserve"> June, and will send invitations  to the distribution list. Please just accept or decline accordingly. </w:t>
      </w:r>
    </w:p>
    <w:p w14:paraId="13918FC6" w14:textId="77777777" w:rsidR="0004273C" w:rsidRPr="0004273C" w:rsidRDefault="0004273C" w:rsidP="0004273C">
      <w:pPr>
        <w:numPr>
          <w:ilvl w:val="0"/>
          <w:numId w:val="1"/>
        </w:numPr>
        <w:rPr>
          <w:lang w:val="en-GB"/>
        </w:rPr>
      </w:pPr>
      <w:r w:rsidRPr="0004273C">
        <w:rPr>
          <w:lang w:val="en-GB"/>
        </w:rPr>
        <w:t xml:space="preserve">We would like to run three 1 hour seminars over the next term for those just beginning to dip their toe in research to help design a simple piece of small-scale research they can undertake as part of their day-to-day role. The intention will be to have a further set of seminars in the summer term to develop analysis of the data that has been collected, and also to begin to think about how the results might be shared with others. Again, more information to follow in January. </w:t>
      </w:r>
    </w:p>
    <w:p w14:paraId="52456CEE" w14:textId="77777777" w:rsidR="0004273C" w:rsidRPr="0004273C" w:rsidRDefault="0004273C" w:rsidP="0004273C">
      <w:pPr>
        <w:numPr>
          <w:ilvl w:val="0"/>
          <w:numId w:val="1"/>
        </w:numPr>
        <w:rPr>
          <w:lang w:val="en-GB"/>
        </w:rPr>
      </w:pPr>
      <w:r w:rsidRPr="0004273C">
        <w:rPr>
          <w:lang w:val="en-GB"/>
        </w:rPr>
        <w:t xml:space="preserve">We are also going to kick start a reading group, with the idea being to have an hour long session each month focusing on a paper we have all read, giving us time to discuss the research and the wider issues which surround it, with a focus on ITE and methodologies that are relevant to our community. We will send out a flyer and further information in January, but hope to find dates and times that work for as many of you as possible. </w:t>
      </w:r>
    </w:p>
    <w:p w14:paraId="4C70C3AC" w14:textId="77777777" w:rsidR="0004273C" w:rsidRPr="0004273C" w:rsidRDefault="0004273C" w:rsidP="0004273C">
      <w:pPr>
        <w:rPr>
          <w:lang w:val="en-GB"/>
        </w:rPr>
      </w:pPr>
      <w:r w:rsidRPr="0004273C">
        <w:rPr>
          <w:lang w:val="en-GB"/>
        </w:rPr>
        <w:t>If you have any additional ideas which you think would be useful to you and the wider network please do share them with us, we're all exploring how we can make this space work best for all so any ideas will be gratefully received.</w:t>
      </w:r>
    </w:p>
    <w:p w14:paraId="1D0F75D4" w14:textId="77777777" w:rsidR="0004273C" w:rsidRPr="0004273C" w:rsidRDefault="0004273C" w:rsidP="0004273C">
      <w:pPr>
        <w:rPr>
          <w:lang w:val="en-GB"/>
        </w:rPr>
      </w:pPr>
      <w:r w:rsidRPr="0004273C">
        <w:rPr>
          <w:lang w:val="en-GB"/>
        </w:rPr>
        <w:lastRenderedPageBreak/>
        <w:t xml:space="preserve">We'll be in touch at the start of the new term with further details and dates for these activities, and in the meantime, we wish you all </w:t>
      </w:r>
      <w:r w:rsidRPr="0004273C">
        <w:rPr>
          <w:b/>
          <w:bCs/>
          <w:lang w:val="en-GB"/>
        </w:rPr>
        <w:t>a great rest</w:t>
      </w:r>
      <w:r w:rsidRPr="0004273C">
        <w:rPr>
          <w:lang w:val="en-GB"/>
        </w:rPr>
        <w:t xml:space="preserve"> and chance to focus on things other than work over the winter break.</w:t>
      </w:r>
    </w:p>
    <w:p w14:paraId="7527FF68" w14:textId="77777777" w:rsidR="0004273C" w:rsidRPr="0004273C" w:rsidRDefault="0004273C" w:rsidP="0004273C">
      <w:pPr>
        <w:rPr>
          <w:lang w:val="en-GB"/>
        </w:rPr>
      </w:pPr>
    </w:p>
    <w:p w14:paraId="7826243D" w14:textId="0F15AD6A" w:rsidR="0004273C" w:rsidRDefault="0004273C" w:rsidP="0004273C">
      <w:pPr>
        <w:rPr>
          <w:lang w:val="en-GB"/>
        </w:rPr>
      </w:pPr>
      <w:r w:rsidRPr="0004273C">
        <w:rPr>
          <w:lang w:val="en-GB"/>
        </w:rPr>
        <w:t>Aimee and Phil</w:t>
      </w:r>
    </w:p>
    <w:p w14:paraId="1DCF9277" w14:textId="77777777" w:rsidR="0004273C" w:rsidRPr="0004273C" w:rsidRDefault="0004273C" w:rsidP="0004273C">
      <w:pPr>
        <w:rPr>
          <w:lang w:val="en-GB"/>
        </w:rPr>
      </w:pPr>
    </w:p>
    <w:p w14:paraId="6A492AF3" w14:textId="77777777" w:rsidR="0004273C" w:rsidRPr="0004273C" w:rsidRDefault="0004273C" w:rsidP="0004273C">
      <w:pPr>
        <w:rPr>
          <w:lang w:val="en-GB"/>
        </w:rPr>
      </w:pPr>
      <w:r w:rsidRPr="0004273C">
        <w:rPr>
          <w:lang w:val="en-GB"/>
        </w:rPr>
        <w:t>Phil Wood</w:t>
      </w:r>
    </w:p>
    <w:p w14:paraId="1401909C" w14:textId="77777777" w:rsidR="0004273C" w:rsidRPr="0004273C" w:rsidRDefault="0004273C" w:rsidP="0004273C">
      <w:pPr>
        <w:rPr>
          <w:lang w:val="en-GB"/>
        </w:rPr>
      </w:pPr>
      <w:r w:rsidRPr="0004273C">
        <w:rPr>
          <w:lang w:val="en-GB"/>
        </w:rPr>
        <w:t>Professor of Education</w:t>
      </w:r>
    </w:p>
    <w:p w14:paraId="1B156C78" w14:textId="77777777" w:rsidR="0004273C" w:rsidRPr="0004273C" w:rsidRDefault="0004273C" w:rsidP="0004273C">
      <w:pPr>
        <w:rPr>
          <w:lang w:val="en-GB"/>
        </w:rPr>
      </w:pPr>
      <w:r w:rsidRPr="0004273C">
        <w:rPr>
          <w:lang w:val="en-GB"/>
        </w:rPr>
        <w:t>Institute of Education</w:t>
      </w:r>
    </w:p>
    <w:p w14:paraId="1FEEE920" w14:textId="77777777" w:rsidR="0004273C" w:rsidRPr="0004273C" w:rsidRDefault="0004273C" w:rsidP="0004273C">
      <w:pPr>
        <w:rPr>
          <w:lang w:val="en-GB"/>
        </w:rPr>
      </w:pPr>
      <w:r w:rsidRPr="0004273C">
        <w:rPr>
          <w:lang w:val="en-GB"/>
        </w:rPr>
        <w:t>Nottingham Trent University</w:t>
      </w:r>
    </w:p>
    <w:p w14:paraId="553EA6D9" w14:textId="77777777" w:rsidR="0004273C" w:rsidRPr="0004273C" w:rsidRDefault="0004273C" w:rsidP="0004273C">
      <w:pPr>
        <w:rPr>
          <w:lang w:val="en-GB"/>
        </w:rPr>
      </w:pPr>
    </w:p>
    <w:p w14:paraId="5F93BDAE" w14:textId="77777777" w:rsidR="0004273C" w:rsidRPr="0004273C" w:rsidRDefault="0004273C" w:rsidP="0004273C">
      <w:pPr>
        <w:rPr>
          <w:b/>
          <w:bCs/>
          <w:lang w:val="en-GB"/>
        </w:rPr>
      </w:pPr>
      <w:proofErr w:type="spellStart"/>
      <w:r w:rsidRPr="0004273C">
        <w:rPr>
          <w:b/>
          <w:bCs/>
          <w:lang w:val="en-GB"/>
        </w:rPr>
        <w:t>Dr.</w:t>
      </w:r>
      <w:proofErr w:type="spellEnd"/>
      <w:r w:rsidRPr="0004273C">
        <w:rPr>
          <w:b/>
          <w:bCs/>
          <w:lang w:val="en-GB"/>
        </w:rPr>
        <w:t xml:space="preserve"> Aimee Quickfall </w:t>
      </w:r>
    </w:p>
    <w:p w14:paraId="41E096CD" w14:textId="77777777" w:rsidR="0004273C" w:rsidRPr="0004273C" w:rsidRDefault="0004273C" w:rsidP="0004273C">
      <w:pPr>
        <w:rPr>
          <w:lang w:val="en-GB"/>
        </w:rPr>
      </w:pPr>
      <w:r w:rsidRPr="0004273C">
        <w:rPr>
          <w:lang w:val="en-GB"/>
        </w:rPr>
        <w:t xml:space="preserve">Head of School – School of Education  </w:t>
      </w:r>
    </w:p>
    <w:p w14:paraId="60060119" w14:textId="77777777" w:rsidR="0004273C" w:rsidRPr="0004273C" w:rsidRDefault="0004273C" w:rsidP="0004273C">
      <w:pPr>
        <w:rPr>
          <w:i/>
          <w:iCs/>
          <w:lang w:val="en-GB"/>
        </w:rPr>
      </w:pPr>
      <w:r w:rsidRPr="0004273C">
        <w:rPr>
          <w:i/>
          <w:iCs/>
          <w:lang w:val="en-GB"/>
        </w:rPr>
        <w:t xml:space="preserve">Our mission: to develop trainees into skilful and resilient teachers who are experts in subject and age-phase pedagogy. </w:t>
      </w:r>
    </w:p>
    <w:p w14:paraId="616518FC" w14:textId="77777777" w:rsidR="0004273C" w:rsidRPr="0004273C" w:rsidRDefault="0004273C" w:rsidP="0004273C">
      <w:pPr>
        <w:rPr>
          <w:lang w:val="en-GB"/>
        </w:rPr>
      </w:pPr>
    </w:p>
    <w:p w14:paraId="7E7C73E1" w14:textId="77777777" w:rsidR="0004273C" w:rsidRPr="0004273C" w:rsidRDefault="0004273C" w:rsidP="0004273C">
      <w:pPr>
        <w:rPr>
          <w:lang w:val="en-GB"/>
        </w:rPr>
      </w:pPr>
      <w:r w:rsidRPr="0004273C">
        <w:rPr>
          <w:lang w:val="en-GB"/>
        </w:rPr>
        <w:t>Leeds Trinity University, Horsforth, Leeds, LS18 5HD</w:t>
      </w:r>
    </w:p>
    <w:p w14:paraId="07767401" w14:textId="77777777" w:rsidR="0004273C" w:rsidRPr="0004273C" w:rsidRDefault="0004273C" w:rsidP="0004273C">
      <w:pPr>
        <w:rPr>
          <w:lang w:val="en-GB"/>
        </w:rPr>
      </w:pPr>
      <w:r w:rsidRPr="0004273C">
        <w:rPr>
          <w:lang w:val="en-GB"/>
        </w:rPr>
        <w:t xml:space="preserve">+44 (0) 113 283 7100  |  </w:t>
      </w:r>
      <w:hyperlink r:id="rId5" w:history="1">
        <w:r w:rsidRPr="0004273C">
          <w:rPr>
            <w:rStyle w:val="Hyperlink"/>
            <w:lang w:val="en-GB"/>
          </w:rPr>
          <w:t>a.quickfall@leedstrinity.ac.uk</w:t>
        </w:r>
      </w:hyperlink>
      <w:r w:rsidRPr="0004273C">
        <w:rPr>
          <w:lang w:val="en-GB"/>
        </w:rPr>
        <w:t xml:space="preserve">  |  </w:t>
      </w:r>
      <w:hyperlink r:id="rId6" w:history="1">
        <w:r w:rsidRPr="0004273C">
          <w:rPr>
            <w:rStyle w:val="Hyperlink"/>
            <w:lang w:val="en-GB"/>
          </w:rPr>
          <w:t>leedstrinity.ac.uk</w:t>
        </w:r>
      </w:hyperlink>
    </w:p>
    <w:p w14:paraId="664D082D" w14:textId="77777777" w:rsidR="0004273C" w:rsidRPr="0004273C" w:rsidRDefault="0004273C" w:rsidP="0004273C">
      <w:pPr>
        <w:rPr>
          <w:lang w:val="en-GB"/>
        </w:rPr>
      </w:pPr>
      <w:r w:rsidRPr="0004273C">
        <w:rPr>
          <w:lang w:val="en-GB"/>
        </w:rPr>
        <w:t xml:space="preserve">Follow us on:  </w:t>
      </w:r>
      <w:hyperlink r:id="rId7" w:history="1">
        <w:r w:rsidRPr="0004273C">
          <w:rPr>
            <w:rStyle w:val="Hyperlink"/>
            <w:lang w:val="en-GB"/>
          </w:rPr>
          <w:t>Twitter</w:t>
        </w:r>
      </w:hyperlink>
      <w:r w:rsidRPr="0004273C">
        <w:rPr>
          <w:lang w:val="en-GB"/>
        </w:rPr>
        <w:t xml:space="preserve">  |  </w:t>
      </w:r>
      <w:hyperlink r:id="rId8" w:history="1">
        <w:r w:rsidRPr="0004273C">
          <w:rPr>
            <w:rStyle w:val="Hyperlink"/>
            <w:lang w:val="en-GB"/>
          </w:rPr>
          <w:t>Facebook</w:t>
        </w:r>
      </w:hyperlink>
      <w:r w:rsidRPr="0004273C">
        <w:rPr>
          <w:lang w:val="en-GB"/>
        </w:rPr>
        <w:t xml:space="preserve">  |  </w:t>
      </w:r>
      <w:hyperlink r:id="rId9" w:history="1">
        <w:r w:rsidRPr="0004273C">
          <w:rPr>
            <w:rStyle w:val="Hyperlink"/>
            <w:lang w:val="en-GB"/>
          </w:rPr>
          <w:t>Instagram</w:t>
        </w:r>
      </w:hyperlink>
      <w:r w:rsidRPr="0004273C">
        <w:rPr>
          <w:lang w:val="en-GB"/>
        </w:rPr>
        <w:t xml:space="preserve">  |  </w:t>
      </w:r>
      <w:hyperlink r:id="rId10" w:history="1">
        <w:r w:rsidRPr="0004273C">
          <w:rPr>
            <w:rStyle w:val="Hyperlink"/>
            <w:lang w:val="en-GB"/>
          </w:rPr>
          <w:t>YouTube</w:t>
        </w:r>
      </w:hyperlink>
    </w:p>
    <w:p w14:paraId="419CF8C7" w14:textId="77777777" w:rsidR="004239FC" w:rsidRDefault="004239FC"/>
    <w:sectPr w:rsidR="004239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C2FE1"/>
    <w:multiLevelType w:val="multilevel"/>
    <w:tmpl w:val="0A8282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558378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73C"/>
    <w:rsid w:val="00034915"/>
    <w:rsid w:val="0004273C"/>
    <w:rsid w:val="002408F7"/>
    <w:rsid w:val="003831A5"/>
    <w:rsid w:val="004239FC"/>
    <w:rsid w:val="008102AD"/>
    <w:rsid w:val="00B56462"/>
    <w:rsid w:val="00E32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3567F"/>
  <w15:chartTrackingRefBased/>
  <w15:docId w15:val="{82BEC8E8-21D6-4643-9340-9C8A6E91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2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7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7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7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7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7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7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7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7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7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7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73C"/>
    <w:rPr>
      <w:rFonts w:eastAsiaTheme="majorEastAsia" w:cstheme="majorBidi"/>
      <w:color w:val="272727" w:themeColor="text1" w:themeTint="D8"/>
    </w:rPr>
  </w:style>
  <w:style w:type="paragraph" w:styleId="Title">
    <w:name w:val="Title"/>
    <w:basedOn w:val="Normal"/>
    <w:next w:val="Normal"/>
    <w:link w:val="TitleChar"/>
    <w:uiPriority w:val="10"/>
    <w:qFormat/>
    <w:rsid w:val="00042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73C"/>
    <w:pPr>
      <w:spacing w:before="160"/>
      <w:jc w:val="center"/>
    </w:pPr>
    <w:rPr>
      <w:i/>
      <w:iCs/>
      <w:color w:val="404040" w:themeColor="text1" w:themeTint="BF"/>
    </w:rPr>
  </w:style>
  <w:style w:type="character" w:customStyle="1" w:styleId="QuoteChar">
    <w:name w:val="Quote Char"/>
    <w:basedOn w:val="DefaultParagraphFont"/>
    <w:link w:val="Quote"/>
    <w:uiPriority w:val="29"/>
    <w:rsid w:val="0004273C"/>
    <w:rPr>
      <w:i/>
      <w:iCs/>
      <w:color w:val="404040" w:themeColor="text1" w:themeTint="BF"/>
    </w:rPr>
  </w:style>
  <w:style w:type="paragraph" w:styleId="ListParagraph">
    <w:name w:val="List Paragraph"/>
    <w:basedOn w:val="Normal"/>
    <w:uiPriority w:val="34"/>
    <w:qFormat/>
    <w:rsid w:val="0004273C"/>
    <w:pPr>
      <w:ind w:left="720"/>
      <w:contextualSpacing/>
    </w:pPr>
  </w:style>
  <w:style w:type="character" w:styleId="IntenseEmphasis">
    <w:name w:val="Intense Emphasis"/>
    <w:basedOn w:val="DefaultParagraphFont"/>
    <w:uiPriority w:val="21"/>
    <w:qFormat/>
    <w:rsid w:val="0004273C"/>
    <w:rPr>
      <w:i/>
      <w:iCs/>
      <w:color w:val="0F4761" w:themeColor="accent1" w:themeShade="BF"/>
    </w:rPr>
  </w:style>
  <w:style w:type="paragraph" w:styleId="IntenseQuote">
    <w:name w:val="Intense Quote"/>
    <w:basedOn w:val="Normal"/>
    <w:next w:val="Normal"/>
    <w:link w:val="IntenseQuoteChar"/>
    <w:uiPriority w:val="30"/>
    <w:qFormat/>
    <w:rsid w:val="00042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73C"/>
    <w:rPr>
      <w:i/>
      <w:iCs/>
      <w:color w:val="0F4761" w:themeColor="accent1" w:themeShade="BF"/>
    </w:rPr>
  </w:style>
  <w:style w:type="character" w:styleId="IntenseReference">
    <w:name w:val="Intense Reference"/>
    <w:basedOn w:val="DefaultParagraphFont"/>
    <w:uiPriority w:val="32"/>
    <w:qFormat/>
    <w:rsid w:val="0004273C"/>
    <w:rPr>
      <w:b/>
      <w:bCs/>
      <w:smallCaps/>
      <w:color w:val="0F4761" w:themeColor="accent1" w:themeShade="BF"/>
      <w:spacing w:val="5"/>
    </w:rPr>
  </w:style>
  <w:style w:type="character" w:styleId="Hyperlink">
    <w:name w:val="Hyperlink"/>
    <w:basedOn w:val="DefaultParagraphFont"/>
    <w:uiPriority w:val="99"/>
    <w:unhideWhenUsed/>
    <w:rsid w:val="0004273C"/>
    <w:rPr>
      <w:color w:val="467886" w:themeColor="hyperlink"/>
      <w:u w:val="single"/>
    </w:rPr>
  </w:style>
  <w:style w:type="character" w:styleId="UnresolvedMention">
    <w:name w:val="Unresolved Mention"/>
    <w:basedOn w:val="DefaultParagraphFont"/>
    <w:uiPriority w:val="99"/>
    <w:semiHidden/>
    <w:unhideWhenUsed/>
    <w:rsid w:val="000427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549917">
      <w:bodyDiv w:val="1"/>
      <w:marLeft w:val="0"/>
      <w:marRight w:val="0"/>
      <w:marTop w:val="0"/>
      <w:marBottom w:val="0"/>
      <w:divBdr>
        <w:top w:val="none" w:sz="0" w:space="0" w:color="auto"/>
        <w:left w:val="none" w:sz="0" w:space="0" w:color="auto"/>
        <w:bottom w:val="none" w:sz="0" w:space="0" w:color="auto"/>
        <w:right w:val="none" w:sz="0" w:space="0" w:color="auto"/>
      </w:divBdr>
    </w:div>
    <w:div w:id="130161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leedstrinity" TargetMode="External"/><Relationship Id="rId3" Type="http://schemas.openxmlformats.org/officeDocument/2006/relationships/settings" Target="settings.xml"/><Relationship Id="rId7" Type="http://schemas.openxmlformats.org/officeDocument/2006/relationships/hyperlink" Target="http://www.twitter.com/leedstrinit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edstrinity.ac.uk/" TargetMode="External"/><Relationship Id="rId11" Type="http://schemas.openxmlformats.org/officeDocument/2006/relationships/fontTable" Target="fontTable.xml"/><Relationship Id="rId5" Type="http://schemas.openxmlformats.org/officeDocument/2006/relationships/hyperlink" Target="mailto:a.quickfall@leedstrinity.ac.uk" TargetMode="External"/><Relationship Id="rId10" Type="http://schemas.openxmlformats.org/officeDocument/2006/relationships/hyperlink" Target="http://www.youtube.com/leedstrinity" TargetMode="External"/><Relationship Id="rId4" Type="http://schemas.openxmlformats.org/officeDocument/2006/relationships/webSettings" Target="webSettings.xml"/><Relationship Id="rId9" Type="http://schemas.openxmlformats.org/officeDocument/2006/relationships/hyperlink" Target="http://www.instagram.com/leedstrin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562</Words>
  <Characters>3209</Characters>
  <Application>Microsoft Office Word</Application>
  <DocSecurity>0</DocSecurity>
  <Lines>26</Lines>
  <Paragraphs>7</Paragraphs>
  <ScaleCrop>false</ScaleCrop>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Fincher</dc:creator>
  <cp:keywords/>
  <dc:description/>
  <cp:lastModifiedBy>Max Fincher</cp:lastModifiedBy>
  <cp:revision>1</cp:revision>
  <dcterms:created xsi:type="dcterms:W3CDTF">2025-01-09T16:47:00Z</dcterms:created>
  <dcterms:modified xsi:type="dcterms:W3CDTF">2025-01-09T16:49:00Z</dcterms:modified>
</cp:coreProperties>
</file>