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2CE6998C" w14:textId="77777777" w:rsidR="004D22CE" w:rsidRDefault="009B510D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D61F5B6" wp14:editId="07777777">
                <wp:simplePos x="0" y="0"/>
                <wp:positionH relativeFrom="column">
                  <wp:posOffset>-59055</wp:posOffset>
                </wp:positionH>
                <wp:positionV relativeFrom="page">
                  <wp:posOffset>748030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B45BA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08ED67B1" wp14:editId="07777777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61EBCD20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0A37501D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73EF9BE4" w14:textId="77777777"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5DAB6C7B" w14:textId="77777777"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47219226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2F19831D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02EB378F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61F5B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4.65pt;margin-top:58.9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Hi1VPDdAAAACgEAAA8AAAAAAAAAAAAAAAAANwQAAGRycy9kb3ducmV2LnhtbFBLBQYAAAAA&#10;BAAEAPMAAABBBQAAAAA=&#10;" filled="f" stroked="f">
                <v:textbox>
                  <w:txbxContent>
                    <w:p w14:paraId="236B45BA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08ED67B1" wp14:editId="07777777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61EBCD20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0A37501D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73EF9BE4" w14:textId="77777777"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5DAB6C7B" w14:textId="77777777" w:rsidR="007F7A39" w:rsidRPr="007F7A39" w:rsidRDefault="007F7A39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47219226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2F19831D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02EB378F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  <w:r w:rsidR="00774E74"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0DD242" wp14:editId="07777777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C91C73" w14:textId="77777777"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0DD242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CC91C73" w14:textId="77777777"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2A3D3E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D0B940D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E27B00A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61E4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4EAFD9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B94D5A5" w14:textId="77777777"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14:paraId="3DEEC669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3656B9AB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45FB0818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049F31CB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53128261" w14:textId="77777777"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14:paraId="62486C05" w14:textId="77777777" w:rsidR="009B510D" w:rsidRDefault="009B510D" w:rsidP="00B6401E">
      <w:pPr>
        <w:jc w:val="center"/>
        <w:rPr>
          <w:rFonts w:ascii="Arial" w:hAnsi="Arial"/>
          <w:b/>
          <w:szCs w:val="22"/>
        </w:rPr>
      </w:pPr>
    </w:p>
    <w:p w14:paraId="4B99056E" w14:textId="77777777" w:rsidR="009B510D" w:rsidRDefault="009B510D" w:rsidP="00B6401E">
      <w:pPr>
        <w:jc w:val="center"/>
        <w:rPr>
          <w:rFonts w:ascii="Arial" w:hAnsi="Arial"/>
          <w:b/>
          <w:szCs w:val="22"/>
        </w:rPr>
      </w:pPr>
    </w:p>
    <w:p w14:paraId="19A0DB6B" w14:textId="77777777" w:rsidR="00E7510C" w:rsidRPr="00840CE7" w:rsidRDefault="0026350C" w:rsidP="00B6401E">
      <w:pPr>
        <w:jc w:val="center"/>
        <w:rPr>
          <w:rFonts w:ascii="Arial" w:hAnsi="Arial"/>
          <w:b/>
          <w:sz w:val="18"/>
          <w:szCs w:val="18"/>
        </w:rPr>
      </w:pPr>
      <w:r w:rsidRPr="00840CE7">
        <w:rPr>
          <w:rFonts w:ascii="Arial" w:hAnsi="Arial"/>
          <w:b/>
          <w:sz w:val="18"/>
          <w:szCs w:val="18"/>
        </w:rPr>
        <w:t xml:space="preserve">Agenda for the meeting of the </w:t>
      </w:r>
      <w:r w:rsidR="00837D18" w:rsidRPr="00840CE7">
        <w:rPr>
          <w:rFonts w:ascii="Arial" w:hAnsi="Arial"/>
          <w:b/>
          <w:sz w:val="18"/>
          <w:szCs w:val="18"/>
        </w:rPr>
        <w:t xml:space="preserve">UCET </w:t>
      </w:r>
      <w:r w:rsidR="009B510D" w:rsidRPr="00840CE7">
        <w:rPr>
          <w:rFonts w:ascii="Arial" w:hAnsi="Arial"/>
          <w:b/>
          <w:sz w:val="18"/>
          <w:szCs w:val="18"/>
        </w:rPr>
        <w:t>Research and International Forum</w:t>
      </w:r>
      <w:r w:rsidRPr="00840CE7">
        <w:rPr>
          <w:rFonts w:ascii="Arial" w:hAnsi="Arial"/>
          <w:b/>
          <w:sz w:val="18"/>
          <w:szCs w:val="18"/>
        </w:rPr>
        <w:t xml:space="preserve">, </w:t>
      </w:r>
    </w:p>
    <w:p w14:paraId="03988C2A" w14:textId="49989A20" w:rsidR="00B91512" w:rsidRPr="00840CE7" w:rsidRDefault="00AC4844" w:rsidP="162D4D94">
      <w:pPr>
        <w:jc w:val="center"/>
        <w:rPr>
          <w:rFonts w:ascii="Arial" w:hAnsi="Arial"/>
          <w:b/>
          <w:sz w:val="18"/>
          <w:szCs w:val="18"/>
        </w:rPr>
      </w:pPr>
      <w:r w:rsidRPr="00840CE7">
        <w:rPr>
          <w:rFonts w:ascii="Arial" w:hAnsi="Arial"/>
          <w:b/>
          <w:sz w:val="18"/>
          <w:szCs w:val="18"/>
          <w:u w:val="single"/>
        </w:rPr>
        <w:t>1</w:t>
      </w:r>
      <w:r w:rsidR="007C72B0" w:rsidRPr="00840CE7">
        <w:rPr>
          <w:rFonts w:ascii="Arial" w:hAnsi="Arial"/>
          <w:b/>
          <w:sz w:val="18"/>
          <w:szCs w:val="18"/>
          <w:u w:val="single"/>
        </w:rPr>
        <w:t>1am</w:t>
      </w:r>
      <w:r w:rsidR="007C35A7" w:rsidRPr="00840CE7">
        <w:rPr>
          <w:rFonts w:ascii="Arial" w:hAnsi="Arial"/>
          <w:b/>
          <w:sz w:val="18"/>
          <w:szCs w:val="18"/>
          <w:u w:val="single"/>
        </w:rPr>
        <w:t>,</w:t>
      </w:r>
      <w:r w:rsidRPr="00840CE7">
        <w:rPr>
          <w:rFonts w:ascii="Arial" w:hAnsi="Arial"/>
          <w:b/>
          <w:sz w:val="18"/>
          <w:szCs w:val="18"/>
        </w:rPr>
        <w:t xml:space="preserve"> </w:t>
      </w:r>
      <w:r w:rsidR="007106A2" w:rsidRPr="00840CE7">
        <w:rPr>
          <w:rFonts w:ascii="Arial" w:hAnsi="Arial"/>
          <w:b/>
          <w:sz w:val="18"/>
          <w:szCs w:val="18"/>
        </w:rPr>
        <w:t>Tuesday</w:t>
      </w:r>
      <w:r w:rsidRPr="00840CE7">
        <w:rPr>
          <w:rFonts w:ascii="Arial" w:hAnsi="Arial"/>
          <w:b/>
          <w:sz w:val="18"/>
          <w:szCs w:val="18"/>
        </w:rPr>
        <w:t xml:space="preserve"> </w:t>
      </w:r>
      <w:r w:rsidR="007C72B0" w:rsidRPr="00840CE7">
        <w:rPr>
          <w:rFonts w:ascii="Arial" w:hAnsi="Arial"/>
          <w:b/>
          <w:sz w:val="18"/>
          <w:szCs w:val="18"/>
        </w:rPr>
        <w:t>7</w:t>
      </w:r>
      <w:r w:rsidR="00840CE7">
        <w:rPr>
          <w:rFonts w:ascii="Arial" w:hAnsi="Arial"/>
          <w:b/>
          <w:sz w:val="18"/>
          <w:szCs w:val="18"/>
        </w:rPr>
        <w:t xml:space="preserve"> </w:t>
      </w:r>
      <w:r w:rsidR="00293DD1">
        <w:rPr>
          <w:rFonts w:ascii="Arial" w:hAnsi="Arial"/>
          <w:b/>
          <w:sz w:val="18"/>
          <w:szCs w:val="18"/>
        </w:rPr>
        <w:t xml:space="preserve">         </w:t>
      </w:r>
      <w:r w:rsidR="007C72B0" w:rsidRPr="00840CE7">
        <w:rPr>
          <w:rFonts w:ascii="Arial" w:hAnsi="Arial"/>
          <w:b/>
          <w:sz w:val="18"/>
          <w:szCs w:val="18"/>
        </w:rPr>
        <w:t>May</w:t>
      </w:r>
      <w:r w:rsidR="00BB257C" w:rsidRPr="00840CE7">
        <w:rPr>
          <w:rFonts w:ascii="Arial" w:hAnsi="Arial"/>
          <w:b/>
          <w:sz w:val="18"/>
          <w:szCs w:val="18"/>
        </w:rPr>
        <w:t xml:space="preserve"> </w:t>
      </w:r>
      <w:r w:rsidR="00B801FB" w:rsidRPr="00840CE7">
        <w:rPr>
          <w:rFonts w:ascii="Arial" w:hAnsi="Arial"/>
          <w:b/>
          <w:sz w:val="18"/>
          <w:szCs w:val="18"/>
        </w:rPr>
        <w:t>2</w:t>
      </w:r>
      <w:r w:rsidR="00BE12B8" w:rsidRPr="00840CE7">
        <w:rPr>
          <w:rFonts w:ascii="Arial" w:hAnsi="Arial"/>
          <w:b/>
          <w:sz w:val="18"/>
          <w:szCs w:val="18"/>
        </w:rPr>
        <w:t>02</w:t>
      </w:r>
      <w:r w:rsidR="00BB257C" w:rsidRPr="00840CE7">
        <w:rPr>
          <w:rFonts w:ascii="Arial" w:hAnsi="Arial"/>
          <w:b/>
          <w:sz w:val="18"/>
          <w:szCs w:val="18"/>
        </w:rPr>
        <w:t>4</w:t>
      </w:r>
      <w:r w:rsidR="008B6660" w:rsidRPr="00840CE7">
        <w:rPr>
          <w:rFonts w:ascii="Arial" w:hAnsi="Arial"/>
          <w:b/>
          <w:sz w:val="18"/>
          <w:szCs w:val="18"/>
        </w:rPr>
        <w:t>, via zoom</w:t>
      </w:r>
    </w:p>
    <w:p w14:paraId="1299C43A" w14:textId="77777777" w:rsidR="00E7510C" w:rsidRPr="00840CE7" w:rsidRDefault="00E7510C" w:rsidP="00B6401E">
      <w:pPr>
        <w:jc w:val="center"/>
        <w:rPr>
          <w:rFonts w:ascii="Arial" w:hAnsi="Arial"/>
          <w:b/>
          <w:sz w:val="18"/>
          <w:szCs w:val="18"/>
        </w:rPr>
      </w:pPr>
    </w:p>
    <w:p w14:paraId="295BE79F" w14:textId="29213FCA" w:rsidR="3AEA5F1B" w:rsidRPr="00840CE7" w:rsidRDefault="3AEA5F1B" w:rsidP="3AEA5F1B">
      <w:pPr>
        <w:jc w:val="center"/>
        <w:rPr>
          <w:rFonts w:ascii="Arial" w:hAnsi="Arial"/>
          <w:b/>
          <w:bCs/>
          <w:sz w:val="18"/>
          <w:szCs w:val="18"/>
        </w:rPr>
      </w:pPr>
    </w:p>
    <w:p w14:paraId="7B98E958" w14:textId="151A60D3" w:rsidR="00032DBF" w:rsidRPr="00840CE7" w:rsidRDefault="00032DBF" w:rsidP="00D0597F">
      <w:pPr>
        <w:rPr>
          <w:rFonts w:ascii="Arial" w:hAnsi="Arial"/>
          <w:b/>
          <w:bCs/>
          <w:sz w:val="18"/>
          <w:szCs w:val="18"/>
        </w:rPr>
      </w:pPr>
      <w:r w:rsidRPr="00840CE7">
        <w:rPr>
          <w:rFonts w:ascii="Arial" w:hAnsi="Arial"/>
          <w:b/>
          <w:bCs/>
          <w:sz w:val="18"/>
          <w:szCs w:val="18"/>
        </w:rPr>
        <w:t>11am – 12pm</w:t>
      </w:r>
      <w:r w:rsidR="00E008DF" w:rsidRPr="00840CE7">
        <w:rPr>
          <w:rFonts w:ascii="Arial" w:hAnsi="Arial"/>
          <w:sz w:val="18"/>
          <w:szCs w:val="18"/>
        </w:rPr>
        <w:t xml:space="preserve"> </w:t>
      </w:r>
      <w:r w:rsidR="00E008DF" w:rsidRPr="00840CE7">
        <w:rPr>
          <w:rFonts w:ascii="Arial" w:hAnsi="Arial"/>
          <w:b/>
          <w:bCs/>
          <w:sz w:val="18"/>
          <w:szCs w:val="18"/>
        </w:rPr>
        <w:t>Symposium</w:t>
      </w:r>
    </w:p>
    <w:p w14:paraId="166AA9B6" w14:textId="3896B18A" w:rsidR="00FB7EC1" w:rsidRPr="00840CE7" w:rsidRDefault="005B7832" w:rsidP="00D0597F">
      <w:pPr>
        <w:spacing w:before="100" w:beforeAutospacing="1" w:after="100" w:afterAutospacing="1"/>
        <w:rPr>
          <w:rFonts w:ascii="Arial" w:hAnsi="Arial"/>
          <w:sz w:val="18"/>
          <w:szCs w:val="18"/>
        </w:rPr>
      </w:pPr>
      <w:r w:rsidRPr="00840CE7">
        <w:rPr>
          <w:rFonts w:ascii="Arial" w:hAnsi="Arial"/>
          <w:sz w:val="18"/>
          <w:szCs w:val="18"/>
        </w:rPr>
        <w:t>W</w:t>
      </w:r>
      <w:r w:rsidR="00FB7EC1" w:rsidRPr="00840CE7">
        <w:rPr>
          <w:rFonts w:ascii="Arial" w:hAnsi="Arial"/>
          <w:sz w:val="18"/>
          <w:szCs w:val="18"/>
        </w:rPr>
        <w:t>elcome &amp; introductions</w:t>
      </w:r>
    </w:p>
    <w:p w14:paraId="7B743E73" w14:textId="6F578F69" w:rsidR="00D0597F" w:rsidRPr="00840CE7" w:rsidRDefault="00D0597F" w:rsidP="00D0597F">
      <w:pPr>
        <w:spacing w:before="100" w:beforeAutospacing="1" w:after="100" w:afterAutospacing="1"/>
        <w:rPr>
          <w:rFonts w:ascii="Arial" w:hAnsi="Arial"/>
          <w:b/>
          <w:bCs/>
          <w:sz w:val="18"/>
          <w:szCs w:val="18"/>
        </w:rPr>
      </w:pPr>
      <w:r w:rsidRPr="00840CE7">
        <w:rPr>
          <w:rFonts w:ascii="Arial" w:hAnsi="Arial"/>
          <w:b/>
          <w:bCs/>
          <w:sz w:val="18"/>
          <w:szCs w:val="18"/>
        </w:rPr>
        <w:t>Session overview</w:t>
      </w:r>
    </w:p>
    <w:p w14:paraId="1C4B6193" w14:textId="37D493F2" w:rsidR="001B4DE7" w:rsidRPr="00840CE7" w:rsidRDefault="001B4DE7" w:rsidP="001B4DE7">
      <w:pPr>
        <w:spacing w:before="100" w:beforeAutospacing="1" w:after="100" w:afterAutospacing="1"/>
        <w:rPr>
          <w:rFonts w:ascii="Arial" w:hAnsi="Arial"/>
          <w:color w:val="000000"/>
          <w:sz w:val="18"/>
          <w:szCs w:val="18"/>
          <w:lang w:eastAsia="zh-CN"/>
        </w:rPr>
      </w:pPr>
      <w:r w:rsidRPr="00840CE7">
        <w:rPr>
          <w:rFonts w:ascii="Arial" w:hAnsi="Arial"/>
          <w:sz w:val="18"/>
          <w:szCs w:val="18"/>
        </w:rPr>
        <w:t>Professor Vini Lander. Director of the Centre for Race, Education and Decoloniality</w:t>
      </w:r>
    </w:p>
    <w:p w14:paraId="75845A23" w14:textId="73ABAE51" w:rsidR="00D0597F" w:rsidRPr="00840CE7" w:rsidRDefault="002A1741" w:rsidP="001B4DE7">
      <w:pPr>
        <w:shd w:val="clear" w:color="auto" w:fill="FFFFFF"/>
        <w:textAlignment w:val="baseline"/>
        <w:rPr>
          <w:rFonts w:ascii="Arial" w:hAnsi="Arial"/>
          <w:color w:val="000000"/>
          <w:sz w:val="18"/>
          <w:szCs w:val="18"/>
          <w:lang w:val="en-GB" w:eastAsia="zh-CN"/>
        </w:rPr>
      </w:pPr>
      <w:r w:rsidRPr="00840CE7">
        <w:rPr>
          <w:rFonts w:ascii="Arial" w:hAnsi="Arial"/>
          <w:color w:val="000000"/>
          <w:sz w:val="18"/>
          <w:szCs w:val="18"/>
          <w:lang w:val="en-GB" w:eastAsia="zh-CN"/>
        </w:rPr>
        <w:t>Following the launch of the Anti-racism Framework for ITE/T and the very successful Anti-racism in ITE/T conference in March 2022 it became clear that teacher educators from all parts of the country were working largely in isolation to promote anti-racism and racial  justice in ITE/T.   There was a clear need to develop some kind of network of teacher educators committed to racial justice who could collectively strengthen this work.  </w:t>
      </w:r>
      <w:r w:rsidRPr="00840CE7">
        <w:rPr>
          <w:rFonts w:ascii="Arial" w:hAnsi="Arial"/>
          <w:color w:val="000000"/>
          <w:sz w:val="18"/>
          <w:szCs w:val="18"/>
          <w:bdr w:val="none" w:sz="0" w:space="0" w:color="auto" w:frame="1"/>
          <w:lang w:val="en-GB" w:eastAsia="zh-CN"/>
        </w:rPr>
        <w:t>The presentation will examine the rationale, structure and purpose of the Anti-racist Teacher Education Network (ARTEN) launched  in January 2024 and its potential to transform ITE/T practice with respect to racial justice.</w:t>
      </w:r>
    </w:p>
    <w:p w14:paraId="347FBD23" w14:textId="358CCC3F" w:rsidR="00702A01" w:rsidRPr="00840CE7" w:rsidRDefault="00702A01" w:rsidP="00D0597F">
      <w:pPr>
        <w:spacing w:before="100" w:beforeAutospacing="1" w:after="100" w:afterAutospacing="1"/>
        <w:rPr>
          <w:rFonts w:ascii="Arial" w:hAnsi="Arial"/>
          <w:b/>
          <w:bCs/>
          <w:sz w:val="18"/>
          <w:szCs w:val="18"/>
        </w:rPr>
      </w:pPr>
      <w:r w:rsidRPr="00840CE7">
        <w:rPr>
          <w:rFonts w:ascii="Arial" w:hAnsi="Arial"/>
          <w:b/>
          <w:bCs/>
          <w:sz w:val="18"/>
          <w:szCs w:val="18"/>
        </w:rPr>
        <w:t>12.</w:t>
      </w:r>
      <w:r w:rsidR="00032DBF" w:rsidRPr="00840CE7">
        <w:rPr>
          <w:rFonts w:ascii="Arial" w:hAnsi="Arial"/>
          <w:b/>
          <w:bCs/>
          <w:sz w:val="18"/>
          <w:szCs w:val="18"/>
        </w:rPr>
        <w:t>00</w:t>
      </w:r>
      <w:r w:rsidRPr="00840CE7">
        <w:rPr>
          <w:rFonts w:ascii="Arial" w:hAnsi="Arial"/>
          <w:b/>
          <w:bCs/>
          <w:sz w:val="18"/>
          <w:szCs w:val="18"/>
        </w:rPr>
        <w:t>-</w:t>
      </w:r>
      <w:r w:rsidR="00032DBF" w:rsidRPr="00840CE7">
        <w:rPr>
          <w:rFonts w:ascii="Arial" w:hAnsi="Arial"/>
          <w:b/>
          <w:bCs/>
          <w:sz w:val="18"/>
          <w:szCs w:val="18"/>
        </w:rPr>
        <w:t xml:space="preserve">12.30 </w:t>
      </w:r>
      <w:r w:rsidR="00C47FF3" w:rsidRPr="00840CE7">
        <w:rPr>
          <w:rFonts w:ascii="Arial" w:hAnsi="Arial"/>
          <w:b/>
          <w:bCs/>
          <w:sz w:val="18"/>
          <w:szCs w:val="18"/>
        </w:rPr>
        <w:t>pm: lunch</w:t>
      </w:r>
    </w:p>
    <w:p w14:paraId="26A7B05C" w14:textId="7D512A81" w:rsidR="00717FC2" w:rsidRPr="00840CE7" w:rsidDel="00FB7EC1" w:rsidRDefault="00032DBF" w:rsidP="00D0597F">
      <w:pPr>
        <w:spacing w:before="100" w:beforeAutospacing="1" w:after="100" w:afterAutospacing="1"/>
        <w:rPr>
          <w:rFonts w:ascii="Arial" w:hAnsi="Arial"/>
          <w:b/>
          <w:bCs/>
          <w:sz w:val="18"/>
          <w:szCs w:val="18"/>
        </w:rPr>
      </w:pPr>
      <w:r w:rsidRPr="00840CE7">
        <w:rPr>
          <w:rFonts w:ascii="Arial" w:hAnsi="Arial"/>
          <w:b/>
          <w:bCs/>
          <w:sz w:val="18"/>
          <w:szCs w:val="18"/>
        </w:rPr>
        <w:t>12.30-1.30</w:t>
      </w:r>
      <w:r w:rsidR="005F2BD3" w:rsidRPr="00840CE7">
        <w:rPr>
          <w:rFonts w:ascii="Arial" w:hAnsi="Arial"/>
          <w:b/>
          <w:bCs/>
          <w:sz w:val="18"/>
          <w:szCs w:val="18"/>
        </w:rPr>
        <w:t xml:space="preserve"> Main meeting</w:t>
      </w:r>
    </w:p>
    <w:p w14:paraId="51EBCD9A" w14:textId="77777777" w:rsidR="00717FC2" w:rsidRPr="00840CE7" w:rsidRDefault="00717FC2" w:rsidP="00717FC2">
      <w:pPr>
        <w:pStyle w:val="ListParagraph"/>
        <w:numPr>
          <w:ilvl w:val="0"/>
          <w:numId w:val="37"/>
        </w:numPr>
        <w:rPr>
          <w:rFonts w:ascii="Arial" w:eastAsia="Times New Roman" w:hAnsi="Arial"/>
          <w:sz w:val="18"/>
          <w:szCs w:val="18"/>
        </w:rPr>
      </w:pPr>
      <w:r w:rsidRPr="00840CE7" w:rsidDel="00FB7EC1">
        <w:rPr>
          <w:rFonts w:ascii="Arial" w:hAnsi="Arial"/>
          <w:sz w:val="18"/>
          <w:szCs w:val="18"/>
        </w:rPr>
        <w:t xml:space="preserve">Welcome &amp; introductions </w:t>
      </w:r>
    </w:p>
    <w:p w14:paraId="0A258088" w14:textId="638DCC84" w:rsidR="00717FC2" w:rsidRPr="00840CE7" w:rsidRDefault="00717FC2" w:rsidP="00717FC2">
      <w:pPr>
        <w:pStyle w:val="ListParagraph"/>
        <w:numPr>
          <w:ilvl w:val="0"/>
          <w:numId w:val="37"/>
        </w:numPr>
        <w:rPr>
          <w:rFonts w:ascii="Arial" w:eastAsia="Times New Roman" w:hAnsi="Arial"/>
          <w:sz w:val="18"/>
          <w:szCs w:val="18"/>
        </w:rPr>
      </w:pPr>
      <w:r w:rsidRPr="00840CE7" w:rsidDel="00FB7EC1">
        <w:rPr>
          <w:rFonts w:ascii="Arial" w:hAnsi="Arial"/>
          <w:sz w:val="18"/>
          <w:szCs w:val="18"/>
        </w:rPr>
        <w:t>Minutes &amp; matters arising</w:t>
      </w:r>
      <w:r w:rsidRPr="00840CE7">
        <w:rPr>
          <w:rFonts w:ascii="Arial" w:hAnsi="Arial"/>
          <w:sz w:val="18"/>
          <w:szCs w:val="18"/>
        </w:rPr>
        <w:t xml:space="preserve"> </w:t>
      </w:r>
    </w:p>
    <w:p w14:paraId="35A81800" w14:textId="65EC5E2B" w:rsidR="00FB7EC1" w:rsidRPr="00840CE7" w:rsidRDefault="00717FC2" w:rsidP="00D0597F">
      <w:pPr>
        <w:pStyle w:val="ListParagraph"/>
        <w:numPr>
          <w:ilvl w:val="0"/>
          <w:numId w:val="37"/>
        </w:numPr>
        <w:rPr>
          <w:rFonts w:ascii="Arial" w:eastAsia="Times New Roman" w:hAnsi="Arial"/>
          <w:sz w:val="18"/>
          <w:szCs w:val="18"/>
        </w:rPr>
      </w:pPr>
      <w:r w:rsidRPr="00840CE7">
        <w:rPr>
          <w:rFonts w:ascii="Arial" w:eastAsia="Times New Roman" w:hAnsi="Arial"/>
          <w:sz w:val="18"/>
          <w:szCs w:val="18"/>
        </w:rPr>
        <w:t xml:space="preserve">Open discussion: Feedback from members of the Equality Group &amp; other equality &amp; </w:t>
      </w:r>
      <w:r w:rsidR="005F2BD3" w:rsidRPr="00840CE7">
        <w:rPr>
          <w:rFonts w:ascii="Arial" w:eastAsia="Times New Roman" w:hAnsi="Arial"/>
          <w:sz w:val="18"/>
          <w:szCs w:val="18"/>
        </w:rPr>
        <w:t>diversity issues</w:t>
      </w:r>
    </w:p>
    <w:p w14:paraId="58221A05" w14:textId="483363B4" w:rsidR="00A400B0" w:rsidRPr="00840CE7" w:rsidRDefault="008F1701" w:rsidP="162D4D94">
      <w:pPr>
        <w:numPr>
          <w:ilvl w:val="0"/>
          <w:numId w:val="37"/>
        </w:numPr>
        <w:spacing w:before="100" w:beforeAutospacing="1" w:after="100" w:afterAutospacing="1"/>
        <w:rPr>
          <w:rFonts w:ascii="Arial" w:hAnsi="Arial"/>
          <w:sz w:val="18"/>
          <w:szCs w:val="18"/>
        </w:rPr>
      </w:pPr>
      <w:r w:rsidRPr="00840CE7">
        <w:rPr>
          <w:rFonts w:ascii="Arial" w:hAnsi="Arial"/>
          <w:sz w:val="18"/>
          <w:szCs w:val="18"/>
        </w:rPr>
        <w:t>REF</w:t>
      </w:r>
      <w:r w:rsidR="00C47FF3" w:rsidRPr="00840CE7">
        <w:rPr>
          <w:rFonts w:ascii="Arial" w:hAnsi="Arial"/>
          <w:sz w:val="18"/>
          <w:szCs w:val="18"/>
        </w:rPr>
        <w:t xml:space="preserve"> issues</w:t>
      </w:r>
    </w:p>
    <w:p w14:paraId="5E4F369D" w14:textId="745D7F52" w:rsidR="00C47FF3" w:rsidRPr="00840CE7" w:rsidRDefault="00C47FF3" w:rsidP="162D4D94">
      <w:pPr>
        <w:numPr>
          <w:ilvl w:val="0"/>
          <w:numId w:val="37"/>
        </w:numPr>
        <w:spacing w:before="100" w:beforeAutospacing="1" w:after="100" w:afterAutospacing="1"/>
        <w:rPr>
          <w:rFonts w:ascii="Arial" w:hAnsi="Arial"/>
          <w:sz w:val="18"/>
          <w:szCs w:val="18"/>
        </w:rPr>
      </w:pPr>
      <w:r w:rsidRPr="00840CE7">
        <w:rPr>
          <w:rFonts w:ascii="Arial" w:hAnsi="Arial"/>
          <w:sz w:val="18"/>
          <w:szCs w:val="18"/>
        </w:rPr>
        <w:t>Updated CCF/ECF</w:t>
      </w:r>
    </w:p>
    <w:p w14:paraId="4DC35D87" w14:textId="41793C8A" w:rsidR="008F1701" w:rsidRPr="00840CE7" w:rsidRDefault="00A400B0" w:rsidP="162D4D94">
      <w:pPr>
        <w:numPr>
          <w:ilvl w:val="0"/>
          <w:numId w:val="37"/>
        </w:numPr>
        <w:spacing w:before="100" w:beforeAutospacing="1" w:after="100" w:afterAutospacing="1"/>
        <w:rPr>
          <w:rFonts w:ascii="Arial" w:hAnsi="Arial"/>
          <w:sz w:val="18"/>
          <w:szCs w:val="18"/>
        </w:rPr>
      </w:pPr>
      <w:r w:rsidRPr="00840CE7">
        <w:rPr>
          <w:rFonts w:ascii="Arial" w:hAnsi="Arial"/>
          <w:sz w:val="18"/>
          <w:szCs w:val="18"/>
        </w:rPr>
        <w:t>ITE journal coverage</w:t>
      </w:r>
      <w:r w:rsidR="00540066" w:rsidRPr="00840CE7">
        <w:rPr>
          <w:rFonts w:ascii="Arial" w:hAnsi="Arial"/>
          <w:sz w:val="18"/>
          <w:szCs w:val="18"/>
        </w:rPr>
        <w:t xml:space="preserve"> </w:t>
      </w:r>
    </w:p>
    <w:p w14:paraId="4051FCFE" w14:textId="5CBD97B8" w:rsidR="00EB6A70" w:rsidRPr="00840CE7" w:rsidRDefault="00AE5F6E" w:rsidP="162D4D94">
      <w:pPr>
        <w:numPr>
          <w:ilvl w:val="0"/>
          <w:numId w:val="37"/>
        </w:numPr>
        <w:spacing w:before="100" w:beforeAutospacing="1" w:after="100" w:afterAutospacing="1"/>
        <w:rPr>
          <w:rFonts w:ascii="Arial" w:hAnsi="Arial"/>
          <w:sz w:val="18"/>
          <w:szCs w:val="18"/>
        </w:rPr>
      </w:pPr>
      <w:r w:rsidRPr="00840CE7">
        <w:rPr>
          <w:rFonts w:ascii="Arial" w:hAnsi="Arial"/>
          <w:sz w:val="18"/>
          <w:szCs w:val="18"/>
        </w:rPr>
        <w:t>Intellectual base of teacher education:</w:t>
      </w:r>
    </w:p>
    <w:p w14:paraId="6CBBC4A8" w14:textId="1517405A" w:rsidR="00AE5F6E" w:rsidRPr="00840CE7" w:rsidRDefault="00AE5F6E" w:rsidP="00AE5F6E">
      <w:pPr>
        <w:numPr>
          <w:ilvl w:val="1"/>
          <w:numId w:val="37"/>
        </w:numPr>
        <w:spacing w:before="100" w:beforeAutospacing="1" w:after="100" w:afterAutospacing="1"/>
        <w:rPr>
          <w:rFonts w:ascii="Arial" w:hAnsi="Arial"/>
          <w:sz w:val="18"/>
          <w:szCs w:val="18"/>
        </w:rPr>
      </w:pPr>
      <w:r w:rsidRPr="00840CE7">
        <w:rPr>
          <w:rFonts w:ascii="Arial" w:hAnsi="Arial"/>
          <w:sz w:val="18"/>
          <w:szCs w:val="18"/>
        </w:rPr>
        <w:t>Report from IBTE group</w:t>
      </w:r>
    </w:p>
    <w:p w14:paraId="51C4F399" w14:textId="0A8CD4D6" w:rsidR="00A160C6" w:rsidRPr="00840CE7" w:rsidRDefault="00A160C6" w:rsidP="00AE5F6E">
      <w:pPr>
        <w:numPr>
          <w:ilvl w:val="1"/>
          <w:numId w:val="37"/>
        </w:numPr>
        <w:spacing w:before="100" w:beforeAutospacing="1" w:after="100" w:afterAutospacing="1"/>
        <w:rPr>
          <w:rFonts w:ascii="Arial" w:hAnsi="Arial"/>
          <w:sz w:val="18"/>
          <w:szCs w:val="18"/>
        </w:rPr>
      </w:pPr>
      <w:r w:rsidRPr="00840CE7">
        <w:rPr>
          <w:rFonts w:ascii="Arial" w:hAnsi="Arial"/>
          <w:sz w:val="18"/>
          <w:szCs w:val="18"/>
        </w:rPr>
        <w:t>IBTE graphic</w:t>
      </w:r>
    </w:p>
    <w:p w14:paraId="192A13F6" w14:textId="3D94AD75" w:rsidR="008A3E78" w:rsidRPr="00840CE7" w:rsidRDefault="00A075BB" w:rsidP="7D05D409">
      <w:pPr>
        <w:numPr>
          <w:ilvl w:val="0"/>
          <w:numId w:val="37"/>
        </w:numPr>
        <w:spacing w:beforeAutospacing="1" w:afterAutospacing="1"/>
        <w:rPr>
          <w:rFonts w:ascii="Arial" w:hAnsi="Arial"/>
          <w:sz w:val="18"/>
          <w:szCs w:val="18"/>
        </w:rPr>
      </w:pPr>
      <w:r w:rsidRPr="00840CE7">
        <w:rPr>
          <w:rFonts w:ascii="Arial" w:hAnsi="Arial"/>
          <w:sz w:val="18"/>
          <w:szCs w:val="18"/>
        </w:rPr>
        <w:t>International issues:</w:t>
      </w:r>
    </w:p>
    <w:p w14:paraId="2627A788" w14:textId="3F417E33" w:rsidR="00A075BB" w:rsidRPr="00840CE7" w:rsidRDefault="00AE5F6E" w:rsidP="00A075BB">
      <w:pPr>
        <w:numPr>
          <w:ilvl w:val="1"/>
          <w:numId w:val="37"/>
        </w:numPr>
        <w:spacing w:beforeAutospacing="1" w:afterAutospacing="1"/>
        <w:rPr>
          <w:rFonts w:ascii="Arial" w:hAnsi="Arial"/>
          <w:sz w:val="18"/>
          <w:szCs w:val="18"/>
        </w:rPr>
      </w:pPr>
      <w:r w:rsidRPr="00840CE7">
        <w:rPr>
          <w:rFonts w:ascii="Arial" w:hAnsi="Arial"/>
          <w:sz w:val="18"/>
          <w:szCs w:val="18"/>
        </w:rPr>
        <w:t xml:space="preserve">2024 </w:t>
      </w:r>
      <w:r w:rsidR="00A075BB" w:rsidRPr="00840CE7">
        <w:rPr>
          <w:rFonts w:ascii="Arial" w:hAnsi="Arial"/>
          <w:sz w:val="18"/>
          <w:szCs w:val="18"/>
        </w:rPr>
        <w:t>ICET conference</w:t>
      </w:r>
    </w:p>
    <w:p w14:paraId="445E0AC9" w14:textId="18CA0754" w:rsidR="00A075BB" w:rsidRPr="00840CE7" w:rsidRDefault="00AE5F6E" w:rsidP="00A075BB">
      <w:pPr>
        <w:numPr>
          <w:ilvl w:val="1"/>
          <w:numId w:val="37"/>
        </w:numPr>
        <w:spacing w:beforeAutospacing="1" w:afterAutospacing="1"/>
        <w:rPr>
          <w:rFonts w:ascii="Arial" w:hAnsi="Arial"/>
          <w:sz w:val="18"/>
          <w:szCs w:val="18"/>
        </w:rPr>
      </w:pPr>
      <w:r w:rsidRPr="00840CE7">
        <w:rPr>
          <w:rFonts w:ascii="Arial" w:hAnsi="Arial"/>
          <w:sz w:val="18"/>
          <w:szCs w:val="18"/>
        </w:rPr>
        <w:t xml:space="preserve">2024 </w:t>
      </w:r>
      <w:r w:rsidR="00A075BB" w:rsidRPr="00840CE7">
        <w:rPr>
          <w:rFonts w:ascii="Arial" w:hAnsi="Arial"/>
          <w:sz w:val="18"/>
          <w:szCs w:val="18"/>
        </w:rPr>
        <w:t>Gordon Kirk Travel scholarship</w:t>
      </w:r>
      <w:r w:rsidRPr="00840CE7">
        <w:rPr>
          <w:rFonts w:ascii="Arial" w:hAnsi="Arial"/>
          <w:sz w:val="18"/>
          <w:szCs w:val="18"/>
        </w:rPr>
        <w:t>s</w:t>
      </w:r>
    </w:p>
    <w:p w14:paraId="3939C96A" w14:textId="3B82B008" w:rsidR="006242D7" w:rsidRPr="00840CE7" w:rsidRDefault="006242D7" w:rsidP="00A075BB">
      <w:pPr>
        <w:numPr>
          <w:ilvl w:val="1"/>
          <w:numId w:val="37"/>
        </w:numPr>
        <w:spacing w:beforeAutospacing="1" w:afterAutospacing="1"/>
        <w:rPr>
          <w:rFonts w:ascii="Arial" w:hAnsi="Arial"/>
          <w:sz w:val="18"/>
          <w:szCs w:val="18"/>
        </w:rPr>
      </w:pPr>
      <w:r w:rsidRPr="00840CE7">
        <w:rPr>
          <w:rFonts w:ascii="Arial" w:hAnsi="Arial"/>
          <w:sz w:val="18"/>
          <w:szCs w:val="18"/>
        </w:rPr>
        <w:t>Visa information for schools</w:t>
      </w:r>
    </w:p>
    <w:p w14:paraId="621E0BEE" w14:textId="13809F25" w:rsidR="00A075BB" w:rsidRPr="00840CE7" w:rsidRDefault="00A075BB" w:rsidP="00A075BB">
      <w:pPr>
        <w:numPr>
          <w:ilvl w:val="1"/>
          <w:numId w:val="37"/>
        </w:numPr>
        <w:spacing w:beforeAutospacing="1" w:afterAutospacing="1"/>
        <w:rPr>
          <w:rFonts w:ascii="Arial" w:hAnsi="Arial"/>
          <w:sz w:val="18"/>
          <w:szCs w:val="18"/>
        </w:rPr>
      </w:pPr>
      <w:r w:rsidRPr="00840CE7">
        <w:rPr>
          <w:rFonts w:ascii="Arial" w:hAnsi="Arial"/>
          <w:sz w:val="18"/>
          <w:szCs w:val="18"/>
        </w:rPr>
        <w:t>Other international updates</w:t>
      </w:r>
    </w:p>
    <w:p w14:paraId="50865222" w14:textId="7DFA2914" w:rsidR="00DB2BA0" w:rsidRPr="00840CE7" w:rsidRDefault="00DB2BA0" w:rsidP="7D05D409">
      <w:pPr>
        <w:numPr>
          <w:ilvl w:val="0"/>
          <w:numId w:val="37"/>
        </w:numPr>
        <w:spacing w:beforeAutospacing="1" w:afterAutospacing="1"/>
        <w:rPr>
          <w:rFonts w:ascii="Arial" w:hAnsi="Arial"/>
          <w:sz w:val="18"/>
          <w:szCs w:val="18"/>
        </w:rPr>
      </w:pPr>
      <w:r w:rsidRPr="00840CE7">
        <w:rPr>
          <w:rFonts w:ascii="Arial" w:hAnsi="Arial"/>
          <w:sz w:val="18"/>
          <w:szCs w:val="18"/>
        </w:rPr>
        <w:t>Institutional updates and horizon scanning</w:t>
      </w:r>
    </w:p>
    <w:p w14:paraId="5F28AC9C" w14:textId="77777777" w:rsidR="00190767" w:rsidRPr="00840CE7" w:rsidRDefault="00190767" w:rsidP="162D4D94">
      <w:pPr>
        <w:numPr>
          <w:ilvl w:val="0"/>
          <w:numId w:val="37"/>
        </w:numPr>
        <w:spacing w:before="100" w:beforeAutospacing="1" w:after="100" w:afterAutospacing="1"/>
        <w:rPr>
          <w:rFonts w:ascii="Arial" w:hAnsi="Arial"/>
          <w:sz w:val="18"/>
          <w:szCs w:val="18"/>
        </w:rPr>
      </w:pPr>
      <w:r w:rsidRPr="00840CE7">
        <w:rPr>
          <w:rFonts w:ascii="Arial" w:hAnsi="Arial"/>
          <w:sz w:val="18"/>
          <w:szCs w:val="18"/>
        </w:rPr>
        <w:t>UCET issues:</w:t>
      </w:r>
    </w:p>
    <w:p w14:paraId="02E658A1" w14:textId="5FCA8A0C" w:rsidR="00AE5F6E" w:rsidRPr="00840CE7" w:rsidRDefault="00AE5F6E" w:rsidP="00190767">
      <w:pPr>
        <w:numPr>
          <w:ilvl w:val="1"/>
          <w:numId w:val="37"/>
        </w:numPr>
        <w:spacing w:before="100" w:beforeAutospacing="1" w:after="100" w:afterAutospacing="1"/>
        <w:rPr>
          <w:rFonts w:ascii="Arial" w:hAnsi="Arial"/>
          <w:sz w:val="18"/>
          <w:szCs w:val="18"/>
        </w:rPr>
      </w:pPr>
      <w:r w:rsidRPr="00840CE7">
        <w:rPr>
          <w:rFonts w:ascii="Arial" w:hAnsi="Arial"/>
          <w:sz w:val="18"/>
          <w:szCs w:val="18"/>
        </w:rPr>
        <w:t>UCET manifesto/briefing paper</w:t>
      </w:r>
    </w:p>
    <w:p w14:paraId="04947730" w14:textId="7B87DB32" w:rsidR="00D238F8" w:rsidRPr="00840CE7" w:rsidRDefault="00D238F8" w:rsidP="00190767">
      <w:pPr>
        <w:numPr>
          <w:ilvl w:val="1"/>
          <w:numId w:val="37"/>
        </w:numPr>
        <w:spacing w:before="100" w:beforeAutospacing="1" w:after="100" w:afterAutospacing="1"/>
        <w:rPr>
          <w:rFonts w:ascii="Arial" w:hAnsi="Arial"/>
          <w:sz w:val="18"/>
          <w:szCs w:val="18"/>
        </w:rPr>
      </w:pPr>
      <w:r w:rsidRPr="00840CE7">
        <w:rPr>
          <w:rFonts w:ascii="Arial" w:hAnsi="Arial"/>
          <w:sz w:val="18"/>
          <w:szCs w:val="18"/>
        </w:rPr>
        <w:t>IBTE graphic</w:t>
      </w:r>
    </w:p>
    <w:p w14:paraId="51CA88FD" w14:textId="5412CEAE" w:rsidR="00AE5F6E" w:rsidRPr="00840CE7" w:rsidRDefault="00AE5F6E" w:rsidP="00190767">
      <w:pPr>
        <w:numPr>
          <w:ilvl w:val="1"/>
          <w:numId w:val="37"/>
        </w:numPr>
        <w:spacing w:before="100" w:beforeAutospacing="1" w:after="100" w:afterAutospacing="1"/>
        <w:rPr>
          <w:rFonts w:ascii="Arial" w:hAnsi="Arial"/>
          <w:sz w:val="18"/>
          <w:szCs w:val="18"/>
        </w:rPr>
      </w:pPr>
      <w:r w:rsidRPr="00840CE7">
        <w:rPr>
          <w:rFonts w:ascii="Arial" w:hAnsi="Arial"/>
          <w:sz w:val="18"/>
          <w:szCs w:val="18"/>
        </w:rPr>
        <w:t>2024 UCET conference</w:t>
      </w:r>
    </w:p>
    <w:p w14:paraId="03BDF27B" w14:textId="109D7035" w:rsidR="00AC2D96" w:rsidRPr="00840CE7" w:rsidRDefault="00BE12B8" w:rsidP="00190767">
      <w:pPr>
        <w:numPr>
          <w:ilvl w:val="1"/>
          <w:numId w:val="37"/>
        </w:numPr>
        <w:spacing w:before="100" w:beforeAutospacing="1" w:after="100" w:afterAutospacing="1"/>
        <w:rPr>
          <w:rFonts w:ascii="Arial" w:hAnsi="Arial"/>
          <w:sz w:val="18"/>
          <w:szCs w:val="18"/>
        </w:rPr>
      </w:pPr>
      <w:r w:rsidRPr="00840CE7">
        <w:rPr>
          <w:rFonts w:ascii="Arial" w:hAnsi="Arial"/>
          <w:sz w:val="18"/>
          <w:szCs w:val="18"/>
        </w:rPr>
        <w:t xml:space="preserve">UCET </w:t>
      </w:r>
      <w:r w:rsidR="00AE5F6E" w:rsidRPr="00840CE7">
        <w:rPr>
          <w:rFonts w:ascii="Arial" w:hAnsi="Arial"/>
          <w:sz w:val="18"/>
          <w:szCs w:val="18"/>
        </w:rPr>
        <w:t xml:space="preserve">Easter </w:t>
      </w:r>
      <w:r w:rsidR="00190767" w:rsidRPr="00840CE7">
        <w:rPr>
          <w:rFonts w:ascii="Arial" w:hAnsi="Arial"/>
          <w:sz w:val="18"/>
          <w:szCs w:val="18"/>
        </w:rPr>
        <w:t>n</w:t>
      </w:r>
      <w:r w:rsidR="00AC2D96" w:rsidRPr="00840CE7">
        <w:rPr>
          <w:rFonts w:ascii="Arial" w:hAnsi="Arial"/>
          <w:sz w:val="18"/>
          <w:szCs w:val="18"/>
        </w:rPr>
        <w:t>ewsletter</w:t>
      </w:r>
    </w:p>
    <w:p w14:paraId="7086464D" w14:textId="77777777" w:rsidR="00AC2D96" w:rsidRPr="00840CE7" w:rsidRDefault="00AC2D96" w:rsidP="00AC2D96">
      <w:pPr>
        <w:numPr>
          <w:ilvl w:val="0"/>
          <w:numId w:val="37"/>
        </w:numPr>
        <w:spacing w:before="100" w:beforeAutospacing="1" w:after="100" w:afterAutospacing="1"/>
        <w:rPr>
          <w:rFonts w:ascii="Arial" w:hAnsi="Arial"/>
          <w:sz w:val="18"/>
          <w:szCs w:val="18"/>
        </w:rPr>
      </w:pPr>
      <w:r w:rsidRPr="00840CE7">
        <w:rPr>
          <w:rFonts w:ascii="Arial" w:hAnsi="Arial"/>
          <w:sz w:val="18"/>
          <w:szCs w:val="18"/>
        </w:rPr>
        <w:t>AOB</w:t>
      </w:r>
    </w:p>
    <w:p w14:paraId="49C3B32D" w14:textId="77777777" w:rsidR="000F4E39" w:rsidRDefault="00AC2D96" w:rsidP="162D4D94">
      <w:pPr>
        <w:numPr>
          <w:ilvl w:val="0"/>
          <w:numId w:val="37"/>
        </w:numPr>
        <w:spacing w:before="100" w:beforeAutospacing="1" w:after="100" w:afterAutospacing="1"/>
        <w:rPr>
          <w:rFonts w:ascii="Arial" w:hAnsi="Arial"/>
          <w:sz w:val="18"/>
          <w:szCs w:val="18"/>
        </w:rPr>
      </w:pPr>
      <w:r w:rsidRPr="00840CE7">
        <w:rPr>
          <w:rFonts w:ascii="Arial" w:hAnsi="Arial"/>
          <w:sz w:val="18"/>
          <w:szCs w:val="18"/>
        </w:rPr>
        <w:t>Date of next meeting:</w:t>
      </w:r>
      <w:r w:rsidR="00B869B5" w:rsidRPr="00840CE7">
        <w:rPr>
          <w:rFonts w:ascii="Arial" w:hAnsi="Arial"/>
          <w:sz w:val="18"/>
          <w:szCs w:val="18"/>
        </w:rPr>
        <w:t xml:space="preserve"> </w:t>
      </w:r>
      <w:r w:rsidR="00D24AC3" w:rsidRPr="00840CE7">
        <w:rPr>
          <w:rFonts w:ascii="Arial" w:hAnsi="Arial"/>
          <w:sz w:val="18"/>
          <w:szCs w:val="18"/>
        </w:rPr>
        <w:t xml:space="preserve">8 October 2024 </w:t>
      </w:r>
      <w:r w:rsidR="00381668" w:rsidRPr="00840CE7">
        <w:rPr>
          <w:rFonts w:ascii="Arial" w:hAnsi="Arial"/>
          <w:sz w:val="18"/>
          <w:szCs w:val="18"/>
        </w:rPr>
        <w:t>(</w:t>
      </w:r>
      <w:r w:rsidR="00D24AC3" w:rsidRPr="00840CE7">
        <w:rPr>
          <w:rFonts w:ascii="Arial" w:hAnsi="Arial"/>
          <w:sz w:val="18"/>
          <w:szCs w:val="18"/>
        </w:rPr>
        <w:t>tbc).</w:t>
      </w:r>
    </w:p>
    <w:p w14:paraId="470D5BB7" w14:textId="07E0956F" w:rsidR="00AC2D96" w:rsidRPr="00840CE7" w:rsidRDefault="00AC2D96" w:rsidP="00840CE7">
      <w:pPr>
        <w:spacing w:before="100" w:beforeAutospacing="1" w:after="100" w:afterAutospacing="1"/>
        <w:rPr>
          <w:rFonts w:ascii="Arial" w:hAnsi="Arial"/>
          <w:sz w:val="18"/>
          <w:szCs w:val="18"/>
        </w:rPr>
      </w:pPr>
      <w:r w:rsidRPr="00840CE7">
        <w:rPr>
          <w:rFonts w:ascii="Arial" w:hAnsi="Arial"/>
          <w:sz w:val="18"/>
          <w:szCs w:val="18"/>
        </w:rPr>
        <w:br/>
      </w:r>
    </w:p>
    <w:p w14:paraId="1F405049" w14:textId="77777777" w:rsidR="00AC2D96" w:rsidRPr="00840CE7" w:rsidRDefault="00AC2D96" w:rsidP="00AC2D96">
      <w:pPr>
        <w:spacing w:before="100" w:beforeAutospacing="1" w:after="100" w:afterAutospacing="1"/>
        <w:ind w:left="360"/>
        <w:rPr>
          <w:rFonts w:ascii="Arial" w:hAnsi="Arial"/>
          <w:sz w:val="18"/>
          <w:szCs w:val="18"/>
          <w:u w:val="single"/>
        </w:rPr>
      </w:pPr>
      <w:r w:rsidRPr="00840CE7">
        <w:rPr>
          <w:rFonts w:ascii="Arial" w:hAnsi="Arial"/>
          <w:sz w:val="18"/>
          <w:szCs w:val="18"/>
          <w:u w:val="single"/>
        </w:rPr>
        <w:lastRenderedPageBreak/>
        <w:t>Background papers</w:t>
      </w:r>
    </w:p>
    <w:p w14:paraId="5B307B41" w14:textId="36862743" w:rsidR="008F1701" w:rsidRPr="00840CE7" w:rsidRDefault="00AC2D96" w:rsidP="001D2E57">
      <w:pPr>
        <w:pStyle w:val="ListParagraph"/>
        <w:numPr>
          <w:ilvl w:val="0"/>
          <w:numId w:val="38"/>
        </w:numPr>
        <w:spacing w:before="100" w:beforeAutospacing="1" w:after="100" w:afterAutospacing="1"/>
        <w:rPr>
          <w:rFonts w:ascii="Arial" w:hAnsi="Arial"/>
          <w:sz w:val="18"/>
          <w:szCs w:val="18"/>
          <w:lang w:val="en-GB" w:eastAsia="en-GB"/>
        </w:rPr>
      </w:pPr>
      <w:r w:rsidRPr="00840CE7">
        <w:rPr>
          <w:rFonts w:ascii="Arial" w:hAnsi="Arial"/>
          <w:sz w:val="18"/>
          <w:szCs w:val="18"/>
        </w:rPr>
        <w:t xml:space="preserve">Minutes of the </w:t>
      </w:r>
      <w:r w:rsidR="00BB3448" w:rsidRPr="00840CE7">
        <w:rPr>
          <w:rFonts w:ascii="Arial" w:hAnsi="Arial"/>
          <w:sz w:val="18"/>
          <w:szCs w:val="18"/>
        </w:rPr>
        <w:t>1</w:t>
      </w:r>
      <w:r w:rsidR="001769A7" w:rsidRPr="00840CE7">
        <w:rPr>
          <w:rFonts w:ascii="Arial" w:hAnsi="Arial"/>
          <w:sz w:val="18"/>
          <w:szCs w:val="18"/>
        </w:rPr>
        <w:t xml:space="preserve">6 January 2024 </w:t>
      </w:r>
      <w:r w:rsidR="005D761E" w:rsidRPr="00840CE7">
        <w:rPr>
          <w:rFonts w:ascii="Arial" w:hAnsi="Arial"/>
          <w:sz w:val="18"/>
          <w:szCs w:val="18"/>
        </w:rPr>
        <w:t>meeting</w:t>
      </w:r>
    </w:p>
    <w:p w14:paraId="19F3FEB6" w14:textId="347DDA67" w:rsidR="008F1701" w:rsidRPr="00840CE7" w:rsidRDefault="008F1701" w:rsidP="001D2E57">
      <w:pPr>
        <w:pStyle w:val="ListParagraph"/>
        <w:numPr>
          <w:ilvl w:val="0"/>
          <w:numId w:val="38"/>
        </w:numPr>
        <w:spacing w:before="100" w:beforeAutospacing="1" w:after="100" w:afterAutospacing="1"/>
        <w:rPr>
          <w:rFonts w:ascii="Arial" w:hAnsi="Arial"/>
          <w:sz w:val="18"/>
          <w:szCs w:val="18"/>
          <w:lang w:val="en-GB" w:eastAsia="en-GB"/>
        </w:rPr>
      </w:pPr>
      <w:r w:rsidRPr="00840CE7">
        <w:rPr>
          <w:rFonts w:ascii="Arial" w:hAnsi="Arial"/>
          <w:sz w:val="18"/>
          <w:szCs w:val="18"/>
        </w:rPr>
        <w:t xml:space="preserve">REF link: </w:t>
      </w:r>
      <w:hyperlink r:id="rId12" w:history="1">
        <w:r w:rsidRPr="00840CE7">
          <w:rPr>
            <w:rFonts w:ascii="Arial" w:hAnsi="Arial"/>
            <w:color w:val="0000FF"/>
            <w:sz w:val="18"/>
            <w:szCs w:val="18"/>
            <w:u w:val="single"/>
            <w:lang w:val="en-GB" w:eastAsia="en-GB"/>
          </w:rPr>
          <w:t>https://www.ref.ac.uk/news/update-on-initial-decisions/</w:t>
        </w:r>
      </w:hyperlink>
    </w:p>
    <w:p w14:paraId="16534993" w14:textId="4174549A" w:rsidR="0006458D" w:rsidRPr="00840CE7" w:rsidRDefault="0028610A" w:rsidP="0006458D">
      <w:pPr>
        <w:pStyle w:val="ListParagraph"/>
        <w:numPr>
          <w:ilvl w:val="0"/>
          <w:numId w:val="38"/>
        </w:numPr>
        <w:spacing w:beforeAutospacing="1" w:afterAutospacing="1"/>
        <w:rPr>
          <w:rFonts w:ascii="Arial" w:hAnsi="Arial"/>
          <w:sz w:val="18"/>
          <w:szCs w:val="18"/>
        </w:rPr>
      </w:pPr>
      <w:r w:rsidRPr="00840CE7">
        <w:rPr>
          <w:rFonts w:ascii="Arial" w:hAnsi="Arial"/>
          <w:sz w:val="18"/>
          <w:szCs w:val="18"/>
        </w:rPr>
        <w:t>ITT</w:t>
      </w:r>
      <w:r w:rsidR="003E725B" w:rsidRPr="00840CE7">
        <w:rPr>
          <w:rFonts w:ascii="Arial" w:hAnsi="Arial"/>
          <w:sz w:val="18"/>
          <w:szCs w:val="18"/>
        </w:rPr>
        <w:t>EC</w:t>
      </w:r>
      <w:r w:rsidRPr="00840CE7">
        <w:rPr>
          <w:rFonts w:ascii="Arial" w:hAnsi="Arial"/>
          <w:sz w:val="18"/>
          <w:szCs w:val="18"/>
        </w:rPr>
        <w:t>F</w:t>
      </w:r>
      <w:r w:rsidR="003E725B" w:rsidRPr="00840CE7">
        <w:rPr>
          <w:rFonts w:ascii="Arial" w:hAnsi="Arial"/>
          <w:sz w:val="18"/>
          <w:szCs w:val="18"/>
        </w:rPr>
        <w:t xml:space="preserve"> framework documentation</w:t>
      </w:r>
    </w:p>
    <w:p w14:paraId="3E2A846B" w14:textId="6197FB61" w:rsidR="0028610A" w:rsidRPr="00840CE7" w:rsidRDefault="0028610A" w:rsidP="0006458D">
      <w:pPr>
        <w:pStyle w:val="ListParagraph"/>
        <w:numPr>
          <w:ilvl w:val="0"/>
          <w:numId w:val="38"/>
        </w:numPr>
        <w:spacing w:beforeAutospacing="1" w:afterAutospacing="1"/>
        <w:rPr>
          <w:rFonts w:ascii="Arial" w:hAnsi="Arial"/>
          <w:sz w:val="18"/>
          <w:szCs w:val="18"/>
        </w:rPr>
      </w:pPr>
      <w:r w:rsidRPr="00840CE7">
        <w:rPr>
          <w:rFonts w:ascii="Arial" w:hAnsi="Arial"/>
          <w:sz w:val="18"/>
          <w:szCs w:val="18"/>
        </w:rPr>
        <w:t>ITTECF reference map</w:t>
      </w:r>
    </w:p>
    <w:p w14:paraId="21C7735E" w14:textId="4FEEB8EF" w:rsidR="0028610A" w:rsidRPr="00840CE7" w:rsidRDefault="0028610A" w:rsidP="0006458D">
      <w:pPr>
        <w:pStyle w:val="ListParagraph"/>
        <w:numPr>
          <w:ilvl w:val="0"/>
          <w:numId w:val="38"/>
        </w:numPr>
        <w:spacing w:beforeAutospacing="1" w:afterAutospacing="1"/>
        <w:rPr>
          <w:rFonts w:ascii="Arial" w:hAnsi="Arial"/>
          <w:sz w:val="18"/>
          <w:szCs w:val="18"/>
        </w:rPr>
      </w:pPr>
      <w:r w:rsidRPr="00840CE7">
        <w:rPr>
          <w:rFonts w:ascii="Arial" w:hAnsi="Arial"/>
          <w:sz w:val="18"/>
          <w:szCs w:val="18"/>
        </w:rPr>
        <w:t>ECF evaluation report</w:t>
      </w:r>
    </w:p>
    <w:p w14:paraId="680E2BDA" w14:textId="1D116995" w:rsidR="003E725B" w:rsidRPr="00840CE7" w:rsidRDefault="003E725B" w:rsidP="0006458D">
      <w:pPr>
        <w:pStyle w:val="ListParagraph"/>
        <w:numPr>
          <w:ilvl w:val="0"/>
          <w:numId w:val="38"/>
        </w:numPr>
        <w:spacing w:beforeAutospacing="1" w:afterAutospacing="1"/>
        <w:rPr>
          <w:rFonts w:ascii="Arial" w:hAnsi="Arial"/>
          <w:sz w:val="18"/>
          <w:szCs w:val="18"/>
        </w:rPr>
      </w:pPr>
      <w:r w:rsidRPr="00840CE7">
        <w:rPr>
          <w:rFonts w:ascii="Arial" w:hAnsi="Arial"/>
          <w:sz w:val="18"/>
          <w:szCs w:val="18"/>
        </w:rPr>
        <w:t>2024 ICET conference details</w:t>
      </w:r>
    </w:p>
    <w:p w14:paraId="584A1180" w14:textId="2A8CD41B" w:rsidR="003E725B" w:rsidRPr="00840CE7" w:rsidRDefault="003E725B" w:rsidP="00533C59">
      <w:pPr>
        <w:pStyle w:val="ListParagraph"/>
        <w:numPr>
          <w:ilvl w:val="0"/>
          <w:numId w:val="38"/>
        </w:numPr>
        <w:spacing w:beforeAutospacing="1" w:afterAutospacing="1"/>
        <w:rPr>
          <w:rFonts w:ascii="Arial" w:hAnsi="Arial"/>
          <w:sz w:val="18"/>
          <w:szCs w:val="18"/>
        </w:rPr>
      </w:pPr>
      <w:r w:rsidRPr="00840CE7">
        <w:rPr>
          <w:rFonts w:ascii="Arial" w:hAnsi="Arial"/>
          <w:sz w:val="18"/>
          <w:szCs w:val="18"/>
        </w:rPr>
        <w:t xml:space="preserve">Gordon Kirk Travel Scholarship </w:t>
      </w:r>
      <w:r w:rsidR="00CF4D29" w:rsidRPr="00840CE7">
        <w:rPr>
          <w:rFonts w:ascii="Arial" w:hAnsi="Arial"/>
          <w:sz w:val="18"/>
          <w:szCs w:val="18"/>
        </w:rPr>
        <w:t>winners</w:t>
      </w:r>
    </w:p>
    <w:p w14:paraId="0C4A0989" w14:textId="1AC1AA12" w:rsidR="006242D7" w:rsidRPr="00840CE7" w:rsidRDefault="006242D7" w:rsidP="00533C59">
      <w:pPr>
        <w:pStyle w:val="ListParagraph"/>
        <w:numPr>
          <w:ilvl w:val="0"/>
          <w:numId w:val="38"/>
        </w:numPr>
        <w:spacing w:beforeAutospacing="1" w:afterAutospacing="1"/>
        <w:rPr>
          <w:rFonts w:ascii="Arial" w:hAnsi="Arial"/>
          <w:sz w:val="18"/>
          <w:szCs w:val="18"/>
        </w:rPr>
      </w:pPr>
      <w:r w:rsidRPr="00840CE7">
        <w:rPr>
          <w:rFonts w:ascii="Arial" w:hAnsi="Arial"/>
          <w:sz w:val="18"/>
          <w:szCs w:val="18"/>
        </w:rPr>
        <w:t>Visa information</w:t>
      </w:r>
      <w:r w:rsidR="007503C2" w:rsidRPr="00840CE7">
        <w:rPr>
          <w:rFonts w:ascii="Arial" w:hAnsi="Arial"/>
          <w:sz w:val="18"/>
          <w:szCs w:val="18"/>
        </w:rPr>
        <w:t xml:space="preserve"> for schools</w:t>
      </w:r>
    </w:p>
    <w:p w14:paraId="60BAB3AF" w14:textId="17F437D8" w:rsidR="002865B1" w:rsidRPr="00840CE7" w:rsidRDefault="002865B1" w:rsidP="162D4D94">
      <w:pPr>
        <w:pStyle w:val="ListParagraph"/>
        <w:numPr>
          <w:ilvl w:val="0"/>
          <w:numId w:val="38"/>
        </w:numPr>
        <w:spacing w:before="100" w:beforeAutospacing="1" w:after="100" w:afterAutospacing="1"/>
        <w:rPr>
          <w:rFonts w:ascii="Arial" w:hAnsi="Arial"/>
          <w:sz w:val="18"/>
          <w:szCs w:val="18"/>
        </w:rPr>
      </w:pPr>
      <w:r w:rsidRPr="00840CE7">
        <w:rPr>
          <w:rFonts w:ascii="Arial" w:hAnsi="Arial"/>
          <w:sz w:val="18"/>
          <w:szCs w:val="18"/>
        </w:rPr>
        <w:t xml:space="preserve">UCET </w:t>
      </w:r>
      <w:r w:rsidR="00CF4D29" w:rsidRPr="00840CE7">
        <w:rPr>
          <w:rFonts w:ascii="Arial" w:hAnsi="Arial"/>
          <w:sz w:val="18"/>
          <w:szCs w:val="18"/>
        </w:rPr>
        <w:t xml:space="preserve">Easter </w:t>
      </w:r>
      <w:r w:rsidR="00035D6E" w:rsidRPr="00840CE7">
        <w:rPr>
          <w:rFonts w:ascii="Arial" w:hAnsi="Arial"/>
          <w:sz w:val="18"/>
          <w:szCs w:val="18"/>
        </w:rPr>
        <w:t>n</w:t>
      </w:r>
      <w:r w:rsidRPr="00840CE7">
        <w:rPr>
          <w:rFonts w:ascii="Arial" w:hAnsi="Arial"/>
          <w:sz w:val="18"/>
          <w:szCs w:val="18"/>
        </w:rPr>
        <w:t>ewsletter</w:t>
      </w:r>
    </w:p>
    <w:p w14:paraId="2D17C2FF" w14:textId="1B1DF24F" w:rsidR="00381668" w:rsidRPr="00840CE7" w:rsidRDefault="00381668" w:rsidP="162D4D94">
      <w:pPr>
        <w:pStyle w:val="ListParagraph"/>
        <w:numPr>
          <w:ilvl w:val="0"/>
          <w:numId w:val="38"/>
        </w:numPr>
        <w:spacing w:before="100" w:beforeAutospacing="1" w:after="100" w:afterAutospacing="1"/>
        <w:rPr>
          <w:rFonts w:ascii="Arial" w:hAnsi="Arial"/>
          <w:sz w:val="18"/>
          <w:szCs w:val="18"/>
        </w:rPr>
      </w:pPr>
      <w:r w:rsidRPr="00840CE7">
        <w:rPr>
          <w:rFonts w:ascii="Arial" w:hAnsi="Arial"/>
          <w:sz w:val="18"/>
          <w:szCs w:val="18"/>
        </w:rPr>
        <w:t>UCET manifesto/briefing paper</w:t>
      </w:r>
    </w:p>
    <w:p w14:paraId="38FD6C0E" w14:textId="35110CDD" w:rsidR="00381668" w:rsidRPr="00840CE7" w:rsidRDefault="00381668" w:rsidP="162D4D94">
      <w:pPr>
        <w:pStyle w:val="ListParagraph"/>
        <w:numPr>
          <w:ilvl w:val="0"/>
          <w:numId w:val="38"/>
        </w:numPr>
        <w:spacing w:before="100" w:beforeAutospacing="1" w:after="100" w:afterAutospacing="1"/>
        <w:rPr>
          <w:rFonts w:ascii="Arial" w:hAnsi="Arial"/>
          <w:sz w:val="18"/>
          <w:szCs w:val="18"/>
        </w:rPr>
      </w:pPr>
      <w:r w:rsidRPr="00840CE7">
        <w:rPr>
          <w:rFonts w:ascii="Arial" w:hAnsi="Arial"/>
          <w:sz w:val="18"/>
          <w:szCs w:val="18"/>
        </w:rPr>
        <w:t xml:space="preserve">IBTE graphic </w:t>
      </w:r>
      <w:r w:rsidR="008E16C2" w:rsidRPr="00840CE7">
        <w:rPr>
          <w:rFonts w:ascii="Arial" w:hAnsi="Arial"/>
          <w:sz w:val="18"/>
          <w:szCs w:val="18"/>
        </w:rPr>
        <w:t>(</w:t>
      </w:r>
      <w:r w:rsidRPr="00840CE7">
        <w:rPr>
          <w:rFonts w:ascii="Arial" w:hAnsi="Arial"/>
          <w:sz w:val="18"/>
          <w:szCs w:val="18"/>
        </w:rPr>
        <w:t>if available)</w:t>
      </w:r>
    </w:p>
    <w:p w14:paraId="1FC39945" w14:textId="77777777" w:rsidR="00E7510C" w:rsidRPr="00840CE7" w:rsidRDefault="00E7510C" w:rsidP="00B6401E">
      <w:pPr>
        <w:jc w:val="center"/>
        <w:rPr>
          <w:rFonts w:ascii="Arial" w:hAnsi="Arial"/>
          <w:b/>
          <w:sz w:val="18"/>
          <w:szCs w:val="18"/>
        </w:rPr>
      </w:pPr>
    </w:p>
    <w:sectPr w:rsidR="00E7510C" w:rsidRPr="00840CE7" w:rsidSect="00A05EEE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F9E36" w14:textId="77777777" w:rsidR="00A05EEE" w:rsidRDefault="00A05EEE">
      <w:r>
        <w:separator/>
      </w:r>
    </w:p>
  </w:endnote>
  <w:endnote w:type="continuationSeparator" w:id="0">
    <w:p w14:paraId="2524D615" w14:textId="77777777" w:rsidR="00A05EEE" w:rsidRDefault="00A05EEE">
      <w:r>
        <w:continuationSeparator/>
      </w:r>
    </w:p>
  </w:endnote>
  <w:endnote w:type="continuationNotice" w:id="1">
    <w:p w14:paraId="54342777" w14:textId="77777777" w:rsidR="00A05EEE" w:rsidRDefault="00A05E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FAA15" w14:textId="77777777" w:rsidR="00A05EEE" w:rsidRDefault="00A05EEE">
      <w:r>
        <w:separator/>
      </w:r>
    </w:p>
  </w:footnote>
  <w:footnote w:type="continuationSeparator" w:id="0">
    <w:p w14:paraId="2435D24D" w14:textId="77777777" w:rsidR="00A05EEE" w:rsidRDefault="00A05EEE">
      <w:r>
        <w:continuationSeparator/>
      </w:r>
    </w:p>
  </w:footnote>
  <w:footnote w:type="continuationNotice" w:id="1">
    <w:p w14:paraId="69004200" w14:textId="77777777" w:rsidR="00A05EEE" w:rsidRDefault="00A05EEE"/>
  </w:footnote>
</w:footnotes>
</file>

<file path=word/intelligence.xml><?xml version="1.0" encoding="utf-8"?>
<int:Intelligence xmlns:int="http://schemas.microsoft.com/office/intelligence/2019/intelligence">
  <int:IntelligenceSettings/>
  <int:Manifest>
    <int:WordHash hashCode="b2ANOoWExWw0tG" id="xgteGR7h"/>
  </int:Manifest>
  <int:Observations>
    <int:Content id="xgteGR7h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49C48BD"/>
    <w:multiLevelType w:val="hybridMultilevel"/>
    <w:tmpl w:val="9C701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C3C2D"/>
    <w:multiLevelType w:val="hybridMultilevel"/>
    <w:tmpl w:val="B4FA84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8F1FB4"/>
    <w:multiLevelType w:val="hybridMultilevel"/>
    <w:tmpl w:val="E35283AC"/>
    <w:lvl w:ilvl="0" w:tplc="22A45B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87C2204"/>
    <w:multiLevelType w:val="multilevel"/>
    <w:tmpl w:val="589CB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Aria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20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E1D3992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2B2E37"/>
    <w:multiLevelType w:val="hybridMultilevel"/>
    <w:tmpl w:val="6FEACC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3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87249278">
    <w:abstractNumId w:val="11"/>
  </w:num>
  <w:num w:numId="2" w16cid:durableId="1096024513">
    <w:abstractNumId w:val="3"/>
  </w:num>
  <w:num w:numId="3" w16cid:durableId="245186419">
    <w:abstractNumId w:val="33"/>
  </w:num>
  <w:num w:numId="4" w16cid:durableId="1582371119">
    <w:abstractNumId w:val="32"/>
  </w:num>
  <w:num w:numId="5" w16cid:durableId="12451479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6645650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57755172">
    <w:abstractNumId w:val="21"/>
  </w:num>
  <w:num w:numId="8" w16cid:durableId="186158015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28038807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51246733">
    <w:abstractNumId w:val="19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1456587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85892297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55287522">
    <w:abstractNumId w:val="13"/>
  </w:num>
  <w:num w:numId="14" w16cid:durableId="1445690933">
    <w:abstractNumId w:val="9"/>
  </w:num>
  <w:num w:numId="15" w16cid:durableId="129517354">
    <w:abstractNumId w:val="17"/>
  </w:num>
  <w:num w:numId="16" w16cid:durableId="1164202267">
    <w:abstractNumId w:val="14"/>
  </w:num>
  <w:num w:numId="17" w16cid:durableId="1329945029">
    <w:abstractNumId w:val="0"/>
  </w:num>
  <w:num w:numId="18" w16cid:durableId="1288510790">
    <w:abstractNumId w:val="24"/>
  </w:num>
  <w:num w:numId="19" w16cid:durableId="1118374209">
    <w:abstractNumId w:val="34"/>
  </w:num>
  <w:num w:numId="20" w16cid:durableId="356858775">
    <w:abstractNumId w:val="20"/>
  </w:num>
  <w:num w:numId="21" w16cid:durableId="1052459304">
    <w:abstractNumId w:val="22"/>
  </w:num>
  <w:num w:numId="22" w16cid:durableId="126256690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1008339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42482244">
    <w:abstractNumId w:val="15"/>
  </w:num>
  <w:num w:numId="25" w16cid:durableId="2115591755">
    <w:abstractNumId w:val="31"/>
  </w:num>
  <w:num w:numId="26" w16cid:durableId="1371417551">
    <w:abstractNumId w:val="35"/>
  </w:num>
  <w:num w:numId="27" w16cid:durableId="512959390">
    <w:abstractNumId w:val="36"/>
  </w:num>
  <w:num w:numId="28" w16cid:durableId="1050345945">
    <w:abstractNumId w:val="30"/>
  </w:num>
  <w:num w:numId="29" w16cid:durableId="635599513">
    <w:abstractNumId w:val="2"/>
  </w:num>
  <w:num w:numId="30" w16cid:durableId="1804498007">
    <w:abstractNumId w:val="18"/>
  </w:num>
  <w:num w:numId="31" w16cid:durableId="1964385307">
    <w:abstractNumId w:val="6"/>
  </w:num>
  <w:num w:numId="32" w16cid:durableId="249120347">
    <w:abstractNumId w:val="27"/>
  </w:num>
  <w:num w:numId="33" w16cid:durableId="789860420">
    <w:abstractNumId w:val="7"/>
  </w:num>
  <w:num w:numId="34" w16cid:durableId="566889686">
    <w:abstractNumId w:val="1"/>
  </w:num>
  <w:num w:numId="35" w16cid:durableId="2070690520">
    <w:abstractNumId w:val="12"/>
  </w:num>
  <w:num w:numId="36" w16cid:durableId="9501646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01976191">
    <w:abstractNumId w:val="16"/>
  </w:num>
  <w:num w:numId="38" w16cid:durableId="786315389">
    <w:abstractNumId w:val="4"/>
  </w:num>
  <w:num w:numId="39" w16cid:durableId="2200186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612"/>
    <w:rsid w:val="0001171D"/>
    <w:rsid w:val="00022404"/>
    <w:rsid w:val="00022CF8"/>
    <w:rsid w:val="00023491"/>
    <w:rsid w:val="00026AC1"/>
    <w:rsid w:val="00032A3E"/>
    <w:rsid w:val="00032DBF"/>
    <w:rsid w:val="00035D6E"/>
    <w:rsid w:val="000425A9"/>
    <w:rsid w:val="00047A09"/>
    <w:rsid w:val="00053EF4"/>
    <w:rsid w:val="00056340"/>
    <w:rsid w:val="000604FF"/>
    <w:rsid w:val="00060877"/>
    <w:rsid w:val="000613EF"/>
    <w:rsid w:val="0006458D"/>
    <w:rsid w:val="000663F4"/>
    <w:rsid w:val="000700C0"/>
    <w:rsid w:val="000757B0"/>
    <w:rsid w:val="00075E3A"/>
    <w:rsid w:val="000842BA"/>
    <w:rsid w:val="000871B3"/>
    <w:rsid w:val="000871E4"/>
    <w:rsid w:val="00087EA6"/>
    <w:rsid w:val="000A0743"/>
    <w:rsid w:val="000B03C5"/>
    <w:rsid w:val="000C2B30"/>
    <w:rsid w:val="000D3567"/>
    <w:rsid w:val="000E0804"/>
    <w:rsid w:val="000E5E31"/>
    <w:rsid w:val="000F1ECB"/>
    <w:rsid w:val="000F241C"/>
    <w:rsid w:val="000F4E39"/>
    <w:rsid w:val="000F5164"/>
    <w:rsid w:val="000F7228"/>
    <w:rsid w:val="00100462"/>
    <w:rsid w:val="00102097"/>
    <w:rsid w:val="00117499"/>
    <w:rsid w:val="00125B89"/>
    <w:rsid w:val="00130618"/>
    <w:rsid w:val="001323E1"/>
    <w:rsid w:val="00134704"/>
    <w:rsid w:val="00137534"/>
    <w:rsid w:val="00137A17"/>
    <w:rsid w:val="0015334C"/>
    <w:rsid w:val="00163B98"/>
    <w:rsid w:val="001671F1"/>
    <w:rsid w:val="001761FC"/>
    <w:rsid w:val="001769A7"/>
    <w:rsid w:val="001806A2"/>
    <w:rsid w:val="00187C64"/>
    <w:rsid w:val="00190767"/>
    <w:rsid w:val="00192DF9"/>
    <w:rsid w:val="00193D5E"/>
    <w:rsid w:val="00195401"/>
    <w:rsid w:val="001A0F9F"/>
    <w:rsid w:val="001A13A8"/>
    <w:rsid w:val="001A3DB2"/>
    <w:rsid w:val="001A58F8"/>
    <w:rsid w:val="001A5D07"/>
    <w:rsid w:val="001B4DE7"/>
    <w:rsid w:val="001C044D"/>
    <w:rsid w:val="001C6838"/>
    <w:rsid w:val="001D765D"/>
    <w:rsid w:val="001F05E7"/>
    <w:rsid w:val="00213C5D"/>
    <w:rsid w:val="00231DF6"/>
    <w:rsid w:val="0026350C"/>
    <w:rsid w:val="00263612"/>
    <w:rsid w:val="0028610A"/>
    <w:rsid w:val="002865B1"/>
    <w:rsid w:val="00293DD1"/>
    <w:rsid w:val="002A1741"/>
    <w:rsid w:val="002A23E9"/>
    <w:rsid w:val="002A2FCF"/>
    <w:rsid w:val="002A77FC"/>
    <w:rsid w:val="002B18AF"/>
    <w:rsid w:val="002B40AF"/>
    <w:rsid w:val="002B4BDF"/>
    <w:rsid w:val="002C2FDF"/>
    <w:rsid w:val="002C686B"/>
    <w:rsid w:val="002C748A"/>
    <w:rsid w:val="002C7EA3"/>
    <w:rsid w:val="002D28F2"/>
    <w:rsid w:val="002D660B"/>
    <w:rsid w:val="003030E1"/>
    <w:rsid w:val="003066D9"/>
    <w:rsid w:val="00306DC6"/>
    <w:rsid w:val="00320AC3"/>
    <w:rsid w:val="0033501C"/>
    <w:rsid w:val="003353A2"/>
    <w:rsid w:val="00335CAC"/>
    <w:rsid w:val="00337B4C"/>
    <w:rsid w:val="003466D1"/>
    <w:rsid w:val="003562C0"/>
    <w:rsid w:val="003701A6"/>
    <w:rsid w:val="00373FDA"/>
    <w:rsid w:val="0037713E"/>
    <w:rsid w:val="00381668"/>
    <w:rsid w:val="003948FE"/>
    <w:rsid w:val="003959B0"/>
    <w:rsid w:val="003A07AB"/>
    <w:rsid w:val="003C562C"/>
    <w:rsid w:val="003E399F"/>
    <w:rsid w:val="003E6C64"/>
    <w:rsid w:val="003E725B"/>
    <w:rsid w:val="004020BF"/>
    <w:rsid w:val="00404BC9"/>
    <w:rsid w:val="00406BE6"/>
    <w:rsid w:val="00406E3F"/>
    <w:rsid w:val="0042407B"/>
    <w:rsid w:val="00424BC5"/>
    <w:rsid w:val="004353BC"/>
    <w:rsid w:val="00441D8C"/>
    <w:rsid w:val="004468CA"/>
    <w:rsid w:val="004506A7"/>
    <w:rsid w:val="004609A9"/>
    <w:rsid w:val="00460ADD"/>
    <w:rsid w:val="004712AB"/>
    <w:rsid w:val="00473DD9"/>
    <w:rsid w:val="004749D7"/>
    <w:rsid w:val="00475AF1"/>
    <w:rsid w:val="00477C4A"/>
    <w:rsid w:val="004919CD"/>
    <w:rsid w:val="004A1252"/>
    <w:rsid w:val="004A2A80"/>
    <w:rsid w:val="004B15B9"/>
    <w:rsid w:val="004B1B32"/>
    <w:rsid w:val="004B49EF"/>
    <w:rsid w:val="004C357B"/>
    <w:rsid w:val="004C5190"/>
    <w:rsid w:val="004C6301"/>
    <w:rsid w:val="004D22CE"/>
    <w:rsid w:val="004D3D29"/>
    <w:rsid w:val="004D4E96"/>
    <w:rsid w:val="004E424F"/>
    <w:rsid w:val="004F3F36"/>
    <w:rsid w:val="004F7FDB"/>
    <w:rsid w:val="0050585C"/>
    <w:rsid w:val="00510CD9"/>
    <w:rsid w:val="005241D6"/>
    <w:rsid w:val="00533996"/>
    <w:rsid w:val="00540066"/>
    <w:rsid w:val="00574E5A"/>
    <w:rsid w:val="005819B1"/>
    <w:rsid w:val="00587A14"/>
    <w:rsid w:val="005A612A"/>
    <w:rsid w:val="005A7179"/>
    <w:rsid w:val="005B7832"/>
    <w:rsid w:val="005D3F1E"/>
    <w:rsid w:val="005D6022"/>
    <w:rsid w:val="005D761E"/>
    <w:rsid w:val="005E45A8"/>
    <w:rsid w:val="005F2BD3"/>
    <w:rsid w:val="005F6649"/>
    <w:rsid w:val="00600564"/>
    <w:rsid w:val="00611AB1"/>
    <w:rsid w:val="00615AE0"/>
    <w:rsid w:val="0061636E"/>
    <w:rsid w:val="00616F75"/>
    <w:rsid w:val="006242D7"/>
    <w:rsid w:val="0064067C"/>
    <w:rsid w:val="00656032"/>
    <w:rsid w:val="00663708"/>
    <w:rsid w:val="006713D1"/>
    <w:rsid w:val="006821DB"/>
    <w:rsid w:val="0069062B"/>
    <w:rsid w:val="00692AA1"/>
    <w:rsid w:val="00697ED9"/>
    <w:rsid w:val="006A0601"/>
    <w:rsid w:val="006A677D"/>
    <w:rsid w:val="006B16E8"/>
    <w:rsid w:val="006C1A63"/>
    <w:rsid w:val="006C6570"/>
    <w:rsid w:val="006C70CC"/>
    <w:rsid w:val="006C7354"/>
    <w:rsid w:val="006E25C3"/>
    <w:rsid w:val="006F0BBA"/>
    <w:rsid w:val="006F3B08"/>
    <w:rsid w:val="007017B8"/>
    <w:rsid w:val="00702A01"/>
    <w:rsid w:val="007106A2"/>
    <w:rsid w:val="0071182F"/>
    <w:rsid w:val="00715788"/>
    <w:rsid w:val="00717FC2"/>
    <w:rsid w:val="007248F3"/>
    <w:rsid w:val="00725C06"/>
    <w:rsid w:val="007327CE"/>
    <w:rsid w:val="0073319F"/>
    <w:rsid w:val="00736BDE"/>
    <w:rsid w:val="00736FAE"/>
    <w:rsid w:val="00737A73"/>
    <w:rsid w:val="00745CBB"/>
    <w:rsid w:val="007503C2"/>
    <w:rsid w:val="007578C3"/>
    <w:rsid w:val="00760484"/>
    <w:rsid w:val="00774E74"/>
    <w:rsid w:val="0077781D"/>
    <w:rsid w:val="00783030"/>
    <w:rsid w:val="0078342E"/>
    <w:rsid w:val="00796920"/>
    <w:rsid w:val="007A21CA"/>
    <w:rsid w:val="007B0819"/>
    <w:rsid w:val="007B1F7F"/>
    <w:rsid w:val="007C259B"/>
    <w:rsid w:val="007C35A7"/>
    <w:rsid w:val="007C4E28"/>
    <w:rsid w:val="007C6582"/>
    <w:rsid w:val="007C72AE"/>
    <w:rsid w:val="007C72B0"/>
    <w:rsid w:val="007D01A5"/>
    <w:rsid w:val="007D240E"/>
    <w:rsid w:val="007E6911"/>
    <w:rsid w:val="007E6C02"/>
    <w:rsid w:val="007F7A39"/>
    <w:rsid w:val="00801AC2"/>
    <w:rsid w:val="00813513"/>
    <w:rsid w:val="00815A7F"/>
    <w:rsid w:val="008252AB"/>
    <w:rsid w:val="008316FF"/>
    <w:rsid w:val="00836A80"/>
    <w:rsid w:val="00837D18"/>
    <w:rsid w:val="008404B2"/>
    <w:rsid w:val="00840CE7"/>
    <w:rsid w:val="00847798"/>
    <w:rsid w:val="00856E94"/>
    <w:rsid w:val="0086641B"/>
    <w:rsid w:val="00866901"/>
    <w:rsid w:val="00880A4E"/>
    <w:rsid w:val="008818D3"/>
    <w:rsid w:val="0088376A"/>
    <w:rsid w:val="00894E73"/>
    <w:rsid w:val="008A0A18"/>
    <w:rsid w:val="008A3E78"/>
    <w:rsid w:val="008B1C6B"/>
    <w:rsid w:val="008B6660"/>
    <w:rsid w:val="008D336F"/>
    <w:rsid w:val="008D66A4"/>
    <w:rsid w:val="008E16C2"/>
    <w:rsid w:val="008F1701"/>
    <w:rsid w:val="008F4029"/>
    <w:rsid w:val="00900283"/>
    <w:rsid w:val="00904226"/>
    <w:rsid w:val="00924704"/>
    <w:rsid w:val="009261E6"/>
    <w:rsid w:val="0094041A"/>
    <w:rsid w:val="0095198B"/>
    <w:rsid w:val="0095447C"/>
    <w:rsid w:val="009550AC"/>
    <w:rsid w:val="0095670F"/>
    <w:rsid w:val="00986160"/>
    <w:rsid w:val="009927E3"/>
    <w:rsid w:val="00994248"/>
    <w:rsid w:val="009B0674"/>
    <w:rsid w:val="009B4042"/>
    <w:rsid w:val="009B510D"/>
    <w:rsid w:val="009D1115"/>
    <w:rsid w:val="009D39CF"/>
    <w:rsid w:val="009F5E45"/>
    <w:rsid w:val="00A04F36"/>
    <w:rsid w:val="00A05EEE"/>
    <w:rsid w:val="00A07063"/>
    <w:rsid w:val="00A075BB"/>
    <w:rsid w:val="00A14502"/>
    <w:rsid w:val="00A160C6"/>
    <w:rsid w:val="00A16539"/>
    <w:rsid w:val="00A31951"/>
    <w:rsid w:val="00A34DDA"/>
    <w:rsid w:val="00A400B0"/>
    <w:rsid w:val="00A4108B"/>
    <w:rsid w:val="00A46B34"/>
    <w:rsid w:val="00A62726"/>
    <w:rsid w:val="00A648E6"/>
    <w:rsid w:val="00A65CFD"/>
    <w:rsid w:val="00A93D7C"/>
    <w:rsid w:val="00A97D3F"/>
    <w:rsid w:val="00AA07DD"/>
    <w:rsid w:val="00AA3673"/>
    <w:rsid w:val="00AB568E"/>
    <w:rsid w:val="00AC2D96"/>
    <w:rsid w:val="00AC4844"/>
    <w:rsid w:val="00AC536A"/>
    <w:rsid w:val="00AD7290"/>
    <w:rsid w:val="00AE365F"/>
    <w:rsid w:val="00AE40D7"/>
    <w:rsid w:val="00AE5F6E"/>
    <w:rsid w:val="00AE6B38"/>
    <w:rsid w:val="00AF7C09"/>
    <w:rsid w:val="00B263E7"/>
    <w:rsid w:val="00B42C28"/>
    <w:rsid w:val="00B572E0"/>
    <w:rsid w:val="00B6401E"/>
    <w:rsid w:val="00B64BD7"/>
    <w:rsid w:val="00B65590"/>
    <w:rsid w:val="00B6565D"/>
    <w:rsid w:val="00B65A82"/>
    <w:rsid w:val="00B73A50"/>
    <w:rsid w:val="00B801FB"/>
    <w:rsid w:val="00B802AC"/>
    <w:rsid w:val="00B80674"/>
    <w:rsid w:val="00B80B29"/>
    <w:rsid w:val="00B869B5"/>
    <w:rsid w:val="00B9104A"/>
    <w:rsid w:val="00B91512"/>
    <w:rsid w:val="00B93383"/>
    <w:rsid w:val="00B97203"/>
    <w:rsid w:val="00BA540B"/>
    <w:rsid w:val="00BA5AA7"/>
    <w:rsid w:val="00BB1276"/>
    <w:rsid w:val="00BB257C"/>
    <w:rsid w:val="00BB3448"/>
    <w:rsid w:val="00BB5C7C"/>
    <w:rsid w:val="00BC463C"/>
    <w:rsid w:val="00BD099C"/>
    <w:rsid w:val="00BE12B8"/>
    <w:rsid w:val="00BF2BD7"/>
    <w:rsid w:val="00BF333B"/>
    <w:rsid w:val="00C0032E"/>
    <w:rsid w:val="00C02640"/>
    <w:rsid w:val="00C15875"/>
    <w:rsid w:val="00C2106E"/>
    <w:rsid w:val="00C23A79"/>
    <w:rsid w:val="00C27B2F"/>
    <w:rsid w:val="00C27B9A"/>
    <w:rsid w:val="00C4023E"/>
    <w:rsid w:val="00C46F74"/>
    <w:rsid w:val="00C47FF3"/>
    <w:rsid w:val="00C507D7"/>
    <w:rsid w:val="00C51AF9"/>
    <w:rsid w:val="00C54884"/>
    <w:rsid w:val="00C56C09"/>
    <w:rsid w:val="00C807A8"/>
    <w:rsid w:val="00C918C1"/>
    <w:rsid w:val="00C93E46"/>
    <w:rsid w:val="00CA548E"/>
    <w:rsid w:val="00CB45A4"/>
    <w:rsid w:val="00CB5176"/>
    <w:rsid w:val="00CB6DBE"/>
    <w:rsid w:val="00CC213A"/>
    <w:rsid w:val="00CC7627"/>
    <w:rsid w:val="00CD5C9E"/>
    <w:rsid w:val="00CD67E4"/>
    <w:rsid w:val="00CD6CDB"/>
    <w:rsid w:val="00CD6E6C"/>
    <w:rsid w:val="00CE0BB3"/>
    <w:rsid w:val="00CE3D94"/>
    <w:rsid w:val="00CE57B2"/>
    <w:rsid w:val="00CF3EE4"/>
    <w:rsid w:val="00CF4AE3"/>
    <w:rsid w:val="00CF4D29"/>
    <w:rsid w:val="00CF4EBB"/>
    <w:rsid w:val="00D006E8"/>
    <w:rsid w:val="00D01DF5"/>
    <w:rsid w:val="00D0468C"/>
    <w:rsid w:val="00D0597F"/>
    <w:rsid w:val="00D22D96"/>
    <w:rsid w:val="00D238F8"/>
    <w:rsid w:val="00D24AC3"/>
    <w:rsid w:val="00D3249F"/>
    <w:rsid w:val="00D3599D"/>
    <w:rsid w:val="00D46284"/>
    <w:rsid w:val="00D57AF4"/>
    <w:rsid w:val="00D57F40"/>
    <w:rsid w:val="00D618B0"/>
    <w:rsid w:val="00D72BAF"/>
    <w:rsid w:val="00D80BD6"/>
    <w:rsid w:val="00D85225"/>
    <w:rsid w:val="00D911DD"/>
    <w:rsid w:val="00D91D76"/>
    <w:rsid w:val="00D92BE0"/>
    <w:rsid w:val="00DA18ED"/>
    <w:rsid w:val="00DA549A"/>
    <w:rsid w:val="00DB1486"/>
    <w:rsid w:val="00DB2BA0"/>
    <w:rsid w:val="00DB47B9"/>
    <w:rsid w:val="00DC2807"/>
    <w:rsid w:val="00DC3659"/>
    <w:rsid w:val="00DD3EC7"/>
    <w:rsid w:val="00DD4653"/>
    <w:rsid w:val="00DE34F9"/>
    <w:rsid w:val="00DE4428"/>
    <w:rsid w:val="00DF2B50"/>
    <w:rsid w:val="00E008DF"/>
    <w:rsid w:val="00E01F18"/>
    <w:rsid w:val="00E04418"/>
    <w:rsid w:val="00E07951"/>
    <w:rsid w:val="00E07ADB"/>
    <w:rsid w:val="00E13FB2"/>
    <w:rsid w:val="00E20FC5"/>
    <w:rsid w:val="00E225A0"/>
    <w:rsid w:val="00E265FE"/>
    <w:rsid w:val="00E27BA3"/>
    <w:rsid w:val="00E45DAD"/>
    <w:rsid w:val="00E55A04"/>
    <w:rsid w:val="00E64ED8"/>
    <w:rsid w:val="00E7510C"/>
    <w:rsid w:val="00E772EE"/>
    <w:rsid w:val="00E86C9D"/>
    <w:rsid w:val="00EA5199"/>
    <w:rsid w:val="00EB6A70"/>
    <w:rsid w:val="00EC40D9"/>
    <w:rsid w:val="00ED78B4"/>
    <w:rsid w:val="00EE53FF"/>
    <w:rsid w:val="00EE7065"/>
    <w:rsid w:val="00EF3310"/>
    <w:rsid w:val="00F01163"/>
    <w:rsid w:val="00F03D35"/>
    <w:rsid w:val="00F14274"/>
    <w:rsid w:val="00F22809"/>
    <w:rsid w:val="00F263AC"/>
    <w:rsid w:val="00F27355"/>
    <w:rsid w:val="00F325CB"/>
    <w:rsid w:val="00F32B1D"/>
    <w:rsid w:val="00F33C73"/>
    <w:rsid w:val="00F4095E"/>
    <w:rsid w:val="00F41BF4"/>
    <w:rsid w:val="00F57E9A"/>
    <w:rsid w:val="00F61A85"/>
    <w:rsid w:val="00F62450"/>
    <w:rsid w:val="00F6662E"/>
    <w:rsid w:val="00F67A22"/>
    <w:rsid w:val="00F738CB"/>
    <w:rsid w:val="00F74358"/>
    <w:rsid w:val="00F752BF"/>
    <w:rsid w:val="00F76EC8"/>
    <w:rsid w:val="00F81484"/>
    <w:rsid w:val="00F83A4C"/>
    <w:rsid w:val="00F92622"/>
    <w:rsid w:val="00F95C4B"/>
    <w:rsid w:val="00FA1826"/>
    <w:rsid w:val="00FB7EC1"/>
    <w:rsid w:val="00FC5129"/>
    <w:rsid w:val="00FD09D1"/>
    <w:rsid w:val="00FE0048"/>
    <w:rsid w:val="00FE1ACD"/>
    <w:rsid w:val="00FE27CF"/>
    <w:rsid w:val="00FE6035"/>
    <w:rsid w:val="00FF2BBE"/>
    <w:rsid w:val="00FF2C36"/>
    <w:rsid w:val="07B2FA2B"/>
    <w:rsid w:val="0C866B4E"/>
    <w:rsid w:val="0ED717B0"/>
    <w:rsid w:val="12F5ACD2"/>
    <w:rsid w:val="13A178F9"/>
    <w:rsid w:val="14917D33"/>
    <w:rsid w:val="162D4D94"/>
    <w:rsid w:val="16353B1A"/>
    <w:rsid w:val="17D10B7B"/>
    <w:rsid w:val="1A5E8CDD"/>
    <w:rsid w:val="1B08AC3D"/>
    <w:rsid w:val="1C8B6E59"/>
    <w:rsid w:val="1E404CFF"/>
    <w:rsid w:val="1E462893"/>
    <w:rsid w:val="2313BE22"/>
    <w:rsid w:val="24AF8E83"/>
    <w:rsid w:val="2A55ACB6"/>
    <w:rsid w:val="3268AC21"/>
    <w:rsid w:val="3AEA5F1B"/>
    <w:rsid w:val="3D1D74EE"/>
    <w:rsid w:val="4D06285B"/>
    <w:rsid w:val="4E97EE5B"/>
    <w:rsid w:val="51D9997E"/>
    <w:rsid w:val="5752FB34"/>
    <w:rsid w:val="63937B2F"/>
    <w:rsid w:val="641855DF"/>
    <w:rsid w:val="6510479F"/>
    <w:rsid w:val="6ACF8E2F"/>
    <w:rsid w:val="78E333C4"/>
    <w:rsid w:val="7D05D409"/>
    <w:rsid w:val="7FA7E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74A2FE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616F75"/>
    <w:rPr>
      <w:color w:val="605E5C"/>
      <w:shd w:val="clear" w:color="auto" w:fill="E1DFDD"/>
    </w:rPr>
  </w:style>
  <w:style w:type="paragraph" w:customStyle="1" w:styleId="elementtoproof">
    <w:name w:val="elementtoproof"/>
    <w:basedOn w:val="Normal"/>
    <w:rsid w:val="008F1701"/>
    <w:rPr>
      <w:rFonts w:eastAsia="Calibri" w:cs="Calibri"/>
      <w:szCs w:val="22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2DBF"/>
    <w:pPr>
      <w:spacing w:after="0"/>
    </w:pPr>
    <w:rPr>
      <w:rFonts w:eastAsia="Times New Roman"/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2DBF"/>
    <w:rPr>
      <w:rFonts w:ascii="Calibri" w:eastAsia="Calibri" w:hAnsi="Calibri"/>
      <w:b/>
      <w:bCs/>
      <w:sz w:val="20"/>
      <w:szCs w:val="24"/>
      <w:lang w:val="en-GB"/>
    </w:rPr>
  </w:style>
  <w:style w:type="paragraph" w:styleId="Revision">
    <w:name w:val="Revision"/>
    <w:hidden/>
    <w:uiPriority w:val="99"/>
    <w:semiHidden/>
    <w:rsid w:val="002A17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16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ref.ac.uk/news/update-on-initial-decisions/" TargetMode="External"/><Relationship Id="rId2" Type="http://schemas.openxmlformats.org/officeDocument/2006/relationships/customXml" Target="../customXml/item2.xml"/><Relationship Id="Rc82cdca2849d4f5a" Type="http://schemas.microsoft.com/office/2019/09/relationships/intelligence" Target="intelligenc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0D49A7-CB48-4183-B055-FA6F82B39251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2.xml><?xml version="1.0" encoding="utf-8"?>
<ds:datastoreItem xmlns:ds="http://schemas.openxmlformats.org/officeDocument/2006/customXml" ds:itemID="{CCEEEE83-03AC-4405-830A-9FB495A5329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80AA8A6-48C5-41FF-B944-3D6AD8CA09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FDF8AD-EB05-454F-9CE5-F6BE8D92EF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304</Words>
  <Characters>1735</Characters>
  <Application>Microsoft Office Word</Application>
  <DocSecurity>0</DocSecurity>
  <Lines>14</Lines>
  <Paragraphs>4</Paragraphs>
  <ScaleCrop>false</ScaleCrop>
  <Company>Institute of Education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4</cp:revision>
  <cp:lastPrinted>2024-04-15T09:38:00Z</cp:lastPrinted>
  <dcterms:created xsi:type="dcterms:W3CDTF">2024-04-15T09:36:00Z</dcterms:created>
  <dcterms:modified xsi:type="dcterms:W3CDTF">2024-04-15T09:38:00Z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8732200</vt:r8>
  </property>
  <property fmtid="{D5CDD505-2E9C-101B-9397-08002B2CF9AE}" pid="4" name="MediaServiceImageTags">
    <vt:lpwstr/>
  </property>
</Properties>
</file>