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8133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19B754" wp14:editId="319AF638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17A9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00930C40" wp14:editId="244997AB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6783DBB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3DE51117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17CD7740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40648833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6BC9DDF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3A55844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7DC17F12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9B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62717A9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00930C40" wp14:editId="244997AB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6783DBB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3DE51117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17CD7740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40648833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6BC9DDF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3A55844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7DC17F12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2462CE7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E4A0FB" wp14:editId="7E0080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7CE0C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4A0FB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1CC7CE0C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935776E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33384D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A7AEED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929685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494173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4C45E4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92227A6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E57F3C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F2F14E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7C41709A" w14:textId="77777777"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14:paraId="7589B4DC" w14:textId="77777777"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14:paraId="3EEC51EF" w14:textId="5B928F69" w:rsidR="004F3187" w:rsidRPr="00F90452" w:rsidRDefault="00E30539" w:rsidP="00B6401E">
      <w:pPr>
        <w:jc w:val="center"/>
        <w:rPr>
          <w:rFonts w:ascii="Arial" w:hAnsi="Arial" w:cs="Arial"/>
          <w:b/>
        </w:rPr>
      </w:pPr>
      <w:r w:rsidRPr="00F90452">
        <w:rPr>
          <w:rFonts w:ascii="Arial" w:hAnsi="Arial" w:cs="Arial"/>
          <w:b/>
        </w:rPr>
        <w:t>Note of the meeting of the UCET Post 16 forum held on-line at 1</w:t>
      </w:r>
      <w:r w:rsidR="006E5392" w:rsidRPr="00F90452">
        <w:rPr>
          <w:rFonts w:ascii="Arial" w:hAnsi="Arial" w:cs="Arial"/>
          <w:b/>
        </w:rPr>
        <w:t>pm</w:t>
      </w:r>
      <w:r w:rsidR="007C7351" w:rsidRPr="00F90452">
        <w:rPr>
          <w:rFonts w:ascii="Arial" w:hAnsi="Arial" w:cs="Arial"/>
          <w:b/>
        </w:rPr>
        <w:t xml:space="preserve"> on </w:t>
      </w:r>
      <w:r w:rsidR="00FB11D8" w:rsidRPr="00F90452">
        <w:rPr>
          <w:rFonts w:ascii="Arial" w:hAnsi="Arial" w:cs="Arial"/>
          <w:b/>
        </w:rPr>
        <w:t xml:space="preserve">20 October </w:t>
      </w:r>
      <w:r w:rsidR="002F5FEE" w:rsidRPr="00F90452">
        <w:rPr>
          <w:rFonts w:ascii="Arial" w:hAnsi="Arial" w:cs="Arial"/>
          <w:b/>
        </w:rPr>
        <w:t>2023</w:t>
      </w:r>
    </w:p>
    <w:p w14:paraId="0B101AF7" w14:textId="77777777" w:rsidR="008874F7" w:rsidRPr="00F90452" w:rsidRDefault="008874F7" w:rsidP="00B6401E">
      <w:pPr>
        <w:jc w:val="center"/>
        <w:rPr>
          <w:rFonts w:ascii="Arial" w:hAnsi="Arial" w:cs="Arial"/>
          <w:b/>
        </w:rPr>
      </w:pPr>
    </w:p>
    <w:p w14:paraId="03E720BE" w14:textId="1A295C74" w:rsidR="008874F7" w:rsidRPr="00F90452" w:rsidRDefault="008874F7" w:rsidP="008874F7">
      <w:pPr>
        <w:rPr>
          <w:rFonts w:ascii="Arial" w:hAnsi="Arial" w:cs="Arial"/>
          <w:u w:val="single"/>
        </w:rPr>
      </w:pPr>
      <w:r w:rsidRPr="00F90452">
        <w:rPr>
          <w:rFonts w:ascii="Arial" w:hAnsi="Arial" w:cs="Arial"/>
          <w:u w:val="single"/>
        </w:rPr>
        <w:t xml:space="preserve">Welcome, introductions and minutes of the previous </w:t>
      </w:r>
      <w:r w:rsidR="001C688D" w:rsidRPr="00F90452">
        <w:rPr>
          <w:rFonts w:ascii="Arial" w:hAnsi="Arial" w:cs="Arial"/>
          <w:u w:val="single"/>
        </w:rPr>
        <w:t>meeting.</w:t>
      </w:r>
    </w:p>
    <w:p w14:paraId="54DFD68A" w14:textId="77777777" w:rsidR="008874F7" w:rsidRPr="00F90452" w:rsidRDefault="008874F7" w:rsidP="008874F7">
      <w:pPr>
        <w:rPr>
          <w:rFonts w:ascii="Arial" w:hAnsi="Arial" w:cs="Arial"/>
          <w:u w:val="single"/>
        </w:rPr>
      </w:pPr>
    </w:p>
    <w:p w14:paraId="2A364AD8" w14:textId="077CD7CC" w:rsidR="00E10794" w:rsidRPr="00F90452" w:rsidRDefault="008874F7" w:rsidP="008874F7">
      <w:pPr>
        <w:rPr>
          <w:rFonts w:ascii="Arial" w:hAnsi="Arial" w:cs="Arial"/>
        </w:rPr>
      </w:pPr>
      <w:r w:rsidRPr="00F90452">
        <w:rPr>
          <w:rFonts w:ascii="Arial" w:hAnsi="Arial" w:cs="Arial"/>
        </w:rPr>
        <w:t xml:space="preserve">Colleagues were welcomed to the </w:t>
      </w:r>
      <w:r w:rsidR="00FB11D8" w:rsidRPr="00F90452">
        <w:rPr>
          <w:rFonts w:ascii="Arial" w:hAnsi="Arial" w:cs="Arial"/>
        </w:rPr>
        <w:t xml:space="preserve">first </w:t>
      </w:r>
      <w:r w:rsidRPr="00F90452">
        <w:rPr>
          <w:rFonts w:ascii="Arial" w:hAnsi="Arial" w:cs="Arial"/>
        </w:rPr>
        <w:t>meeting o</w:t>
      </w:r>
      <w:r w:rsidR="00E10794" w:rsidRPr="00F90452">
        <w:rPr>
          <w:rFonts w:ascii="Arial" w:hAnsi="Arial" w:cs="Arial"/>
        </w:rPr>
        <w:t>f</w:t>
      </w:r>
      <w:r w:rsidRPr="00F90452">
        <w:rPr>
          <w:rFonts w:ascii="Arial" w:hAnsi="Arial" w:cs="Arial"/>
        </w:rPr>
        <w:t xml:space="preserve"> the 202</w:t>
      </w:r>
      <w:r w:rsidR="00F47137" w:rsidRPr="00F90452">
        <w:rPr>
          <w:rFonts w:ascii="Arial" w:hAnsi="Arial" w:cs="Arial"/>
        </w:rPr>
        <w:t>3</w:t>
      </w:r>
      <w:r w:rsidR="00FB11D8" w:rsidRPr="00F90452">
        <w:rPr>
          <w:rFonts w:ascii="Arial" w:hAnsi="Arial" w:cs="Arial"/>
        </w:rPr>
        <w:t>/24</w:t>
      </w:r>
      <w:r w:rsidR="00E10794" w:rsidRPr="00F90452">
        <w:rPr>
          <w:rFonts w:ascii="Arial" w:hAnsi="Arial" w:cs="Arial"/>
        </w:rPr>
        <w:t xml:space="preserve"> </w:t>
      </w:r>
      <w:r w:rsidRPr="00F90452">
        <w:rPr>
          <w:rFonts w:ascii="Arial" w:hAnsi="Arial" w:cs="Arial"/>
        </w:rPr>
        <w:t xml:space="preserve">academic year. The note of the meeting held on </w:t>
      </w:r>
      <w:r w:rsidR="0010711D" w:rsidRPr="00F90452">
        <w:rPr>
          <w:rFonts w:ascii="Arial" w:hAnsi="Arial" w:cs="Arial"/>
        </w:rPr>
        <w:t xml:space="preserve">19 May </w:t>
      </w:r>
      <w:r w:rsidRPr="00F90452">
        <w:rPr>
          <w:rFonts w:ascii="Arial" w:hAnsi="Arial" w:cs="Arial"/>
        </w:rPr>
        <w:t xml:space="preserve">was agreed. </w:t>
      </w:r>
      <w:r w:rsidR="008F5B6B" w:rsidRPr="00F90452">
        <w:rPr>
          <w:rFonts w:ascii="Arial" w:hAnsi="Arial" w:cs="Arial"/>
        </w:rPr>
        <w:t xml:space="preserve">On matters </w:t>
      </w:r>
      <w:r w:rsidR="001C688D" w:rsidRPr="00F90452">
        <w:rPr>
          <w:rFonts w:ascii="Arial" w:hAnsi="Arial" w:cs="Arial"/>
        </w:rPr>
        <w:t>arising</w:t>
      </w:r>
      <w:r w:rsidR="00A71B9A" w:rsidRPr="00F90452">
        <w:rPr>
          <w:rFonts w:ascii="Arial" w:hAnsi="Arial" w:cs="Arial"/>
        </w:rPr>
        <w:t>:</w:t>
      </w:r>
      <w:r w:rsidR="00D41E1B" w:rsidRPr="00F90452">
        <w:rPr>
          <w:rFonts w:ascii="Arial" w:hAnsi="Arial" w:cs="Arial"/>
        </w:rPr>
        <w:t xml:space="preserve"> a new UCET constitution had been agreed foll</w:t>
      </w:r>
      <w:r w:rsidR="00A71B9A" w:rsidRPr="00F90452">
        <w:rPr>
          <w:rFonts w:ascii="Arial" w:hAnsi="Arial" w:cs="Arial"/>
        </w:rPr>
        <w:t xml:space="preserve">owing </w:t>
      </w:r>
      <w:r w:rsidR="00D41E1B" w:rsidRPr="00F90452">
        <w:rPr>
          <w:rFonts w:ascii="Arial" w:hAnsi="Arial" w:cs="Arial"/>
        </w:rPr>
        <w:t>discussions at the previous term’s for</w:t>
      </w:r>
      <w:r w:rsidR="00A71B9A" w:rsidRPr="00F90452">
        <w:rPr>
          <w:rFonts w:ascii="Arial" w:hAnsi="Arial" w:cs="Arial"/>
        </w:rPr>
        <w:t xml:space="preserve">ums </w:t>
      </w:r>
      <w:r w:rsidR="00D41E1B" w:rsidRPr="00F90452">
        <w:rPr>
          <w:rFonts w:ascii="Arial" w:hAnsi="Arial" w:cs="Arial"/>
        </w:rPr>
        <w:t>and committees</w:t>
      </w:r>
      <w:r w:rsidR="004B174D" w:rsidRPr="00F90452">
        <w:rPr>
          <w:rFonts w:ascii="Arial" w:hAnsi="Arial" w:cs="Arial"/>
        </w:rPr>
        <w:t>; the Education Select Committee had held three oral evidence sessions as part of its enquiry into teache</w:t>
      </w:r>
      <w:r w:rsidR="00BD3C02" w:rsidRPr="00F90452">
        <w:rPr>
          <w:rFonts w:ascii="Arial" w:hAnsi="Arial" w:cs="Arial"/>
        </w:rPr>
        <w:t>r</w:t>
      </w:r>
      <w:r w:rsidR="004B174D" w:rsidRPr="00F90452">
        <w:rPr>
          <w:rFonts w:ascii="Arial" w:hAnsi="Arial" w:cs="Arial"/>
        </w:rPr>
        <w:t xml:space="preserve"> recruitment and training; and </w:t>
      </w:r>
      <w:r w:rsidR="00BD3C02" w:rsidRPr="00F90452">
        <w:rPr>
          <w:rFonts w:ascii="Arial" w:hAnsi="Arial" w:cs="Arial"/>
        </w:rPr>
        <w:t>institutions</w:t>
      </w:r>
      <w:r w:rsidR="003A739B" w:rsidRPr="00F90452">
        <w:rPr>
          <w:rFonts w:ascii="Arial" w:hAnsi="Arial" w:cs="Arial"/>
        </w:rPr>
        <w:t xml:space="preserve"> were taking their own policy </w:t>
      </w:r>
      <w:r w:rsidR="00612277" w:rsidRPr="00F90452">
        <w:rPr>
          <w:rFonts w:ascii="Arial" w:hAnsi="Arial" w:cs="Arial"/>
        </w:rPr>
        <w:t xml:space="preserve">decisions on </w:t>
      </w:r>
      <w:r w:rsidR="003A739B" w:rsidRPr="00F90452">
        <w:rPr>
          <w:rFonts w:ascii="Arial" w:hAnsi="Arial" w:cs="Arial"/>
        </w:rPr>
        <w:t xml:space="preserve">the award of </w:t>
      </w:r>
      <w:r w:rsidR="00311131" w:rsidRPr="00F90452">
        <w:rPr>
          <w:rFonts w:ascii="Arial" w:hAnsi="Arial" w:cs="Arial"/>
        </w:rPr>
        <w:t xml:space="preserve">academic qualifications in the light of UCU industrial action. </w:t>
      </w:r>
      <w:r w:rsidR="00292E27" w:rsidRPr="00F90452">
        <w:rPr>
          <w:rFonts w:ascii="Arial" w:hAnsi="Arial" w:cs="Arial"/>
        </w:rPr>
        <w:t xml:space="preserve"> </w:t>
      </w:r>
      <w:r w:rsidR="00F47137" w:rsidRPr="00F90452">
        <w:rPr>
          <w:rFonts w:ascii="Arial" w:hAnsi="Arial" w:cs="Arial"/>
        </w:rPr>
        <w:t xml:space="preserve"> </w:t>
      </w:r>
      <w:r w:rsidR="005C2ED8" w:rsidRPr="00F90452">
        <w:rPr>
          <w:rFonts w:ascii="Arial" w:hAnsi="Arial" w:cs="Arial"/>
        </w:rPr>
        <w:t xml:space="preserve">  </w:t>
      </w:r>
    </w:p>
    <w:p w14:paraId="7FE20AB8" w14:textId="77777777" w:rsidR="00E10794" w:rsidRPr="00F90452" w:rsidRDefault="00E10794" w:rsidP="008874F7">
      <w:pPr>
        <w:rPr>
          <w:rFonts w:ascii="Arial" w:hAnsi="Arial" w:cs="Arial"/>
        </w:rPr>
      </w:pPr>
    </w:p>
    <w:p w14:paraId="1DC23546" w14:textId="77777777" w:rsidR="002B005C" w:rsidRPr="00F90452" w:rsidRDefault="002B005C" w:rsidP="008874F7">
      <w:pPr>
        <w:rPr>
          <w:rFonts w:ascii="Arial" w:hAnsi="Arial" w:cs="Arial"/>
        </w:rPr>
      </w:pPr>
      <w:r w:rsidRPr="00F90452">
        <w:rPr>
          <w:rFonts w:ascii="Arial" w:hAnsi="Arial" w:cs="Arial"/>
          <w:u w:val="single"/>
        </w:rPr>
        <w:t>Discussion</w:t>
      </w:r>
    </w:p>
    <w:p w14:paraId="3E827ECB" w14:textId="77777777" w:rsidR="002B005C" w:rsidRPr="00F90452" w:rsidRDefault="002B005C" w:rsidP="008874F7">
      <w:pPr>
        <w:rPr>
          <w:rFonts w:ascii="Arial" w:hAnsi="Arial" w:cs="Arial"/>
        </w:rPr>
      </w:pPr>
    </w:p>
    <w:p w14:paraId="2F470CB6" w14:textId="77777777" w:rsidR="002B005C" w:rsidRPr="00F90452" w:rsidRDefault="002B005C" w:rsidP="008874F7">
      <w:pPr>
        <w:rPr>
          <w:rFonts w:ascii="Arial" w:hAnsi="Arial" w:cs="Arial"/>
        </w:rPr>
      </w:pPr>
      <w:r w:rsidRPr="00F90452">
        <w:rPr>
          <w:rFonts w:ascii="Arial" w:hAnsi="Arial" w:cs="Arial"/>
        </w:rPr>
        <w:t>A range of issues w</w:t>
      </w:r>
      <w:r w:rsidR="0052685C" w:rsidRPr="00F90452">
        <w:rPr>
          <w:rFonts w:ascii="Arial" w:hAnsi="Arial" w:cs="Arial"/>
        </w:rPr>
        <w:t xml:space="preserve">ere </w:t>
      </w:r>
      <w:r w:rsidRPr="00F90452">
        <w:rPr>
          <w:rFonts w:ascii="Arial" w:hAnsi="Arial" w:cs="Arial"/>
        </w:rPr>
        <w:t>discussed, including:</w:t>
      </w:r>
    </w:p>
    <w:p w14:paraId="155BE169" w14:textId="77777777" w:rsidR="00BD3C02" w:rsidRPr="00F90452" w:rsidRDefault="00BD3C02" w:rsidP="008874F7">
      <w:pPr>
        <w:rPr>
          <w:rFonts w:ascii="Arial" w:hAnsi="Arial" w:cs="Arial"/>
        </w:rPr>
      </w:pPr>
    </w:p>
    <w:p w14:paraId="28614859" w14:textId="70FF603E" w:rsidR="00BD3C02" w:rsidRPr="00F90452" w:rsidRDefault="00BD3C02" w:rsidP="00BD3C02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>An update from DfE covering:</w:t>
      </w:r>
    </w:p>
    <w:p w14:paraId="22248464" w14:textId="4E9FD8D0" w:rsidR="00BD3C02" w:rsidRPr="00F90452" w:rsidRDefault="00BD3C02" w:rsidP="00BD3C02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 xml:space="preserve">The current consultation </w:t>
      </w:r>
      <w:r w:rsidR="007853DF" w:rsidRPr="00F90452">
        <w:rPr>
          <w:rFonts w:ascii="Arial" w:hAnsi="Arial" w:cs="Arial"/>
          <w:sz w:val="24"/>
          <w:szCs w:val="24"/>
        </w:rPr>
        <w:t>on the funding and regulation of ITE for the FE and skills sector</w:t>
      </w:r>
      <w:r w:rsidR="001D36BA" w:rsidRPr="00F90452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="00651D97" w:rsidRPr="00F90452">
        <w:rPr>
          <w:rFonts w:ascii="Arial" w:hAnsi="Arial" w:cs="Arial"/>
          <w:sz w:val="24"/>
          <w:szCs w:val="24"/>
        </w:rPr>
        <w:t>, to which forum colleagues were encouraged to respond to by the 7 November</w:t>
      </w:r>
      <w:r w:rsidR="00C02184">
        <w:rPr>
          <w:rFonts w:ascii="Arial" w:hAnsi="Arial" w:cs="Arial"/>
          <w:sz w:val="24"/>
          <w:szCs w:val="24"/>
        </w:rPr>
        <w:t xml:space="preserve"> </w:t>
      </w:r>
      <w:r w:rsidR="00303A6E">
        <w:rPr>
          <w:rFonts w:ascii="Arial" w:hAnsi="Arial" w:cs="Arial"/>
          <w:sz w:val="24"/>
          <w:szCs w:val="24"/>
        </w:rPr>
        <w:t>deadline</w:t>
      </w:r>
      <w:r w:rsidR="00651D97" w:rsidRPr="00F90452">
        <w:rPr>
          <w:rFonts w:ascii="Arial" w:hAnsi="Arial" w:cs="Arial"/>
          <w:sz w:val="24"/>
          <w:szCs w:val="24"/>
        </w:rPr>
        <w:t xml:space="preserve">. The </w:t>
      </w:r>
      <w:r w:rsidR="007D77CE" w:rsidRPr="00F90452">
        <w:rPr>
          <w:rFonts w:ascii="Arial" w:hAnsi="Arial" w:cs="Arial"/>
          <w:sz w:val="24"/>
          <w:szCs w:val="24"/>
        </w:rPr>
        <w:t xml:space="preserve">consultation proposals covered: restricting the </w:t>
      </w:r>
      <w:r w:rsidR="00DA45A8" w:rsidRPr="00F90452">
        <w:rPr>
          <w:rFonts w:ascii="Arial" w:hAnsi="Arial" w:cs="Arial"/>
          <w:sz w:val="24"/>
          <w:szCs w:val="24"/>
        </w:rPr>
        <w:t>provision</w:t>
      </w:r>
      <w:r w:rsidR="007D77CE" w:rsidRPr="00F90452">
        <w:rPr>
          <w:rFonts w:ascii="Arial" w:hAnsi="Arial" w:cs="Arial"/>
          <w:sz w:val="24"/>
          <w:szCs w:val="24"/>
        </w:rPr>
        <w:t xml:space="preserve"> of public funding for pre-service ITE programmes to those delivered either by or in partnership with HEIs; and </w:t>
      </w:r>
      <w:r w:rsidR="00863EB1" w:rsidRPr="00F90452">
        <w:rPr>
          <w:rFonts w:ascii="Arial" w:hAnsi="Arial" w:cs="Arial"/>
          <w:sz w:val="24"/>
          <w:szCs w:val="24"/>
        </w:rPr>
        <w:t>longer-term</w:t>
      </w:r>
      <w:r w:rsidR="00FF0F4F" w:rsidRPr="00F90452">
        <w:rPr>
          <w:rFonts w:ascii="Arial" w:hAnsi="Arial" w:cs="Arial"/>
          <w:sz w:val="24"/>
          <w:szCs w:val="24"/>
        </w:rPr>
        <w:t xml:space="preserve"> proposals to accredit ITE providers, require the submission of key data and </w:t>
      </w:r>
      <w:r w:rsidR="00621F97" w:rsidRPr="00F90452">
        <w:rPr>
          <w:rFonts w:ascii="Arial" w:hAnsi="Arial" w:cs="Arial"/>
          <w:sz w:val="24"/>
          <w:szCs w:val="24"/>
        </w:rPr>
        <w:t xml:space="preserve">establish </w:t>
      </w:r>
      <w:r w:rsidR="00DA45A8" w:rsidRPr="00F90452">
        <w:rPr>
          <w:rFonts w:ascii="Arial" w:hAnsi="Arial" w:cs="Arial"/>
          <w:sz w:val="24"/>
          <w:szCs w:val="24"/>
        </w:rPr>
        <w:t>statutory</w:t>
      </w:r>
      <w:r w:rsidR="00621F97" w:rsidRPr="00F90452">
        <w:rPr>
          <w:rFonts w:ascii="Arial" w:hAnsi="Arial" w:cs="Arial"/>
          <w:sz w:val="24"/>
          <w:szCs w:val="24"/>
        </w:rPr>
        <w:t xml:space="preserve"> </w:t>
      </w:r>
      <w:r w:rsidR="00DA45A8" w:rsidRPr="00F90452">
        <w:rPr>
          <w:rFonts w:ascii="Arial" w:hAnsi="Arial" w:cs="Arial"/>
          <w:sz w:val="24"/>
          <w:szCs w:val="24"/>
        </w:rPr>
        <w:t>guidance</w:t>
      </w:r>
      <w:r w:rsidR="00621F97" w:rsidRPr="00F90452">
        <w:rPr>
          <w:rFonts w:ascii="Arial" w:hAnsi="Arial" w:cs="Arial"/>
          <w:sz w:val="24"/>
          <w:szCs w:val="24"/>
        </w:rPr>
        <w:t xml:space="preserve"> on quality standards </w:t>
      </w:r>
      <w:r w:rsidR="00DA45A8" w:rsidRPr="00F90452">
        <w:rPr>
          <w:rFonts w:ascii="Arial" w:hAnsi="Arial" w:cs="Arial"/>
          <w:sz w:val="24"/>
          <w:szCs w:val="24"/>
        </w:rPr>
        <w:t>t</w:t>
      </w:r>
      <w:r w:rsidR="00621F97" w:rsidRPr="00F90452">
        <w:rPr>
          <w:rFonts w:ascii="Arial" w:hAnsi="Arial" w:cs="Arial"/>
          <w:sz w:val="24"/>
          <w:szCs w:val="24"/>
        </w:rPr>
        <w:t xml:space="preserve">o which </w:t>
      </w:r>
      <w:r w:rsidR="00DA45A8" w:rsidRPr="00F90452">
        <w:rPr>
          <w:rFonts w:ascii="Arial" w:hAnsi="Arial" w:cs="Arial"/>
          <w:sz w:val="24"/>
          <w:szCs w:val="24"/>
        </w:rPr>
        <w:t>ITE providers</w:t>
      </w:r>
      <w:r w:rsidR="00621F97" w:rsidRPr="00F90452">
        <w:rPr>
          <w:rFonts w:ascii="Arial" w:hAnsi="Arial" w:cs="Arial"/>
          <w:sz w:val="24"/>
          <w:szCs w:val="24"/>
        </w:rPr>
        <w:t xml:space="preserve"> would have </w:t>
      </w:r>
      <w:r w:rsidR="00DA45A8" w:rsidRPr="00F90452">
        <w:rPr>
          <w:rFonts w:ascii="Arial" w:hAnsi="Arial" w:cs="Arial"/>
          <w:sz w:val="24"/>
          <w:szCs w:val="24"/>
        </w:rPr>
        <w:t>t</w:t>
      </w:r>
      <w:r w:rsidR="00621F97" w:rsidRPr="00F90452">
        <w:rPr>
          <w:rFonts w:ascii="Arial" w:hAnsi="Arial" w:cs="Arial"/>
          <w:sz w:val="24"/>
          <w:szCs w:val="24"/>
        </w:rPr>
        <w:t xml:space="preserve">o have regard. </w:t>
      </w:r>
      <w:r w:rsidR="00863EB1" w:rsidRPr="00F90452">
        <w:rPr>
          <w:rFonts w:ascii="Arial" w:hAnsi="Arial" w:cs="Arial"/>
          <w:sz w:val="24"/>
          <w:szCs w:val="24"/>
        </w:rPr>
        <w:t>Responses received so far h</w:t>
      </w:r>
      <w:r w:rsidR="001C35AD">
        <w:rPr>
          <w:rFonts w:ascii="Arial" w:hAnsi="Arial" w:cs="Arial"/>
          <w:sz w:val="24"/>
          <w:szCs w:val="24"/>
        </w:rPr>
        <w:t>a</w:t>
      </w:r>
      <w:r w:rsidR="00863EB1" w:rsidRPr="00F90452">
        <w:rPr>
          <w:rFonts w:ascii="Arial" w:hAnsi="Arial" w:cs="Arial"/>
          <w:sz w:val="24"/>
          <w:szCs w:val="24"/>
        </w:rPr>
        <w:t xml:space="preserve">d focused on: </w:t>
      </w:r>
      <w:r w:rsidR="00493D46" w:rsidRPr="00F90452">
        <w:rPr>
          <w:rFonts w:ascii="Arial" w:hAnsi="Arial" w:cs="Arial"/>
          <w:sz w:val="24"/>
          <w:szCs w:val="24"/>
        </w:rPr>
        <w:t xml:space="preserve">lack of investment by government in the FE &amp; skills sector; </w:t>
      </w:r>
      <w:r w:rsidR="0062414E" w:rsidRPr="00F90452">
        <w:rPr>
          <w:rFonts w:ascii="Arial" w:hAnsi="Arial" w:cs="Arial"/>
          <w:sz w:val="24"/>
          <w:szCs w:val="24"/>
        </w:rPr>
        <w:t xml:space="preserve">the need to improve the resourcing and </w:t>
      </w:r>
      <w:r w:rsidR="009030EE" w:rsidRPr="00F90452">
        <w:rPr>
          <w:rFonts w:ascii="Arial" w:hAnsi="Arial" w:cs="Arial"/>
          <w:sz w:val="24"/>
          <w:szCs w:val="24"/>
        </w:rPr>
        <w:t>availab</w:t>
      </w:r>
      <w:r w:rsidR="009030EE">
        <w:rPr>
          <w:rFonts w:ascii="Arial" w:hAnsi="Arial" w:cs="Arial"/>
          <w:sz w:val="24"/>
          <w:szCs w:val="24"/>
        </w:rPr>
        <w:t>ility</w:t>
      </w:r>
      <w:r w:rsidR="0062414E" w:rsidRPr="00F90452">
        <w:rPr>
          <w:rFonts w:ascii="Arial" w:hAnsi="Arial" w:cs="Arial"/>
          <w:sz w:val="24"/>
          <w:szCs w:val="24"/>
        </w:rPr>
        <w:t xml:space="preserve"> of ITE mentors; </w:t>
      </w:r>
      <w:r w:rsidR="00F03778" w:rsidRPr="00F90452">
        <w:rPr>
          <w:rFonts w:ascii="Arial" w:hAnsi="Arial" w:cs="Arial"/>
          <w:sz w:val="24"/>
          <w:szCs w:val="24"/>
        </w:rPr>
        <w:t xml:space="preserve">better recognition of the importance of teacher educators in the sector; and </w:t>
      </w:r>
      <w:r w:rsidR="00471588" w:rsidRPr="00F90452">
        <w:rPr>
          <w:rFonts w:ascii="Arial" w:hAnsi="Arial" w:cs="Arial"/>
          <w:sz w:val="24"/>
          <w:szCs w:val="24"/>
        </w:rPr>
        <w:t xml:space="preserve">the low level of financial support available to those training to teach in the sector compared to those on QTS programmes. </w:t>
      </w:r>
      <w:r w:rsidR="00D041AF" w:rsidRPr="00F90452">
        <w:rPr>
          <w:rFonts w:ascii="Arial" w:hAnsi="Arial" w:cs="Arial"/>
          <w:sz w:val="24"/>
          <w:szCs w:val="24"/>
        </w:rPr>
        <w:t>The risks to continued ITE provision of em</w:t>
      </w:r>
      <w:r w:rsidR="00512F1F" w:rsidRPr="00F90452">
        <w:rPr>
          <w:rFonts w:ascii="Arial" w:hAnsi="Arial" w:cs="Arial"/>
          <w:sz w:val="24"/>
          <w:szCs w:val="24"/>
        </w:rPr>
        <w:t xml:space="preserve">barking on an accreditation process </w:t>
      </w:r>
      <w:r w:rsidR="00B928B8" w:rsidRPr="00F90452">
        <w:rPr>
          <w:rFonts w:ascii="Arial" w:hAnsi="Arial" w:cs="Arial"/>
          <w:sz w:val="24"/>
          <w:szCs w:val="24"/>
        </w:rPr>
        <w:t>comparable</w:t>
      </w:r>
      <w:r w:rsidR="00512F1F" w:rsidRPr="00F90452">
        <w:rPr>
          <w:rFonts w:ascii="Arial" w:hAnsi="Arial" w:cs="Arial"/>
          <w:sz w:val="24"/>
          <w:szCs w:val="24"/>
        </w:rPr>
        <w:t xml:space="preserve"> to that recently carried for QTS providers was noted and acknowledged, </w:t>
      </w:r>
      <w:r w:rsidR="00B928B8">
        <w:rPr>
          <w:rFonts w:ascii="Arial" w:hAnsi="Arial" w:cs="Arial"/>
          <w:sz w:val="24"/>
          <w:szCs w:val="24"/>
        </w:rPr>
        <w:t xml:space="preserve">and </w:t>
      </w:r>
      <w:r w:rsidR="00512F1F" w:rsidRPr="00F90452">
        <w:rPr>
          <w:rFonts w:ascii="Arial" w:hAnsi="Arial" w:cs="Arial"/>
          <w:sz w:val="24"/>
          <w:szCs w:val="24"/>
        </w:rPr>
        <w:t xml:space="preserve">it was hoped that the process would be as light </w:t>
      </w:r>
      <w:r w:rsidR="009D72D2" w:rsidRPr="00F90452">
        <w:rPr>
          <w:rFonts w:ascii="Arial" w:hAnsi="Arial" w:cs="Arial"/>
          <w:sz w:val="24"/>
          <w:szCs w:val="24"/>
        </w:rPr>
        <w:t>touch</w:t>
      </w:r>
      <w:r w:rsidR="00512F1F" w:rsidRPr="00F90452">
        <w:rPr>
          <w:rFonts w:ascii="Arial" w:hAnsi="Arial" w:cs="Arial"/>
          <w:sz w:val="24"/>
          <w:szCs w:val="24"/>
        </w:rPr>
        <w:t xml:space="preserve"> as possible. It was also </w:t>
      </w:r>
      <w:r w:rsidR="00C31676" w:rsidRPr="00F90452">
        <w:rPr>
          <w:rFonts w:ascii="Arial" w:hAnsi="Arial" w:cs="Arial"/>
          <w:sz w:val="24"/>
          <w:szCs w:val="24"/>
        </w:rPr>
        <w:t xml:space="preserve">noted that </w:t>
      </w:r>
      <w:r w:rsidR="002F7F74" w:rsidRPr="00F90452">
        <w:rPr>
          <w:rFonts w:ascii="Arial" w:hAnsi="Arial" w:cs="Arial"/>
          <w:sz w:val="24"/>
          <w:szCs w:val="24"/>
        </w:rPr>
        <w:t xml:space="preserve">the consistency of programmes with </w:t>
      </w:r>
      <w:r w:rsidR="00C31676" w:rsidRPr="00F90452">
        <w:rPr>
          <w:rFonts w:ascii="Arial" w:hAnsi="Arial" w:cs="Arial"/>
          <w:sz w:val="24"/>
          <w:szCs w:val="24"/>
        </w:rPr>
        <w:t xml:space="preserve">the new DIT </w:t>
      </w:r>
      <w:r w:rsidR="002F7F74" w:rsidRPr="00F90452">
        <w:rPr>
          <w:rFonts w:ascii="Arial" w:hAnsi="Arial" w:cs="Arial"/>
          <w:sz w:val="24"/>
          <w:szCs w:val="24"/>
        </w:rPr>
        <w:t xml:space="preserve">criteria and the new DfE ‘expectations’ </w:t>
      </w:r>
      <w:r w:rsidR="00EC2E34" w:rsidRPr="00F90452">
        <w:rPr>
          <w:rFonts w:ascii="Arial" w:hAnsi="Arial" w:cs="Arial"/>
          <w:sz w:val="24"/>
          <w:szCs w:val="24"/>
        </w:rPr>
        <w:t xml:space="preserve">document </w:t>
      </w:r>
      <w:r w:rsidR="00C31676" w:rsidRPr="00F90452">
        <w:rPr>
          <w:rFonts w:ascii="Arial" w:hAnsi="Arial" w:cs="Arial"/>
          <w:sz w:val="24"/>
          <w:szCs w:val="24"/>
        </w:rPr>
        <w:t xml:space="preserve">should </w:t>
      </w:r>
      <w:r w:rsidR="00552542">
        <w:rPr>
          <w:rFonts w:ascii="Arial" w:hAnsi="Arial" w:cs="Arial"/>
          <w:sz w:val="24"/>
          <w:szCs w:val="24"/>
        </w:rPr>
        <w:t xml:space="preserve">on their own </w:t>
      </w:r>
      <w:r w:rsidR="00EC2E34" w:rsidRPr="00F90452">
        <w:rPr>
          <w:rFonts w:ascii="Arial" w:hAnsi="Arial" w:cs="Arial"/>
          <w:sz w:val="24"/>
          <w:szCs w:val="24"/>
        </w:rPr>
        <w:t xml:space="preserve">provide </w:t>
      </w:r>
      <w:r w:rsidR="00552542">
        <w:rPr>
          <w:rFonts w:ascii="Arial" w:hAnsi="Arial" w:cs="Arial"/>
          <w:sz w:val="24"/>
          <w:szCs w:val="24"/>
        </w:rPr>
        <w:t xml:space="preserve">for </w:t>
      </w:r>
      <w:r w:rsidR="00EC2E34" w:rsidRPr="00F90452">
        <w:rPr>
          <w:rFonts w:ascii="Arial" w:hAnsi="Arial" w:cs="Arial"/>
          <w:sz w:val="24"/>
          <w:szCs w:val="24"/>
        </w:rPr>
        <w:t xml:space="preserve">a sufficiently robust </w:t>
      </w:r>
      <w:r w:rsidR="00330F14" w:rsidRPr="00F90452">
        <w:rPr>
          <w:rFonts w:ascii="Arial" w:hAnsi="Arial" w:cs="Arial"/>
          <w:sz w:val="24"/>
          <w:szCs w:val="24"/>
        </w:rPr>
        <w:t>quality assurance framework.</w:t>
      </w:r>
      <w:r w:rsidR="00C31676" w:rsidRPr="00F90452">
        <w:rPr>
          <w:rFonts w:ascii="Arial" w:hAnsi="Arial" w:cs="Arial"/>
          <w:sz w:val="24"/>
          <w:szCs w:val="24"/>
        </w:rPr>
        <w:t xml:space="preserve"> </w:t>
      </w:r>
    </w:p>
    <w:p w14:paraId="4F74FBD0" w14:textId="40A50680" w:rsidR="009D72D2" w:rsidRPr="00F90452" w:rsidRDefault="00D316D4" w:rsidP="00BD3C02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 xml:space="preserve">The payment of bursaries for students on pre-service programmes in selected subject areas, where </w:t>
      </w:r>
      <w:r w:rsidR="00CA6649" w:rsidRPr="00F90452">
        <w:rPr>
          <w:rFonts w:ascii="Arial" w:hAnsi="Arial" w:cs="Arial"/>
          <w:sz w:val="24"/>
          <w:szCs w:val="24"/>
        </w:rPr>
        <w:t xml:space="preserve">DfE’s announcement </w:t>
      </w:r>
      <w:r w:rsidR="00A5164C" w:rsidRPr="00F90452">
        <w:rPr>
          <w:rFonts w:ascii="Arial" w:hAnsi="Arial" w:cs="Arial"/>
          <w:sz w:val="24"/>
          <w:szCs w:val="24"/>
        </w:rPr>
        <w:t xml:space="preserve">in October that the cap on </w:t>
      </w:r>
      <w:r w:rsidR="005C18F9" w:rsidRPr="00F90452">
        <w:rPr>
          <w:rFonts w:ascii="Arial" w:hAnsi="Arial" w:cs="Arial"/>
          <w:sz w:val="24"/>
          <w:szCs w:val="24"/>
        </w:rPr>
        <w:t>bursaries</w:t>
      </w:r>
      <w:r w:rsidR="00A5164C" w:rsidRPr="00F90452">
        <w:rPr>
          <w:rFonts w:ascii="Arial" w:hAnsi="Arial" w:cs="Arial"/>
          <w:sz w:val="24"/>
          <w:szCs w:val="24"/>
        </w:rPr>
        <w:t xml:space="preserve"> had been reached and that any </w:t>
      </w:r>
      <w:r w:rsidR="005C18F9" w:rsidRPr="00F90452">
        <w:rPr>
          <w:rFonts w:ascii="Arial" w:hAnsi="Arial" w:cs="Arial"/>
          <w:sz w:val="24"/>
          <w:szCs w:val="24"/>
        </w:rPr>
        <w:t xml:space="preserve">outstanding applications would be placed on a waiting list </w:t>
      </w:r>
      <w:r w:rsidR="00985883" w:rsidRPr="00F90452">
        <w:rPr>
          <w:rFonts w:ascii="Arial" w:hAnsi="Arial" w:cs="Arial"/>
          <w:sz w:val="24"/>
          <w:szCs w:val="24"/>
        </w:rPr>
        <w:t>with funding</w:t>
      </w:r>
      <w:r w:rsidR="00C05EC7" w:rsidRPr="00F90452">
        <w:rPr>
          <w:rFonts w:ascii="Arial" w:hAnsi="Arial" w:cs="Arial"/>
          <w:sz w:val="24"/>
          <w:szCs w:val="24"/>
        </w:rPr>
        <w:t xml:space="preserve"> dependent on monies becoming available </w:t>
      </w:r>
      <w:r w:rsidR="00C05EC7" w:rsidRPr="00F90452">
        <w:rPr>
          <w:rFonts w:ascii="Arial" w:hAnsi="Arial" w:cs="Arial"/>
          <w:sz w:val="24"/>
          <w:szCs w:val="24"/>
        </w:rPr>
        <w:lastRenderedPageBreak/>
        <w:t xml:space="preserve">because of </w:t>
      </w:r>
      <w:r w:rsidR="00985883" w:rsidRPr="00F90452">
        <w:rPr>
          <w:rFonts w:ascii="Arial" w:hAnsi="Arial" w:cs="Arial"/>
          <w:sz w:val="24"/>
          <w:szCs w:val="24"/>
        </w:rPr>
        <w:t>dropouts</w:t>
      </w:r>
      <w:r w:rsidR="00C05EC7" w:rsidRPr="00F90452">
        <w:rPr>
          <w:rFonts w:ascii="Arial" w:hAnsi="Arial" w:cs="Arial"/>
          <w:sz w:val="24"/>
          <w:szCs w:val="24"/>
        </w:rPr>
        <w:t xml:space="preserve"> or no-shows</w:t>
      </w:r>
      <w:r w:rsidR="00071721" w:rsidRPr="00F90452">
        <w:rPr>
          <w:rFonts w:ascii="Arial" w:hAnsi="Arial" w:cs="Arial"/>
          <w:sz w:val="24"/>
          <w:szCs w:val="24"/>
        </w:rPr>
        <w:t xml:space="preserve">. </w:t>
      </w:r>
      <w:r w:rsidR="00C05EC7" w:rsidRPr="00F90452">
        <w:rPr>
          <w:rFonts w:ascii="Arial" w:hAnsi="Arial" w:cs="Arial"/>
          <w:sz w:val="24"/>
          <w:szCs w:val="24"/>
        </w:rPr>
        <w:t xml:space="preserve">Forum members felt that the </w:t>
      </w:r>
      <w:r w:rsidR="00A62792">
        <w:rPr>
          <w:rFonts w:ascii="Arial" w:hAnsi="Arial" w:cs="Arial"/>
          <w:sz w:val="24"/>
          <w:szCs w:val="24"/>
        </w:rPr>
        <w:t xml:space="preserve">arrangements </w:t>
      </w:r>
      <w:r w:rsidR="00C05EC7" w:rsidRPr="00F90452">
        <w:rPr>
          <w:rFonts w:ascii="Arial" w:hAnsi="Arial" w:cs="Arial"/>
          <w:sz w:val="24"/>
          <w:szCs w:val="24"/>
        </w:rPr>
        <w:t xml:space="preserve">had been changed </w:t>
      </w:r>
      <w:r w:rsidR="00642D33" w:rsidRPr="00F90452">
        <w:rPr>
          <w:rFonts w:ascii="Arial" w:hAnsi="Arial" w:cs="Arial"/>
          <w:sz w:val="24"/>
          <w:szCs w:val="24"/>
        </w:rPr>
        <w:t>at short notice and that some potentially good teachers would be l</w:t>
      </w:r>
      <w:r w:rsidR="00985883" w:rsidRPr="00F90452">
        <w:rPr>
          <w:rFonts w:ascii="Arial" w:hAnsi="Arial" w:cs="Arial"/>
          <w:sz w:val="24"/>
          <w:szCs w:val="24"/>
        </w:rPr>
        <w:t>os</w:t>
      </w:r>
      <w:r w:rsidR="00642D33" w:rsidRPr="00F90452">
        <w:rPr>
          <w:rFonts w:ascii="Arial" w:hAnsi="Arial" w:cs="Arial"/>
          <w:sz w:val="24"/>
          <w:szCs w:val="24"/>
        </w:rPr>
        <w:t xml:space="preserve">t to the system as a result. </w:t>
      </w:r>
      <w:r w:rsidR="003B1CF6" w:rsidRPr="00F90452">
        <w:rPr>
          <w:rFonts w:ascii="Arial" w:hAnsi="Arial" w:cs="Arial"/>
          <w:sz w:val="24"/>
          <w:szCs w:val="24"/>
        </w:rPr>
        <w:t xml:space="preserve">Applications for places on PCET courses tended, they pointed out, to </w:t>
      </w:r>
      <w:r w:rsidR="009549C6" w:rsidRPr="00F90452">
        <w:rPr>
          <w:rFonts w:ascii="Arial" w:hAnsi="Arial" w:cs="Arial"/>
          <w:sz w:val="24"/>
          <w:szCs w:val="24"/>
        </w:rPr>
        <w:t xml:space="preserve">be made later </w:t>
      </w:r>
      <w:r w:rsidR="001719FD">
        <w:rPr>
          <w:rFonts w:ascii="Arial" w:hAnsi="Arial" w:cs="Arial"/>
          <w:sz w:val="24"/>
          <w:szCs w:val="24"/>
        </w:rPr>
        <w:t xml:space="preserve">than </w:t>
      </w:r>
      <w:r w:rsidR="009549C6" w:rsidRPr="00F90452">
        <w:rPr>
          <w:rFonts w:ascii="Arial" w:hAnsi="Arial" w:cs="Arial"/>
          <w:sz w:val="24"/>
          <w:szCs w:val="24"/>
        </w:rPr>
        <w:t xml:space="preserve">for those on QTS programmes. Announcing bursaries for the </w:t>
      </w:r>
      <w:r w:rsidR="006152B0" w:rsidRPr="00F90452">
        <w:rPr>
          <w:rFonts w:ascii="Arial" w:hAnsi="Arial" w:cs="Arial"/>
          <w:sz w:val="24"/>
          <w:szCs w:val="24"/>
        </w:rPr>
        <w:t>different</w:t>
      </w:r>
      <w:r w:rsidR="009549C6" w:rsidRPr="00F90452">
        <w:rPr>
          <w:rFonts w:ascii="Arial" w:hAnsi="Arial" w:cs="Arial"/>
          <w:sz w:val="24"/>
          <w:szCs w:val="24"/>
        </w:rPr>
        <w:t xml:space="preserve"> sectors at the same time would help</w:t>
      </w:r>
      <w:r w:rsidR="006152B0" w:rsidRPr="00F90452">
        <w:rPr>
          <w:rFonts w:ascii="Arial" w:hAnsi="Arial" w:cs="Arial"/>
          <w:sz w:val="24"/>
          <w:szCs w:val="24"/>
        </w:rPr>
        <w:t xml:space="preserve">, and DfE confirmed that the scope </w:t>
      </w:r>
      <w:r w:rsidR="00135747">
        <w:rPr>
          <w:rFonts w:ascii="Arial" w:hAnsi="Arial" w:cs="Arial"/>
          <w:sz w:val="24"/>
          <w:szCs w:val="24"/>
        </w:rPr>
        <w:t xml:space="preserve">to </w:t>
      </w:r>
      <w:r w:rsidR="001719FD">
        <w:rPr>
          <w:rFonts w:ascii="Arial" w:hAnsi="Arial" w:cs="Arial"/>
          <w:sz w:val="24"/>
          <w:szCs w:val="24"/>
        </w:rPr>
        <w:t xml:space="preserve">align the announcements </w:t>
      </w:r>
      <w:r w:rsidR="006152B0" w:rsidRPr="00F90452">
        <w:rPr>
          <w:rFonts w:ascii="Arial" w:hAnsi="Arial" w:cs="Arial"/>
          <w:sz w:val="24"/>
          <w:szCs w:val="24"/>
        </w:rPr>
        <w:t xml:space="preserve">was being considered. </w:t>
      </w:r>
      <w:r w:rsidR="00642D33" w:rsidRPr="00F90452">
        <w:rPr>
          <w:rFonts w:ascii="Arial" w:hAnsi="Arial" w:cs="Arial"/>
          <w:sz w:val="24"/>
          <w:szCs w:val="24"/>
        </w:rPr>
        <w:t xml:space="preserve">DfE said that </w:t>
      </w:r>
      <w:r w:rsidR="00E874F6" w:rsidRPr="00F90452">
        <w:rPr>
          <w:rFonts w:ascii="Arial" w:hAnsi="Arial" w:cs="Arial"/>
          <w:sz w:val="24"/>
          <w:szCs w:val="24"/>
        </w:rPr>
        <w:t xml:space="preserve">caps had not been reached on 3 October when providers were encouraged to submit applications </w:t>
      </w:r>
      <w:r w:rsidR="006A6FB2" w:rsidRPr="00F90452">
        <w:rPr>
          <w:rFonts w:ascii="Arial" w:hAnsi="Arial" w:cs="Arial"/>
          <w:sz w:val="24"/>
          <w:szCs w:val="24"/>
        </w:rPr>
        <w:t>by 13 October</w:t>
      </w:r>
      <w:r w:rsidR="00C727ED">
        <w:rPr>
          <w:rFonts w:ascii="Arial" w:hAnsi="Arial" w:cs="Arial"/>
          <w:sz w:val="24"/>
          <w:szCs w:val="24"/>
        </w:rPr>
        <w:t xml:space="preserve">, by when caps were </w:t>
      </w:r>
      <w:r w:rsidR="00753C1E">
        <w:rPr>
          <w:rFonts w:ascii="Arial" w:hAnsi="Arial" w:cs="Arial"/>
          <w:sz w:val="24"/>
          <w:szCs w:val="24"/>
        </w:rPr>
        <w:t>reached</w:t>
      </w:r>
      <w:r w:rsidR="006A6FB2" w:rsidRPr="00F90452">
        <w:rPr>
          <w:rFonts w:ascii="Arial" w:hAnsi="Arial" w:cs="Arial"/>
          <w:sz w:val="24"/>
          <w:szCs w:val="24"/>
        </w:rPr>
        <w:t xml:space="preserve">. Concern was also expressed </w:t>
      </w:r>
      <w:r w:rsidR="00985883" w:rsidRPr="00F90452">
        <w:rPr>
          <w:rFonts w:ascii="Arial" w:hAnsi="Arial" w:cs="Arial"/>
          <w:sz w:val="24"/>
          <w:szCs w:val="24"/>
        </w:rPr>
        <w:t xml:space="preserve">about </w:t>
      </w:r>
      <w:r w:rsidR="006A6FB2" w:rsidRPr="00F90452">
        <w:rPr>
          <w:rFonts w:ascii="Arial" w:hAnsi="Arial" w:cs="Arial"/>
          <w:sz w:val="24"/>
          <w:szCs w:val="24"/>
        </w:rPr>
        <w:t xml:space="preserve">the cap </w:t>
      </w:r>
      <w:r w:rsidR="00985883" w:rsidRPr="00F90452">
        <w:rPr>
          <w:rFonts w:ascii="Arial" w:hAnsi="Arial" w:cs="Arial"/>
          <w:sz w:val="24"/>
          <w:szCs w:val="24"/>
        </w:rPr>
        <w:t xml:space="preserve">of 100 </w:t>
      </w:r>
      <w:r w:rsidR="006A6FB2" w:rsidRPr="00F90452">
        <w:rPr>
          <w:rFonts w:ascii="Arial" w:hAnsi="Arial" w:cs="Arial"/>
          <w:sz w:val="24"/>
          <w:szCs w:val="24"/>
        </w:rPr>
        <w:t xml:space="preserve">for English bursaries, which did not take account of the shortage of English </w:t>
      </w:r>
      <w:r w:rsidR="00985883" w:rsidRPr="00F90452">
        <w:rPr>
          <w:rFonts w:ascii="Arial" w:hAnsi="Arial" w:cs="Arial"/>
          <w:sz w:val="24"/>
          <w:szCs w:val="24"/>
        </w:rPr>
        <w:t>specialists</w:t>
      </w:r>
      <w:r w:rsidR="006A6FB2" w:rsidRPr="00F90452">
        <w:rPr>
          <w:rFonts w:ascii="Arial" w:hAnsi="Arial" w:cs="Arial"/>
          <w:sz w:val="24"/>
          <w:szCs w:val="24"/>
        </w:rPr>
        <w:t xml:space="preserve"> in the sector. </w:t>
      </w:r>
      <w:r w:rsidR="001C1957" w:rsidRPr="00F90452">
        <w:rPr>
          <w:rFonts w:ascii="Arial" w:hAnsi="Arial" w:cs="Arial"/>
          <w:sz w:val="24"/>
          <w:szCs w:val="24"/>
        </w:rPr>
        <w:t>Df</w:t>
      </w:r>
      <w:r w:rsidR="006A6FB2" w:rsidRPr="00F90452">
        <w:rPr>
          <w:rFonts w:ascii="Arial" w:hAnsi="Arial" w:cs="Arial"/>
          <w:sz w:val="24"/>
          <w:szCs w:val="24"/>
        </w:rPr>
        <w:t xml:space="preserve">E explained that ministerial priorities </w:t>
      </w:r>
      <w:r w:rsidR="00985883" w:rsidRPr="00F90452">
        <w:rPr>
          <w:rFonts w:ascii="Arial" w:hAnsi="Arial" w:cs="Arial"/>
          <w:sz w:val="24"/>
          <w:szCs w:val="24"/>
        </w:rPr>
        <w:t>related</w:t>
      </w:r>
      <w:r w:rsidR="006A6FB2" w:rsidRPr="00F90452">
        <w:rPr>
          <w:rFonts w:ascii="Arial" w:hAnsi="Arial" w:cs="Arial"/>
          <w:sz w:val="24"/>
          <w:szCs w:val="24"/>
        </w:rPr>
        <w:t xml:space="preserve"> to STEM</w:t>
      </w:r>
      <w:r w:rsidR="00332BC4">
        <w:rPr>
          <w:rFonts w:ascii="Arial" w:hAnsi="Arial" w:cs="Arial"/>
          <w:sz w:val="24"/>
          <w:szCs w:val="24"/>
        </w:rPr>
        <w:t>,</w:t>
      </w:r>
      <w:r w:rsidR="006A6FB2" w:rsidRPr="00F90452">
        <w:rPr>
          <w:rFonts w:ascii="Arial" w:hAnsi="Arial" w:cs="Arial"/>
          <w:sz w:val="24"/>
          <w:szCs w:val="24"/>
        </w:rPr>
        <w:t xml:space="preserve"> but that future bursary </w:t>
      </w:r>
      <w:r w:rsidR="001C1957" w:rsidRPr="00F90452">
        <w:rPr>
          <w:rFonts w:ascii="Arial" w:hAnsi="Arial" w:cs="Arial"/>
          <w:sz w:val="24"/>
          <w:szCs w:val="24"/>
        </w:rPr>
        <w:t>coverage would</w:t>
      </w:r>
      <w:r w:rsidR="005C18F9" w:rsidRPr="00F90452">
        <w:rPr>
          <w:rFonts w:ascii="Arial" w:hAnsi="Arial" w:cs="Arial"/>
          <w:sz w:val="24"/>
          <w:szCs w:val="24"/>
        </w:rPr>
        <w:t xml:space="preserve"> </w:t>
      </w:r>
      <w:r w:rsidR="001C1957" w:rsidRPr="00F90452">
        <w:rPr>
          <w:rFonts w:ascii="Arial" w:hAnsi="Arial" w:cs="Arial"/>
          <w:sz w:val="24"/>
          <w:szCs w:val="24"/>
        </w:rPr>
        <w:t xml:space="preserve">be kept under review </w:t>
      </w:r>
      <w:r w:rsidR="00985883" w:rsidRPr="00F90452">
        <w:rPr>
          <w:rFonts w:ascii="Arial" w:hAnsi="Arial" w:cs="Arial"/>
          <w:sz w:val="24"/>
          <w:szCs w:val="24"/>
        </w:rPr>
        <w:t>i</w:t>
      </w:r>
      <w:r w:rsidR="001C1957" w:rsidRPr="00F90452">
        <w:rPr>
          <w:rFonts w:ascii="Arial" w:hAnsi="Arial" w:cs="Arial"/>
          <w:sz w:val="24"/>
          <w:szCs w:val="24"/>
        </w:rPr>
        <w:t>n the light of emerging workforce data.</w:t>
      </w:r>
      <w:r w:rsidR="00071721" w:rsidRPr="00F90452">
        <w:rPr>
          <w:rFonts w:ascii="Arial" w:hAnsi="Arial" w:cs="Arial"/>
          <w:sz w:val="24"/>
          <w:szCs w:val="24"/>
        </w:rPr>
        <w:t xml:space="preserve"> Discussion also took place about the burdensome nature of the auditing requirements for the administration of bursary funding.</w:t>
      </w:r>
    </w:p>
    <w:p w14:paraId="1526EAE3" w14:textId="68A2AC28" w:rsidR="00A76F05" w:rsidRPr="00F90452" w:rsidRDefault="002B20D7" w:rsidP="00A76F05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 xml:space="preserve">Options for collaborating with </w:t>
      </w:r>
      <w:r w:rsidR="003C1A97" w:rsidRPr="00F90452">
        <w:rPr>
          <w:rFonts w:ascii="Arial" w:hAnsi="Arial" w:cs="Arial"/>
          <w:sz w:val="24"/>
          <w:szCs w:val="24"/>
        </w:rPr>
        <w:t>colleges on the delivery/validation of Awarding Body</w:t>
      </w:r>
      <w:r w:rsidRPr="00F90452">
        <w:rPr>
          <w:rFonts w:ascii="Arial" w:hAnsi="Arial" w:cs="Arial"/>
          <w:sz w:val="24"/>
          <w:szCs w:val="24"/>
        </w:rPr>
        <w:t xml:space="preserve"> </w:t>
      </w:r>
      <w:r w:rsidR="003C1A97" w:rsidRPr="00F90452">
        <w:rPr>
          <w:rFonts w:ascii="Arial" w:hAnsi="Arial" w:cs="Arial"/>
          <w:sz w:val="24"/>
          <w:szCs w:val="24"/>
        </w:rPr>
        <w:t>programmes</w:t>
      </w:r>
      <w:r w:rsidR="009C7569" w:rsidRPr="00F90452">
        <w:rPr>
          <w:rFonts w:ascii="Arial" w:hAnsi="Arial" w:cs="Arial"/>
          <w:sz w:val="24"/>
          <w:szCs w:val="24"/>
        </w:rPr>
        <w:t xml:space="preserve">, with </w:t>
      </w:r>
      <w:r w:rsidR="00303A6E" w:rsidRPr="00F90452">
        <w:rPr>
          <w:rFonts w:ascii="Arial" w:hAnsi="Arial" w:cs="Arial"/>
          <w:sz w:val="24"/>
          <w:szCs w:val="24"/>
        </w:rPr>
        <w:t>reference</w:t>
      </w:r>
      <w:r w:rsidR="00E81E8C" w:rsidRPr="00F90452">
        <w:rPr>
          <w:rFonts w:ascii="Arial" w:hAnsi="Arial" w:cs="Arial"/>
          <w:sz w:val="24"/>
          <w:szCs w:val="24"/>
        </w:rPr>
        <w:t xml:space="preserve"> to the recent communication from City &amp; Guilds that had been circulated in the UCET newsletter.</w:t>
      </w:r>
    </w:p>
    <w:p w14:paraId="4D812FE5" w14:textId="75042E85" w:rsidR="00F244D0" w:rsidRPr="00F90452" w:rsidRDefault="007D4BE6" w:rsidP="00A76F05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>An update from the ETF, including: a</w:t>
      </w:r>
      <w:r w:rsidR="00C13686">
        <w:rPr>
          <w:rFonts w:ascii="Arial" w:hAnsi="Arial" w:cs="Arial"/>
          <w:sz w:val="24"/>
          <w:szCs w:val="24"/>
        </w:rPr>
        <w:t>n</w:t>
      </w:r>
      <w:r w:rsidRPr="00F90452">
        <w:rPr>
          <w:rFonts w:ascii="Arial" w:hAnsi="Arial" w:cs="Arial"/>
          <w:sz w:val="24"/>
          <w:szCs w:val="24"/>
        </w:rPr>
        <w:t xml:space="preserve"> offer to discuss with providers any aspects of the new DIT requirements; </w:t>
      </w:r>
      <w:r w:rsidR="0011378E" w:rsidRPr="00F90452">
        <w:rPr>
          <w:rFonts w:ascii="Arial" w:hAnsi="Arial" w:cs="Arial"/>
          <w:sz w:val="24"/>
          <w:szCs w:val="24"/>
        </w:rPr>
        <w:t xml:space="preserve">ongoing consideration by ETF and DfE </w:t>
      </w:r>
      <w:r w:rsidR="001D265D" w:rsidRPr="00F90452">
        <w:rPr>
          <w:rFonts w:ascii="Arial" w:hAnsi="Arial" w:cs="Arial"/>
          <w:sz w:val="24"/>
          <w:szCs w:val="24"/>
        </w:rPr>
        <w:t>o</w:t>
      </w:r>
      <w:r w:rsidR="00300FCE">
        <w:rPr>
          <w:rFonts w:ascii="Arial" w:hAnsi="Arial" w:cs="Arial"/>
          <w:sz w:val="24"/>
          <w:szCs w:val="24"/>
        </w:rPr>
        <w:t>f</w:t>
      </w:r>
      <w:r w:rsidR="001D265D" w:rsidRPr="00F90452">
        <w:rPr>
          <w:rFonts w:ascii="Arial" w:hAnsi="Arial" w:cs="Arial"/>
          <w:sz w:val="24"/>
          <w:szCs w:val="24"/>
        </w:rPr>
        <w:t xml:space="preserve"> level 3 and 4 qualifications, many of which acted as taster programmes for </w:t>
      </w:r>
      <w:r w:rsidR="00073047" w:rsidRPr="00F90452">
        <w:rPr>
          <w:rFonts w:ascii="Arial" w:hAnsi="Arial" w:cs="Arial"/>
          <w:sz w:val="24"/>
          <w:szCs w:val="24"/>
        </w:rPr>
        <w:t xml:space="preserve">those considering a career teaching in the sector; and an </w:t>
      </w:r>
      <w:r w:rsidR="009172F2" w:rsidRPr="00F90452">
        <w:rPr>
          <w:rFonts w:ascii="Arial" w:hAnsi="Arial" w:cs="Arial"/>
          <w:sz w:val="24"/>
          <w:szCs w:val="24"/>
        </w:rPr>
        <w:t xml:space="preserve">‘organisational design process’ review of ETF </w:t>
      </w:r>
      <w:r w:rsidR="00F06E2C">
        <w:rPr>
          <w:rFonts w:ascii="Arial" w:hAnsi="Arial" w:cs="Arial"/>
          <w:sz w:val="24"/>
          <w:szCs w:val="24"/>
        </w:rPr>
        <w:t xml:space="preserve">staffing and </w:t>
      </w:r>
      <w:r w:rsidR="009172F2" w:rsidRPr="00F90452">
        <w:rPr>
          <w:rFonts w:ascii="Arial" w:hAnsi="Arial" w:cs="Arial"/>
          <w:sz w:val="24"/>
          <w:szCs w:val="24"/>
        </w:rPr>
        <w:t xml:space="preserve">structures. In response to a question, ETF confirmed that </w:t>
      </w:r>
      <w:r w:rsidR="009C2F7D" w:rsidRPr="00F90452">
        <w:rPr>
          <w:rFonts w:ascii="Arial" w:hAnsi="Arial" w:cs="Arial"/>
          <w:sz w:val="24"/>
          <w:szCs w:val="24"/>
        </w:rPr>
        <w:t xml:space="preserve">it was a matter for institutions to decide whether to accept level 2 functional skills qualifications for entry to the </w:t>
      </w:r>
      <w:r w:rsidR="00F244D0" w:rsidRPr="00F90452">
        <w:rPr>
          <w:rFonts w:ascii="Arial" w:hAnsi="Arial" w:cs="Arial"/>
          <w:sz w:val="24"/>
          <w:szCs w:val="24"/>
        </w:rPr>
        <w:t>DIT.</w:t>
      </w:r>
    </w:p>
    <w:p w14:paraId="54BC03BC" w14:textId="06B9F074" w:rsidR="00E81E8C" w:rsidRPr="00F90452" w:rsidRDefault="00F244D0" w:rsidP="00A76F05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 xml:space="preserve">The work of subject specific networks, where those </w:t>
      </w:r>
      <w:r w:rsidR="00573987" w:rsidRPr="00F90452">
        <w:rPr>
          <w:rFonts w:ascii="Arial" w:hAnsi="Arial" w:cs="Arial"/>
          <w:sz w:val="24"/>
          <w:szCs w:val="24"/>
        </w:rPr>
        <w:t xml:space="preserve">holding </w:t>
      </w:r>
      <w:r w:rsidR="001E7429" w:rsidRPr="00F90452">
        <w:rPr>
          <w:rFonts w:ascii="Arial" w:hAnsi="Arial" w:cs="Arial"/>
          <w:sz w:val="24"/>
          <w:szCs w:val="24"/>
        </w:rPr>
        <w:t>them</w:t>
      </w:r>
      <w:r w:rsidR="00573987" w:rsidRPr="00F90452">
        <w:rPr>
          <w:rFonts w:ascii="Arial" w:hAnsi="Arial" w:cs="Arial"/>
          <w:sz w:val="24"/>
          <w:szCs w:val="24"/>
        </w:rPr>
        <w:t xml:space="preserve"> were encouraged to </w:t>
      </w:r>
      <w:r w:rsidR="001E7429" w:rsidRPr="00F90452">
        <w:rPr>
          <w:rFonts w:ascii="Arial" w:hAnsi="Arial" w:cs="Arial"/>
          <w:sz w:val="24"/>
          <w:szCs w:val="24"/>
        </w:rPr>
        <w:t>inform</w:t>
      </w:r>
      <w:r w:rsidR="00573987" w:rsidRPr="00F90452">
        <w:rPr>
          <w:rFonts w:ascii="Arial" w:hAnsi="Arial" w:cs="Arial"/>
          <w:sz w:val="24"/>
          <w:szCs w:val="24"/>
        </w:rPr>
        <w:t xml:space="preserve"> UCET so that details could be shared amongst the UCET community. </w:t>
      </w:r>
      <w:r w:rsidR="00672C3F" w:rsidRPr="00F90452">
        <w:rPr>
          <w:rFonts w:ascii="Arial" w:hAnsi="Arial" w:cs="Arial"/>
          <w:sz w:val="24"/>
          <w:szCs w:val="24"/>
        </w:rPr>
        <w:t xml:space="preserve">Sarah </w:t>
      </w:r>
      <w:r w:rsidR="001E7429" w:rsidRPr="00F90452">
        <w:rPr>
          <w:rFonts w:ascii="Arial" w:hAnsi="Arial" w:cs="Arial"/>
          <w:sz w:val="24"/>
          <w:szCs w:val="24"/>
        </w:rPr>
        <w:t xml:space="preserve"> was thanked for her </w:t>
      </w:r>
      <w:r w:rsidR="00086755" w:rsidRPr="00F90452">
        <w:rPr>
          <w:rFonts w:ascii="Arial" w:hAnsi="Arial" w:cs="Arial"/>
          <w:sz w:val="24"/>
          <w:szCs w:val="24"/>
        </w:rPr>
        <w:t>o</w:t>
      </w:r>
      <w:r w:rsidR="001E7429" w:rsidRPr="00F90452">
        <w:rPr>
          <w:rFonts w:ascii="Arial" w:hAnsi="Arial" w:cs="Arial"/>
          <w:sz w:val="24"/>
          <w:szCs w:val="24"/>
        </w:rPr>
        <w:t>utstanding work for the sector on the development of subject-specific networks.</w:t>
      </w:r>
      <w:r w:rsidR="00073047" w:rsidRPr="00F90452">
        <w:rPr>
          <w:rFonts w:ascii="Arial" w:hAnsi="Arial" w:cs="Arial"/>
          <w:sz w:val="24"/>
          <w:szCs w:val="24"/>
        </w:rPr>
        <w:t xml:space="preserve"> </w:t>
      </w:r>
    </w:p>
    <w:p w14:paraId="194923A3" w14:textId="4E841E7F" w:rsidR="00086755" w:rsidRPr="00F90452" w:rsidRDefault="00086755" w:rsidP="00A76F05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 xml:space="preserve">Inspection issues, </w:t>
      </w:r>
      <w:r w:rsidR="00493110" w:rsidRPr="00F90452">
        <w:rPr>
          <w:rFonts w:ascii="Arial" w:hAnsi="Arial" w:cs="Arial"/>
          <w:sz w:val="24"/>
          <w:szCs w:val="24"/>
        </w:rPr>
        <w:t>including</w:t>
      </w:r>
      <w:r w:rsidRPr="00F90452">
        <w:rPr>
          <w:rFonts w:ascii="Arial" w:hAnsi="Arial" w:cs="Arial"/>
          <w:sz w:val="24"/>
          <w:szCs w:val="24"/>
        </w:rPr>
        <w:t xml:space="preserve"> the timetable for the publication of the new </w:t>
      </w:r>
      <w:r w:rsidR="00493110" w:rsidRPr="00F90452">
        <w:rPr>
          <w:rFonts w:ascii="Arial" w:hAnsi="Arial" w:cs="Arial"/>
          <w:sz w:val="24"/>
          <w:szCs w:val="24"/>
        </w:rPr>
        <w:t>OfSTED</w:t>
      </w:r>
      <w:r w:rsidRPr="00F90452">
        <w:rPr>
          <w:rFonts w:ascii="Arial" w:hAnsi="Arial" w:cs="Arial"/>
          <w:sz w:val="24"/>
          <w:szCs w:val="24"/>
        </w:rPr>
        <w:t xml:space="preserve"> inspection handbook, and </w:t>
      </w:r>
      <w:r w:rsidR="00493110" w:rsidRPr="00F90452">
        <w:rPr>
          <w:rFonts w:ascii="Arial" w:hAnsi="Arial" w:cs="Arial"/>
          <w:sz w:val="24"/>
          <w:szCs w:val="24"/>
        </w:rPr>
        <w:t>OfSTED</w:t>
      </w:r>
      <w:r w:rsidRPr="00F90452">
        <w:rPr>
          <w:rFonts w:ascii="Arial" w:hAnsi="Arial" w:cs="Arial"/>
          <w:sz w:val="24"/>
          <w:szCs w:val="24"/>
        </w:rPr>
        <w:t xml:space="preserve"> guidance </w:t>
      </w:r>
      <w:r w:rsidR="00CF0312" w:rsidRPr="00F90452">
        <w:rPr>
          <w:rFonts w:ascii="Arial" w:hAnsi="Arial" w:cs="Arial"/>
          <w:sz w:val="24"/>
          <w:szCs w:val="24"/>
        </w:rPr>
        <w:t xml:space="preserve">(which did not constitute any form of prescription) on effective curriculum design. </w:t>
      </w:r>
      <w:r w:rsidR="00493110" w:rsidRPr="00F90452">
        <w:rPr>
          <w:rFonts w:ascii="Arial" w:hAnsi="Arial" w:cs="Arial"/>
          <w:sz w:val="24"/>
          <w:szCs w:val="24"/>
        </w:rPr>
        <w:t xml:space="preserve">Reference was also made to an OfSTED inspector inappropriately commenting on aspects of ITE during a mainstream college inspection. </w:t>
      </w:r>
    </w:p>
    <w:p w14:paraId="03F829E3" w14:textId="47B67856" w:rsidR="00D166B8" w:rsidRPr="00F90452" w:rsidRDefault="00D166B8" w:rsidP="00A76F05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 xml:space="preserve">Recruitment to ITE </w:t>
      </w:r>
      <w:r w:rsidR="003F0726" w:rsidRPr="00F90452">
        <w:rPr>
          <w:rFonts w:ascii="Arial" w:hAnsi="Arial" w:cs="Arial"/>
          <w:sz w:val="24"/>
          <w:szCs w:val="24"/>
        </w:rPr>
        <w:t xml:space="preserve">programmes, with many colleagues reporting a decline in recruitment to pre-service programmes (often for financial reasons), </w:t>
      </w:r>
      <w:r w:rsidR="0023393D" w:rsidRPr="00F90452">
        <w:rPr>
          <w:rFonts w:ascii="Arial" w:hAnsi="Arial" w:cs="Arial"/>
          <w:sz w:val="24"/>
          <w:szCs w:val="24"/>
        </w:rPr>
        <w:t xml:space="preserve">and even where numbers had </w:t>
      </w:r>
      <w:r w:rsidR="00A376B9">
        <w:rPr>
          <w:rFonts w:ascii="Arial" w:hAnsi="Arial" w:cs="Arial"/>
          <w:sz w:val="24"/>
          <w:szCs w:val="24"/>
        </w:rPr>
        <w:t xml:space="preserve">recently </w:t>
      </w:r>
      <w:r w:rsidR="0023393D" w:rsidRPr="00F90452">
        <w:rPr>
          <w:rFonts w:ascii="Arial" w:hAnsi="Arial" w:cs="Arial"/>
          <w:sz w:val="24"/>
          <w:szCs w:val="24"/>
        </w:rPr>
        <w:t xml:space="preserve">been maintained provision was generally much smaller than it had been </w:t>
      </w:r>
      <w:r w:rsidR="00603C2C" w:rsidRPr="00F90452">
        <w:rPr>
          <w:rFonts w:ascii="Arial" w:hAnsi="Arial" w:cs="Arial"/>
          <w:sz w:val="24"/>
          <w:szCs w:val="24"/>
        </w:rPr>
        <w:t xml:space="preserve">in the past. Significant numbers of </w:t>
      </w:r>
      <w:r w:rsidR="00E13E89" w:rsidRPr="00F90452">
        <w:rPr>
          <w:rFonts w:ascii="Arial" w:hAnsi="Arial" w:cs="Arial"/>
          <w:sz w:val="24"/>
          <w:szCs w:val="24"/>
        </w:rPr>
        <w:t>international</w:t>
      </w:r>
      <w:r w:rsidR="00603C2C" w:rsidRPr="00F90452">
        <w:rPr>
          <w:rFonts w:ascii="Arial" w:hAnsi="Arial" w:cs="Arial"/>
          <w:sz w:val="24"/>
          <w:szCs w:val="24"/>
        </w:rPr>
        <w:t xml:space="preserve"> applications had been received, many of which were </w:t>
      </w:r>
      <w:r w:rsidR="00CE5246" w:rsidRPr="00F90452">
        <w:rPr>
          <w:rFonts w:ascii="Arial" w:hAnsi="Arial" w:cs="Arial"/>
          <w:sz w:val="24"/>
          <w:szCs w:val="24"/>
        </w:rPr>
        <w:t xml:space="preserve">from people without the necessary qualifications and experience, and in some cases were from those not realizing which sector they were applying to train in. </w:t>
      </w:r>
      <w:r w:rsidR="001A3EA5" w:rsidRPr="00F90452">
        <w:rPr>
          <w:rFonts w:ascii="Arial" w:hAnsi="Arial" w:cs="Arial"/>
          <w:sz w:val="24"/>
          <w:szCs w:val="24"/>
        </w:rPr>
        <w:t xml:space="preserve">Reports were </w:t>
      </w:r>
      <w:r w:rsidR="00E13E89" w:rsidRPr="00F90452">
        <w:rPr>
          <w:rFonts w:ascii="Arial" w:hAnsi="Arial" w:cs="Arial"/>
          <w:sz w:val="24"/>
          <w:szCs w:val="24"/>
        </w:rPr>
        <w:t>also</w:t>
      </w:r>
      <w:r w:rsidR="001A3EA5" w:rsidRPr="00F90452">
        <w:rPr>
          <w:rFonts w:ascii="Arial" w:hAnsi="Arial" w:cs="Arial"/>
          <w:sz w:val="24"/>
          <w:szCs w:val="24"/>
        </w:rPr>
        <w:t xml:space="preserve"> given </w:t>
      </w:r>
      <w:r w:rsidR="00F629AC">
        <w:rPr>
          <w:rFonts w:ascii="Arial" w:hAnsi="Arial" w:cs="Arial"/>
          <w:sz w:val="24"/>
          <w:szCs w:val="24"/>
        </w:rPr>
        <w:t xml:space="preserve">about </w:t>
      </w:r>
      <w:r w:rsidR="001A3EA5" w:rsidRPr="00F90452">
        <w:rPr>
          <w:rFonts w:ascii="Arial" w:hAnsi="Arial" w:cs="Arial"/>
          <w:sz w:val="24"/>
          <w:szCs w:val="24"/>
        </w:rPr>
        <w:t xml:space="preserve">difficulties in </w:t>
      </w:r>
      <w:r w:rsidR="00E13E89" w:rsidRPr="00F90452">
        <w:rPr>
          <w:rFonts w:ascii="Arial" w:hAnsi="Arial" w:cs="Arial"/>
          <w:sz w:val="24"/>
          <w:szCs w:val="24"/>
        </w:rPr>
        <w:t>securing</w:t>
      </w:r>
      <w:r w:rsidR="001A3EA5" w:rsidRPr="00F90452">
        <w:rPr>
          <w:rFonts w:ascii="Arial" w:hAnsi="Arial" w:cs="Arial"/>
          <w:sz w:val="24"/>
          <w:szCs w:val="24"/>
        </w:rPr>
        <w:t xml:space="preserve"> </w:t>
      </w:r>
      <w:r w:rsidR="00E13E89" w:rsidRPr="00F90452">
        <w:rPr>
          <w:rFonts w:ascii="Arial" w:hAnsi="Arial" w:cs="Arial"/>
          <w:sz w:val="24"/>
          <w:szCs w:val="24"/>
        </w:rPr>
        <w:t>placements</w:t>
      </w:r>
      <w:r w:rsidR="001A3EA5" w:rsidRPr="00F90452">
        <w:rPr>
          <w:rFonts w:ascii="Arial" w:hAnsi="Arial" w:cs="Arial"/>
          <w:sz w:val="24"/>
          <w:szCs w:val="24"/>
        </w:rPr>
        <w:t xml:space="preserve"> for pre-service students. </w:t>
      </w:r>
    </w:p>
    <w:p w14:paraId="6FE5840F" w14:textId="77777777" w:rsidR="00DB4E6F" w:rsidRPr="00F90452" w:rsidRDefault="00DB4E6F" w:rsidP="00DB4E6F">
      <w:pPr>
        <w:rPr>
          <w:rFonts w:ascii="Arial" w:hAnsi="Arial" w:cs="Arial"/>
        </w:rPr>
      </w:pPr>
    </w:p>
    <w:p w14:paraId="622FFBA7" w14:textId="77777777" w:rsidR="00CA1862" w:rsidRPr="00F90452" w:rsidRDefault="00CA1862" w:rsidP="000323DF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  <w:u w:val="single"/>
        </w:rPr>
        <w:t>Items for information</w:t>
      </w:r>
    </w:p>
    <w:p w14:paraId="65D630B3" w14:textId="77777777" w:rsidR="00CA1862" w:rsidRPr="00F90452" w:rsidRDefault="00CA1862" w:rsidP="000323DF">
      <w:pPr>
        <w:jc w:val="both"/>
        <w:rPr>
          <w:rFonts w:ascii="Arial" w:hAnsi="Arial" w:cs="Arial"/>
        </w:rPr>
      </w:pPr>
    </w:p>
    <w:p w14:paraId="3C81374A" w14:textId="77777777" w:rsidR="00E13E89" w:rsidRPr="00F90452" w:rsidRDefault="00E13E89" w:rsidP="00EE3EBF">
      <w:pPr>
        <w:rPr>
          <w:rFonts w:ascii="Arial" w:hAnsi="Arial" w:cs="Arial"/>
        </w:rPr>
      </w:pPr>
      <w:r w:rsidRPr="00F90452">
        <w:rPr>
          <w:rFonts w:ascii="Arial" w:hAnsi="Arial" w:cs="Arial"/>
        </w:rPr>
        <w:t>The following items were noted:</w:t>
      </w:r>
    </w:p>
    <w:p w14:paraId="721F37A4" w14:textId="77777777" w:rsidR="00E13E89" w:rsidRPr="00F90452" w:rsidRDefault="00E13E89" w:rsidP="00EE3EBF">
      <w:pPr>
        <w:rPr>
          <w:rFonts w:ascii="Arial" w:hAnsi="Arial" w:cs="Arial"/>
        </w:rPr>
      </w:pPr>
    </w:p>
    <w:p w14:paraId="24ADE2F7" w14:textId="03B2C38A" w:rsidR="00395BED" w:rsidRPr="00F90452" w:rsidRDefault="00CA1862" w:rsidP="00E13E89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F90452">
        <w:rPr>
          <w:rFonts w:ascii="Arial" w:hAnsi="Arial" w:cs="Arial"/>
          <w:sz w:val="24"/>
          <w:szCs w:val="24"/>
        </w:rPr>
        <w:t xml:space="preserve">The </w:t>
      </w:r>
      <w:r w:rsidR="007D4BE6" w:rsidRPr="00F90452">
        <w:rPr>
          <w:rFonts w:ascii="Arial" w:hAnsi="Arial" w:cs="Arial"/>
          <w:sz w:val="24"/>
          <w:szCs w:val="24"/>
        </w:rPr>
        <w:t xml:space="preserve">summer </w:t>
      </w:r>
      <w:r w:rsidRPr="00F90452">
        <w:rPr>
          <w:rFonts w:ascii="Arial" w:hAnsi="Arial" w:cs="Arial"/>
          <w:sz w:val="24"/>
          <w:szCs w:val="24"/>
        </w:rPr>
        <w:t>UCET newsletter</w:t>
      </w:r>
      <w:r w:rsidR="00942E88" w:rsidRPr="00F90452">
        <w:rPr>
          <w:rFonts w:ascii="Arial" w:hAnsi="Arial" w:cs="Arial"/>
          <w:sz w:val="24"/>
          <w:szCs w:val="24"/>
        </w:rPr>
        <w:t>.</w:t>
      </w:r>
    </w:p>
    <w:p w14:paraId="6B0A8DCA" w14:textId="77777777" w:rsidR="00942E88" w:rsidRPr="00F90452" w:rsidRDefault="00942E88" w:rsidP="00942E88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  <w:lang w:eastAsia="en-GB"/>
        </w:rPr>
      </w:pPr>
      <w:r w:rsidRPr="00F90452">
        <w:rPr>
          <w:rFonts w:ascii="Arial" w:hAnsi="Arial" w:cs="Arial"/>
          <w:bCs/>
          <w:sz w:val="24"/>
          <w:szCs w:val="24"/>
        </w:rPr>
        <w:t xml:space="preserve">Details of the 14-15 November UCET conference </w:t>
      </w:r>
      <w:r w:rsidRPr="00F90452">
        <w:rPr>
          <w:rFonts w:ascii="Arial" w:hAnsi="Arial" w:cs="Arial"/>
          <w:sz w:val="24"/>
          <w:szCs w:val="24"/>
        </w:rPr>
        <w:t xml:space="preserve">at the Queen’s hotel in Leeds. Plenary sessions will include: an input from the Equalities sub-group; a presentation from the Leeds Learning Alliance; REF Education sub-panel Chair David James; Una Meehan and colleagues from Chester Zoo; Nick Sorensen (Bath Spa); Clare Brooks (Cambridge); and Katherine Burn (Oxford). The evening </w:t>
      </w:r>
      <w:r w:rsidRPr="00F90452">
        <w:rPr>
          <w:rFonts w:ascii="Arial" w:hAnsi="Arial" w:cs="Arial"/>
          <w:sz w:val="24"/>
          <w:szCs w:val="24"/>
        </w:rPr>
        <w:lastRenderedPageBreak/>
        <w:t xml:space="preserve">entertainment will be a Gary Barlow tribute. Registration for the conference is open at: </w:t>
      </w:r>
      <w:hyperlink r:id="rId12" w:history="1">
        <w:r w:rsidRPr="00F90452">
          <w:rPr>
            <w:rFonts w:ascii="Arial" w:hAnsi="Arial" w:cs="Arial"/>
            <w:color w:val="0563C1"/>
            <w:sz w:val="24"/>
            <w:szCs w:val="24"/>
            <w:u w:val="single"/>
            <w:lang w:eastAsia="en-GB"/>
          </w:rPr>
          <w:t>UCET Annual Conference | UCET</w:t>
        </w:r>
      </w:hyperlink>
    </w:p>
    <w:p w14:paraId="2D3D8FE9" w14:textId="77777777" w:rsidR="00CA1862" w:rsidRPr="00F90452" w:rsidRDefault="00CA1862" w:rsidP="00CA1862">
      <w:pPr>
        <w:rPr>
          <w:rFonts w:ascii="Arial" w:hAnsi="Arial" w:cs="Arial"/>
        </w:rPr>
      </w:pPr>
    </w:p>
    <w:p w14:paraId="2DC6B05E" w14:textId="77777777" w:rsidR="00CA1862" w:rsidRPr="00F90452" w:rsidRDefault="00CA1862" w:rsidP="00CA1862">
      <w:pPr>
        <w:rPr>
          <w:rFonts w:ascii="Arial" w:hAnsi="Arial" w:cs="Arial"/>
        </w:rPr>
      </w:pPr>
      <w:r w:rsidRPr="00F90452">
        <w:rPr>
          <w:rFonts w:ascii="Arial" w:hAnsi="Arial" w:cs="Arial"/>
          <w:u w:val="single"/>
        </w:rPr>
        <w:t>Any other business</w:t>
      </w:r>
    </w:p>
    <w:p w14:paraId="3A68CE01" w14:textId="77777777" w:rsidR="00CA1862" w:rsidRPr="00F90452" w:rsidRDefault="00CA1862" w:rsidP="00CA1862">
      <w:pPr>
        <w:rPr>
          <w:rFonts w:ascii="Arial" w:hAnsi="Arial" w:cs="Arial"/>
        </w:rPr>
      </w:pPr>
    </w:p>
    <w:p w14:paraId="61B3DD9E" w14:textId="15CFC8A1" w:rsidR="004F56D3" w:rsidRPr="00F90452" w:rsidRDefault="00942E88" w:rsidP="00423525">
      <w:pPr>
        <w:rPr>
          <w:rFonts w:ascii="Arial" w:hAnsi="Arial" w:cs="Arial"/>
        </w:rPr>
      </w:pPr>
      <w:r w:rsidRPr="00F90452">
        <w:rPr>
          <w:rFonts w:ascii="Arial" w:hAnsi="Arial" w:cs="Arial"/>
        </w:rPr>
        <w:t xml:space="preserve">It was agreed that volunteers would be invited to speak about the following issues at the next morning symposium: </w:t>
      </w:r>
      <w:r w:rsidR="00F90452" w:rsidRPr="00F90452">
        <w:rPr>
          <w:rFonts w:ascii="Arial" w:hAnsi="Arial" w:cs="Arial"/>
        </w:rPr>
        <w:t>Equality</w:t>
      </w:r>
      <w:r w:rsidRPr="00F90452">
        <w:rPr>
          <w:rFonts w:ascii="Arial" w:hAnsi="Arial" w:cs="Arial"/>
        </w:rPr>
        <w:t xml:space="preserve"> &amp; </w:t>
      </w:r>
      <w:r w:rsidR="00F90452" w:rsidRPr="00F90452">
        <w:rPr>
          <w:rFonts w:ascii="Arial" w:hAnsi="Arial" w:cs="Arial"/>
        </w:rPr>
        <w:t>Diversity</w:t>
      </w:r>
      <w:r w:rsidRPr="00F90452">
        <w:rPr>
          <w:rFonts w:ascii="Arial" w:hAnsi="Arial" w:cs="Arial"/>
        </w:rPr>
        <w:t xml:space="preserve"> </w:t>
      </w:r>
      <w:r w:rsidR="00F90452" w:rsidRPr="00F90452">
        <w:rPr>
          <w:rFonts w:ascii="Arial" w:hAnsi="Arial" w:cs="Arial"/>
        </w:rPr>
        <w:t xml:space="preserve">issues; AI; and good practice on the securing and organisation of placements. </w:t>
      </w:r>
    </w:p>
    <w:p w14:paraId="4C49EDC2" w14:textId="77777777" w:rsidR="00CA1862" w:rsidRPr="00F90452" w:rsidRDefault="00CA1862" w:rsidP="00CA1862">
      <w:pPr>
        <w:rPr>
          <w:rFonts w:ascii="Arial" w:hAnsi="Arial" w:cs="Arial"/>
        </w:rPr>
      </w:pPr>
    </w:p>
    <w:p w14:paraId="4B3312E1" w14:textId="77777777" w:rsidR="00CA1862" w:rsidRPr="00F90452" w:rsidRDefault="00CA1862" w:rsidP="00CA1862">
      <w:pPr>
        <w:rPr>
          <w:rFonts w:ascii="Arial" w:hAnsi="Arial" w:cs="Arial"/>
          <w:u w:val="single"/>
        </w:rPr>
      </w:pPr>
      <w:r w:rsidRPr="00F90452">
        <w:rPr>
          <w:rFonts w:ascii="Arial" w:hAnsi="Arial" w:cs="Arial"/>
          <w:u w:val="single"/>
        </w:rPr>
        <w:t>Date of next meeting</w:t>
      </w:r>
    </w:p>
    <w:p w14:paraId="01680EB2" w14:textId="77777777" w:rsidR="00CA1862" w:rsidRPr="00F90452" w:rsidRDefault="00CA1862" w:rsidP="00CA1862">
      <w:pPr>
        <w:rPr>
          <w:rFonts w:ascii="Arial" w:hAnsi="Arial" w:cs="Arial"/>
          <w:u w:val="single"/>
        </w:rPr>
      </w:pPr>
    </w:p>
    <w:p w14:paraId="100864AF" w14:textId="5EE94F5B" w:rsidR="00CA1862" w:rsidRPr="00F90452" w:rsidRDefault="003C3872" w:rsidP="00CA1862">
      <w:pPr>
        <w:rPr>
          <w:rFonts w:ascii="Arial" w:hAnsi="Arial" w:cs="Arial"/>
        </w:rPr>
      </w:pPr>
      <w:r>
        <w:rPr>
          <w:rFonts w:ascii="Arial" w:hAnsi="Arial" w:cs="Arial"/>
        </w:rPr>
        <w:t>26 January 2024</w:t>
      </w:r>
      <w:r w:rsidR="00926CCF" w:rsidRPr="00F90452">
        <w:rPr>
          <w:rFonts w:ascii="Arial" w:hAnsi="Arial" w:cs="Arial"/>
        </w:rPr>
        <w:t>, via zoom</w:t>
      </w:r>
    </w:p>
    <w:p w14:paraId="2D0B52E3" w14:textId="77777777" w:rsidR="00CA1862" w:rsidRPr="00F90452" w:rsidRDefault="00CA1862" w:rsidP="00CA1862">
      <w:pPr>
        <w:rPr>
          <w:rFonts w:ascii="Arial" w:hAnsi="Arial" w:cs="Arial"/>
        </w:rPr>
      </w:pPr>
    </w:p>
    <w:p w14:paraId="26778E1E" w14:textId="77777777" w:rsidR="00CA1862" w:rsidRPr="00F90452" w:rsidRDefault="00CA1862" w:rsidP="00CA1862">
      <w:pPr>
        <w:rPr>
          <w:rFonts w:ascii="Arial" w:hAnsi="Arial" w:cs="Arial"/>
        </w:rPr>
      </w:pPr>
    </w:p>
    <w:p w14:paraId="5393E735" w14:textId="77777777" w:rsidR="009C4955" w:rsidRPr="00F90452" w:rsidRDefault="009C4955" w:rsidP="009C4955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sectPr w:rsidR="009C4955" w:rsidRPr="00F90452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2D23" w14:textId="77777777" w:rsidR="00BE489C" w:rsidRDefault="00BE489C">
      <w:r>
        <w:separator/>
      </w:r>
    </w:p>
  </w:endnote>
  <w:endnote w:type="continuationSeparator" w:id="0">
    <w:p w14:paraId="60AD38D3" w14:textId="77777777" w:rsidR="00BE489C" w:rsidRDefault="00BE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08CE2" w14:textId="77777777" w:rsidR="00BE489C" w:rsidRDefault="00BE489C">
      <w:r>
        <w:separator/>
      </w:r>
    </w:p>
  </w:footnote>
  <w:footnote w:type="continuationSeparator" w:id="0">
    <w:p w14:paraId="78AA29BB" w14:textId="77777777" w:rsidR="00BE489C" w:rsidRDefault="00BE489C">
      <w:r>
        <w:continuationSeparator/>
      </w:r>
    </w:p>
  </w:footnote>
  <w:footnote w:id="1">
    <w:p w14:paraId="7E26702D" w14:textId="33A3A436" w:rsidR="001D36BA" w:rsidRPr="001D36BA" w:rsidRDefault="001D36BA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1D36BA">
        <w:t>https://consult.education.gov.uk/fe-workforce-division/fe-initial-teacher-training-reform/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D5B5D"/>
    <w:multiLevelType w:val="hybridMultilevel"/>
    <w:tmpl w:val="84ECD2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0E56A6"/>
    <w:multiLevelType w:val="hybridMultilevel"/>
    <w:tmpl w:val="B84E19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8E05A6"/>
    <w:multiLevelType w:val="hybridMultilevel"/>
    <w:tmpl w:val="A808BC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001EAA"/>
    <w:multiLevelType w:val="hybridMultilevel"/>
    <w:tmpl w:val="3E804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2094570">
    <w:abstractNumId w:val="7"/>
  </w:num>
  <w:num w:numId="2" w16cid:durableId="925309139">
    <w:abstractNumId w:val="2"/>
  </w:num>
  <w:num w:numId="3" w16cid:durableId="1611277723">
    <w:abstractNumId w:val="30"/>
  </w:num>
  <w:num w:numId="4" w16cid:durableId="122503482">
    <w:abstractNumId w:val="28"/>
  </w:num>
  <w:num w:numId="5" w16cid:durableId="17898177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683738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1114111">
    <w:abstractNumId w:val="16"/>
  </w:num>
  <w:num w:numId="8" w16cid:durableId="13772442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715600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7507775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259814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388244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5494737">
    <w:abstractNumId w:val="8"/>
  </w:num>
  <w:num w:numId="14" w16cid:durableId="1733045035">
    <w:abstractNumId w:val="5"/>
  </w:num>
  <w:num w:numId="15" w16cid:durableId="700663458">
    <w:abstractNumId w:val="11"/>
  </w:num>
  <w:num w:numId="16" w16cid:durableId="1752893504">
    <w:abstractNumId w:val="9"/>
  </w:num>
  <w:num w:numId="17" w16cid:durableId="481429510">
    <w:abstractNumId w:val="0"/>
  </w:num>
  <w:num w:numId="18" w16cid:durableId="2113160040">
    <w:abstractNumId w:val="20"/>
  </w:num>
  <w:num w:numId="19" w16cid:durableId="1241867980">
    <w:abstractNumId w:val="32"/>
  </w:num>
  <w:num w:numId="20" w16cid:durableId="1021201971">
    <w:abstractNumId w:val="15"/>
  </w:num>
  <w:num w:numId="21" w16cid:durableId="1142623004">
    <w:abstractNumId w:val="18"/>
  </w:num>
  <w:num w:numId="22" w16cid:durableId="20620907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37313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1043352">
    <w:abstractNumId w:val="10"/>
  </w:num>
  <w:num w:numId="25" w16cid:durableId="2089962475">
    <w:abstractNumId w:val="27"/>
  </w:num>
  <w:num w:numId="26" w16cid:durableId="1076708965">
    <w:abstractNumId w:val="34"/>
  </w:num>
  <w:num w:numId="27" w16cid:durableId="1162358640">
    <w:abstractNumId w:val="35"/>
  </w:num>
  <w:num w:numId="28" w16cid:durableId="1214998806">
    <w:abstractNumId w:val="24"/>
  </w:num>
  <w:num w:numId="29" w16cid:durableId="364717543">
    <w:abstractNumId w:val="1"/>
  </w:num>
  <w:num w:numId="30" w16cid:durableId="1361541502">
    <w:abstractNumId w:val="13"/>
  </w:num>
  <w:num w:numId="31" w16cid:durableId="1518348989">
    <w:abstractNumId w:val="3"/>
  </w:num>
  <w:num w:numId="32" w16cid:durableId="786508722">
    <w:abstractNumId w:val="17"/>
  </w:num>
  <w:num w:numId="33" w16cid:durableId="2043282539">
    <w:abstractNumId w:val="33"/>
  </w:num>
  <w:num w:numId="34" w16cid:durableId="1716469191">
    <w:abstractNumId w:val="12"/>
  </w:num>
  <w:num w:numId="35" w16cid:durableId="323902154">
    <w:abstractNumId w:val="26"/>
  </w:num>
  <w:num w:numId="36" w16cid:durableId="1558280529">
    <w:abstractNumId w:val="25"/>
  </w:num>
  <w:num w:numId="37" w16cid:durableId="1374648741">
    <w:abstractNumId w:val="29"/>
  </w:num>
  <w:num w:numId="38" w16cid:durableId="213994956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D9"/>
    <w:rsid w:val="00000A7D"/>
    <w:rsid w:val="0001176C"/>
    <w:rsid w:val="00026AC1"/>
    <w:rsid w:val="0003041F"/>
    <w:rsid w:val="000323DF"/>
    <w:rsid w:val="0003499C"/>
    <w:rsid w:val="00043649"/>
    <w:rsid w:val="000457F1"/>
    <w:rsid w:val="00046847"/>
    <w:rsid w:val="0005453B"/>
    <w:rsid w:val="00056340"/>
    <w:rsid w:val="00064FD8"/>
    <w:rsid w:val="00065F75"/>
    <w:rsid w:val="000663F4"/>
    <w:rsid w:val="000711FC"/>
    <w:rsid w:val="00071721"/>
    <w:rsid w:val="00073047"/>
    <w:rsid w:val="000757B0"/>
    <w:rsid w:val="00075E3A"/>
    <w:rsid w:val="000808D3"/>
    <w:rsid w:val="000842BA"/>
    <w:rsid w:val="00086755"/>
    <w:rsid w:val="000871B3"/>
    <w:rsid w:val="00090FAC"/>
    <w:rsid w:val="00095179"/>
    <w:rsid w:val="000A4EAD"/>
    <w:rsid w:val="000A72DD"/>
    <w:rsid w:val="000C02C1"/>
    <w:rsid w:val="000C3F80"/>
    <w:rsid w:val="000E0804"/>
    <w:rsid w:val="000F01AA"/>
    <w:rsid w:val="000F0B26"/>
    <w:rsid w:val="000F1ECB"/>
    <w:rsid w:val="000F241C"/>
    <w:rsid w:val="000F2C37"/>
    <w:rsid w:val="000F5164"/>
    <w:rsid w:val="000F52F5"/>
    <w:rsid w:val="00100462"/>
    <w:rsid w:val="00102097"/>
    <w:rsid w:val="00104EF1"/>
    <w:rsid w:val="0010711D"/>
    <w:rsid w:val="00110C20"/>
    <w:rsid w:val="0011378E"/>
    <w:rsid w:val="00121A2E"/>
    <w:rsid w:val="00125B89"/>
    <w:rsid w:val="001304A7"/>
    <w:rsid w:val="00134F35"/>
    <w:rsid w:val="00135747"/>
    <w:rsid w:val="00137534"/>
    <w:rsid w:val="001428EA"/>
    <w:rsid w:val="00163B98"/>
    <w:rsid w:val="00165284"/>
    <w:rsid w:val="001719FD"/>
    <w:rsid w:val="0017649C"/>
    <w:rsid w:val="00186A88"/>
    <w:rsid w:val="00187C64"/>
    <w:rsid w:val="00191237"/>
    <w:rsid w:val="001926D5"/>
    <w:rsid w:val="00193010"/>
    <w:rsid w:val="00195401"/>
    <w:rsid w:val="00197C30"/>
    <w:rsid w:val="001A0321"/>
    <w:rsid w:val="001A13A8"/>
    <w:rsid w:val="001A2060"/>
    <w:rsid w:val="001A3DB2"/>
    <w:rsid w:val="001A3EA5"/>
    <w:rsid w:val="001A46F6"/>
    <w:rsid w:val="001A58F8"/>
    <w:rsid w:val="001C1957"/>
    <w:rsid w:val="001C35AD"/>
    <w:rsid w:val="001C688D"/>
    <w:rsid w:val="001D265D"/>
    <w:rsid w:val="001D36BA"/>
    <w:rsid w:val="001E04F0"/>
    <w:rsid w:val="001E7429"/>
    <w:rsid w:val="001F063E"/>
    <w:rsid w:val="002037C0"/>
    <w:rsid w:val="00220332"/>
    <w:rsid w:val="00223C0D"/>
    <w:rsid w:val="00223FB3"/>
    <w:rsid w:val="0023393D"/>
    <w:rsid w:val="002513D5"/>
    <w:rsid w:val="00263612"/>
    <w:rsid w:val="00264A0E"/>
    <w:rsid w:val="002657E2"/>
    <w:rsid w:val="00265D7C"/>
    <w:rsid w:val="00270368"/>
    <w:rsid w:val="00270873"/>
    <w:rsid w:val="00271BC2"/>
    <w:rsid w:val="00273549"/>
    <w:rsid w:val="00292E27"/>
    <w:rsid w:val="002A0F23"/>
    <w:rsid w:val="002B005C"/>
    <w:rsid w:val="002B18AF"/>
    <w:rsid w:val="002B20D7"/>
    <w:rsid w:val="002D28F2"/>
    <w:rsid w:val="002D6543"/>
    <w:rsid w:val="002F28EE"/>
    <w:rsid w:val="002F5FEE"/>
    <w:rsid w:val="002F6AB9"/>
    <w:rsid w:val="002F7F74"/>
    <w:rsid w:val="00300FCE"/>
    <w:rsid w:val="003030E1"/>
    <w:rsid w:val="00303A6E"/>
    <w:rsid w:val="00311131"/>
    <w:rsid w:val="00320D96"/>
    <w:rsid w:val="003259EF"/>
    <w:rsid w:val="00330F14"/>
    <w:rsid w:val="00332BC4"/>
    <w:rsid w:val="003353A2"/>
    <w:rsid w:val="00335CAC"/>
    <w:rsid w:val="00336C1E"/>
    <w:rsid w:val="00344B05"/>
    <w:rsid w:val="00351032"/>
    <w:rsid w:val="00361A25"/>
    <w:rsid w:val="003625BA"/>
    <w:rsid w:val="003701A6"/>
    <w:rsid w:val="00373FDA"/>
    <w:rsid w:val="00395BED"/>
    <w:rsid w:val="00397C75"/>
    <w:rsid w:val="003A07AB"/>
    <w:rsid w:val="003A739B"/>
    <w:rsid w:val="003B09D9"/>
    <w:rsid w:val="003B1CF6"/>
    <w:rsid w:val="003B555C"/>
    <w:rsid w:val="003C08C3"/>
    <w:rsid w:val="003C1A97"/>
    <w:rsid w:val="003C3872"/>
    <w:rsid w:val="003C5D4F"/>
    <w:rsid w:val="003D01DA"/>
    <w:rsid w:val="003E399F"/>
    <w:rsid w:val="003E6C64"/>
    <w:rsid w:val="003F0726"/>
    <w:rsid w:val="003F19BE"/>
    <w:rsid w:val="004020BF"/>
    <w:rsid w:val="00404BC9"/>
    <w:rsid w:val="00406E3F"/>
    <w:rsid w:val="00406F2F"/>
    <w:rsid w:val="004115E5"/>
    <w:rsid w:val="00423525"/>
    <w:rsid w:val="00430CBD"/>
    <w:rsid w:val="00432F65"/>
    <w:rsid w:val="0044136D"/>
    <w:rsid w:val="0044303C"/>
    <w:rsid w:val="0045710B"/>
    <w:rsid w:val="0045716A"/>
    <w:rsid w:val="00457907"/>
    <w:rsid w:val="00460ADD"/>
    <w:rsid w:val="00467703"/>
    <w:rsid w:val="00471588"/>
    <w:rsid w:val="00471BC1"/>
    <w:rsid w:val="00473DD9"/>
    <w:rsid w:val="00480FCE"/>
    <w:rsid w:val="004919CD"/>
    <w:rsid w:val="00493110"/>
    <w:rsid w:val="00493D46"/>
    <w:rsid w:val="00495043"/>
    <w:rsid w:val="004A5999"/>
    <w:rsid w:val="004B174D"/>
    <w:rsid w:val="004B75C7"/>
    <w:rsid w:val="004C357B"/>
    <w:rsid w:val="004C39A0"/>
    <w:rsid w:val="004C3BB2"/>
    <w:rsid w:val="004C6301"/>
    <w:rsid w:val="004D166B"/>
    <w:rsid w:val="004D22CE"/>
    <w:rsid w:val="004D43C1"/>
    <w:rsid w:val="004D4E96"/>
    <w:rsid w:val="004E1E6A"/>
    <w:rsid w:val="004E35B7"/>
    <w:rsid w:val="004E424F"/>
    <w:rsid w:val="004F3187"/>
    <w:rsid w:val="004F56D3"/>
    <w:rsid w:val="0050585C"/>
    <w:rsid w:val="00510CD9"/>
    <w:rsid w:val="00512F1F"/>
    <w:rsid w:val="005150BE"/>
    <w:rsid w:val="005241D6"/>
    <w:rsid w:val="0052685C"/>
    <w:rsid w:val="00532F76"/>
    <w:rsid w:val="00540BDE"/>
    <w:rsid w:val="00546658"/>
    <w:rsid w:val="00552542"/>
    <w:rsid w:val="005536AD"/>
    <w:rsid w:val="005733B7"/>
    <w:rsid w:val="00573987"/>
    <w:rsid w:val="005778AB"/>
    <w:rsid w:val="00587A14"/>
    <w:rsid w:val="005B135D"/>
    <w:rsid w:val="005B1A78"/>
    <w:rsid w:val="005C18F9"/>
    <w:rsid w:val="005C2ED8"/>
    <w:rsid w:val="005E4EC6"/>
    <w:rsid w:val="005F6649"/>
    <w:rsid w:val="00603C2C"/>
    <w:rsid w:val="0061174B"/>
    <w:rsid w:val="00612277"/>
    <w:rsid w:val="00612714"/>
    <w:rsid w:val="006152B0"/>
    <w:rsid w:val="00621332"/>
    <w:rsid w:val="00621F97"/>
    <w:rsid w:val="0062414E"/>
    <w:rsid w:val="006278BE"/>
    <w:rsid w:val="006359A1"/>
    <w:rsid w:val="006363D4"/>
    <w:rsid w:val="00636E9A"/>
    <w:rsid w:val="00642D33"/>
    <w:rsid w:val="00651D97"/>
    <w:rsid w:val="006527B5"/>
    <w:rsid w:val="00655B7F"/>
    <w:rsid w:val="00663708"/>
    <w:rsid w:val="006713D1"/>
    <w:rsid w:val="00672C3F"/>
    <w:rsid w:val="00676094"/>
    <w:rsid w:val="00676A1E"/>
    <w:rsid w:val="006821DB"/>
    <w:rsid w:val="00685423"/>
    <w:rsid w:val="00690606"/>
    <w:rsid w:val="0069062B"/>
    <w:rsid w:val="00692AA1"/>
    <w:rsid w:val="00697ED9"/>
    <w:rsid w:val="006A21CB"/>
    <w:rsid w:val="006A5C6D"/>
    <w:rsid w:val="006A6FB2"/>
    <w:rsid w:val="006B16E8"/>
    <w:rsid w:val="006B1C0C"/>
    <w:rsid w:val="006C1A63"/>
    <w:rsid w:val="006C7354"/>
    <w:rsid w:val="006D7357"/>
    <w:rsid w:val="006E0B90"/>
    <w:rsid w:val="006E162F"/>
    <w:rsid w:val="006E5392"/>
    <w:rsid w:val="006F0BBA"/>
    <w:rsid w:val="006F3B08"/>
    <w:rsid w:val="006F526F"/>
    <w:rsid w:val="006F5694"/>
    <w:rsid w:val="00710943"/>
    <w:rsid w:val="0071182F"/>
    <w:rsid w:val="007131F6"/>
    <w:rsid w:val="00715788"/>
    <w:rsid w:val="007248F3"/>
    <w:rsid w:val="0073319F"/>
    <w:rsid w:val="00736FAE"/>
    <w:rsid w:val="00753C1E"/>
    <w:rsid w:val="0076034C"/>
    <w:rsid w:val="00763B78"/>
    <w:rsid w:val="00770D49"/>
    <w:rsid w:val="00783030"/>
    <w:rsid w:val="0078342E"/>
    <w:rsid w:val="007853DF"/>
    <w:rsid w:val="00787179"/>
    <w:rsid w:val="007956A7"/>
    <w:rsid w:val="007A21CA"/>
    <w:rsid w:val="007A6331"/>
    <w:rsid w:val="007B0FEC"/>
    <w:rsid w:val="007B1F7F"/>
    <w:rsid w:val="007C6582"/>
    <w:rsid w:val="007C72AE"/>
    <w:rsid w:val="007C7351"/>
    <w:rsid w:val="007D01A5"/>
    <w:rsid w:val="007D240E"/>
    <w:rsid w:val="007D4BE6"/>
    <w:rsid w:val="007D6B80"/>
    <w:rsid w:val="007D77CE"/>
    <w:rsid w:val="007E724D"/>
    <w:rsid w:val="007E77D9"/>
    <w:rsid w:val="007E7EF6"/>
    <w:rsid w:val="007F7A39"/>
    <w:rsid w:val="00801AC2"/>
    <w:rsid w:val="00823B88"/>
    <w:rsid w:val="008252AB"/>
    <w:rsid w:val="008409B8"/>
    <w:rsid w:val="00851ACE"/>
    <w:rsid w:val="008546E0"/>
    <w:rsid w:val="00863EB1"/>
    <w:rsid w:val="00864578"/>
    <w:rsid w:val="0086641B"/>
    <w:rsid w:val="008725B7"/>
    <w:rsid w:val="008818D3"/>
    <w:rsid w:val="008874F7"/>
    <w:rsid w:val="008A0A18"/>
    <w:rsid w:val="008B7BEB"/>
    <w:rsid w:val="008C1DF8"/>
    <w:rsid w:val="008C42C2"/>
    <w:rsid w:val="008D215A"/>
    <w:rsid w:val="008D5418"/>
    <w:rsid w:val="008E3E74"/>
    <w:rsid w:val="008F5B6B"/>
    <w:rsid w:val="00900283"/>
    <w:rsid w:val="009030EE"/>
    <w:rsid w:val="00904226"/>
    <w:rsid w:val="009172F2"/>
    <w:rsid w:val="00926CCF"/>
    <w:rsid w:val="0093425A"/>
    <w:rsid w:val="00935CB5"/>
    <w:rsid w:val="00937B56"/>
    <w:rsid w:val="0094150B"/>
    <w:rsid w:val="00942E88"/>
    <w:rsid w:val="00950B90"/>
    <w:rsid w:val="0095447C"/>
    <w:rsid w:val="009549C6"/>
    <w:rsid w:val="00956E0B"/>
    <w:rsid w:val="00971F8B"/>
    <w:rsid w:val="009777E6"/>
    <w:rsid w:val="00985883"/>
    <w:rsid w:val="00986160"/>
    <w:rsid w:val="009927E3"/>
    <w:rsid w:val="009931AA"/>
    <w:rsid w:val="00996998"/>
    <w:rsid w:val="009B4042"/>
    <w:rsid w:val="009C1D4A"/>
    <w:rsid w:val="009C2F7D"/>
    <w:rsid w:val="009C4955"/>
    <w:rsid w:val="009C7569"/>
    <w:rsid w:val="009D72D2"/>
    <w:rsid w:val="009F2927"/>
    <w:rsid w:val="009F4331"/>
    <w:rsid w:val="00A11EEC"/>
    <w:rsid w:val="00A26708"/>
    <w:rsid w:val="00A27863"/>
    <w:rsid w:val="00A376B9"/>
    <w:rsid w:val="00A5164C"/>
    <w:rsid w:val="00A519AE"/>
    <w:rsid w:val="00A51A21"/>
    <w:rsid w:val="00A51E7C"/>
    <w:rsid w:val="00A57A07"/>
    <w:rsid w:val="00A62726"/>
    <w:rsid w:val="00A62792"/>
    <w:rsid w:val="00A65586"/>
    <w:rsid w:val="00A65CFD"/>
    <w:rsid w:val="00A661E4"/>
    <w:rsid w:val="00A71B9A"/>
    <w:rsid w:val="00A76F05"/>
    <w:rsid w:val="00A8079E"/>
    <w:rsid w:val="00A93BBB"/>
    <w:rsid w:val="00A97D3F"/>
    <w:rsid w:val="00AA07DD"/>
    <w:rsid w:val="00AA3673"/>
    <w:rsid w:val="00AB568E"/>
    <w:rsid w:val="00AD4632"/>
    <w:rsid w:val="00AD7290"/>
    <w:rsid w:val="00AE2041"/>
    <w:rsid w:val="00AE30D3"/>
    <w:rsid w:val="00AE35A9"/>
    <w:rsid w:val="00AE365F"/>
    <w:rsid w:val="00AE3E2A"/>
    <w:rsid w:val="00AE40D7"/>
    <w:rsid w:val="00AF39AD"/>
    <w:rsid w:val="00AF7C09"/>
    <w:rsid w:val="00B206EE"/>
    <w:rsid w:val="00B211D7"/>
    <w:rsid w:val="00B25AE9"/>
    <w:rsid w:val="00B33340"/>
    <w:rsid w:val="00B42C0E"/>
    <w:rsid w:val="00B6401E"/>
    <w:rsid w:val="00B65A82"/>
    <w:rsid w:val="00B65C37"/>
    <w:rsid w:val="00B73A50"/>
    <w:rsid w:val="00B77CB7"/>
    <w:rsid w:val="00B801DB"/>
    <w:rsid w:val="00B80B29"/>
    <w:rsid w:val="00B80D8E"/>
    <w:rsid w:val="00B928B8"/>
    <w:rsid w:val="00B93383"/>
    <w:rsid w:val="00B97BFA"/>
    <w:rsid w:val="00BA540B"/>
    <w:rsid w:val="00BB1276"/>
    <w:rsid w:val="00BC00B7"/>
    <w:rsid w:val="00BD3C02"/>
    <w:rsid w:val="00BE489C"/>
    <w:rsid w:val="00BF61C8"/>
    <w:rsid w:val="00C0032E"/>
    <w:rsid w:val="00C02184"/>
    <w:rsid w:val="00C02640"/>
    <w:rsid w:val="00C05EC7"/>
    <w:rsid w:val="00C13686"/>
    <w:rsid w:val="00C23A79"/>
    <w:rsid w:val="00C27B2F"/>
    <w:rsid w:val="00C30830"/>
    <w:rsid w:val="00C31676"/>
    <w:rsid w:val="00C31B67"/>
    <w:rsid w:val="00C35C01"/>
    <w:rsid w:val="00C4023E"/>
    <w:rsid w:val="00C41806"/>
    <w:rsid w:val="00C46447"/>
    <w:rsid w:val="00C50ED2"/>
    <w:rsid w:val="00C51AF9"/>
    <w:rsid w:val="00C54884"/>
    <w:rsid w:val="00C550C9"/>
    <w:rsid w:val="00C56C09"/>
    <w:rsid w:val="00C70362"/>
    <w:rsid w:val="00C7268A"/>
    <w:rsid w:val="00C727ED"/>
    <w:rsid w:val="00C7734D"/>
    <w:rsid w:val="00C86833"/>
    <w:rsid w:val="00C94A33"/>
    <w:rsid w:val="00CA1862"/>
    <w:rsid w:val="00CA5051"/>
    <w:rsid w:val="00CA6649"/>
    <w:rsid w:val="00CB3535"/>
    <w:rsid w:val="00CB45A4"/>
    <w:rsid w:val="00CD4811"/>
    <w:rsid w:val="00CD58F9"/>
    <w:rsid w:val="00CD5C9E"/>
    <w:rsid w:val="00CD6CDB"/>
    <w:rsid w:val="00CD6E6C"/>
    <w:rsid w:val="00CE3D94"/>
    <w:rsid w:val="00CE5112"/>
    <w:rsid w:val="00CE5246"/>
    <w:rsid w:val="00CF01EE"/>
    <w:rsid w:val="00CF0312"/>
    <w:rsid w:val="00CF21BE"/>
    <w:rsid w:val="00CF3E97"/>
    <w:rsid w:val="00CF4AE3"/>
    <w:rsid w:val="00CF4EBB"/>
    <w:rsid w:val="00CF5ADC"/>
    <w:rsid w:val="00D006E8"/>
    <w:rsid w:val="00D01DF5"/>
    <w:rsid w:val="00D03FA0"/>
    <w:rsid w:val="00D041AF"/>
    <w:rsid w:val="00D056BA"/>
    <w:rsid w:val="00D07C3C"/>
    <w:rsid w:val="00D166B8"/>
    <w:rsid w:val="00D316D4"/>
    <w:rsid w:val="00D3599D"/>
    <w:rsid w:val="00D37180"/>
    <w:rsid w:val="00D41E1B"/>
    <w:rsid w:val="00D51DBE"/>
    <w:rsid w:val="00D71B5B"/>
    <w:rsid w:val="00D85225"/>
    <w:rsid w:val="00D91D76"/>
    <w:rsid w:val="00D977F5"/>
    <w:rsid w:val="00DA18ED"/>
    <w:rsid w:val="00DA21C8"/>
    <w:rsid w:val="00DA34DB"/>
    <w:rsid w:val="00DA45A8"/>
    <w:rsid w:val="00DA549A"/>
    <w:rsid w:val="00DB1486"/>
    <w:rsid w:val="00DB25A2"/>
    <w:rsid w:val="00DB47B9"/>
    <w:rsid w:val="00DB4E6F"/>
    <w:rsid w:val="00DB5368"/>
    <w:rsid w:val="00DC18B9"/>
    <w:rsid w:val="00DC1FA6"/>
    <w:rsid w:val="00DC2807"/>
    <w:rsid w:val="00E04418"/>
    <w:rsid w:val="00E0562D"/>
    <w:rsid w:val="00E06B44"/>
    <w:rsid w:val="00E10794"/>
    <w:rsid w:val="00E13E89"/>
    <w:rsid w:val="00E13FB2"/>
    <w:rsid w:val="00E21C44"/>
    <w:rsid w:val="00E265FE"/>
    <w:rsid w:val="00E268ED"/>
    <w:rsid w:val="00E27BA3"/>
    <w:rsid w:val="00E30539"/>
    <w:rsid w:val="00E53B4C"/>
    <w:rsid w:val="00E5585E"/>
    <w:rsid w:val="00E55FA0"/>
    <w:rsid w:val="00E60616"/>
    <w:rsid w:val="00E6401B"/>
    <w:rsid w:val="00E64ED8"/>
    <w:rsid w:val="00E745BA"/>
    <w:rsid w:val="00E772EE"/>
    <w:rsid w:val="00E81E8C"/>
    <w:rsid w:val="00E874F6"/>
    <w:rsid w:val="00E962DB"/>
    <w:rsid w:val="00EA6691"/>
    <w:rsid w:val="00EB30CC"/>
    <w:rsid w:val="00EC2E34"/>
    <w:rsid w:val="00EC3B38"/>
    <w:rsid w:val="00EC5190"/>
    <w:rsid w:val="00ED3BDE"/>
    <w:rsid w:val="00ED7C73"/>
    <w:rsid w:val="00EE3EBF"/>
    <w:rsid w:val="00EE5B58"/>
    <w:rsid w:val="00EF4B12"/>
    <w:rsid w:val="00EF556F"/>
    <w:rsid w:val="00EF55B0"/>
    <w:rsid w:val="00F010AE"/>
    <w:rsid w:val="00F03778"/>
    <w:rsid w:val="00F06E2C"/>
    <w:rsid w:val="00F07990"/>
    <w:rsid w:val="00F20E5A"/>
    <w:rsid w:val="00F2396D"/>
    <w:rsid w:val="00F244D0"/>
    <w:rsid w:val="00F263AC"/>
    <w:rsid w:val="00F27355"/>
    <w:rsid w:val="00F325CB"/>
    <w:rsid w:val="00F32B1D"/>
    <w:rsid w:val="00F41BF4"/>
    <w:rsid w:val="00F43E25"/>
    <w:rsid w:val="00F47137"/>
    <w:rsid w:val="00F51F98"/>
    <w:rsid w:val="00F53123"/>
    <w:rsid w:val="00F629AC"/>
    <w:rsid w:val="00F6466F"/>
    <w:rsid w:val="00F6662E"/>
    <w:rsid w:val="00F66FB3"/>
    <w:rsid w:val="00F738CB"/>
    <w:rsid w:val="00F83A4C"/>
    <w:rsid w:val="00F90452"/>
    <w:rsid w:val="00F92622"/>
    <w:rsid w:val="00FB11D8"/>
    <w:rsid w:val="00FC1D59"/>
    <w:rsid w:val="00FC60EE"/>
    <w:rsid w:val="00FC7BB5"/>
    <w:rsid w:val="00FD6F9D"/>
    <w:rsid w:val="00FD7DEC"/>
    <w:rsid w:val="00FE164B"/>
    <w:rsid w:val="00FE6035"/>
    <w:rsid w:val="00FF0F4F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CAE65"/>
  <w15:docId w15:val="{4A87D0BF-EF67-4D2C-9D2B-5BA7733F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Revision">
    <w:name w:val="Revision"/>
    <w:hidden/>
    <w:uiPriority w:val="99"/>
    <w:semiHidden/>
    <w:rsid w:val="00926CCF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cet.ac.uk/conferenc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Mins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1D08F-1756-4CBD-8FBC-C2D7F06A2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E5CB30-204F-4A58-8256-BEB43FE86C6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CF46893D-1B67-4CC1-BF43-02106FD5F0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8CAA79-5080-4021-8488-3CFBB4B3A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MinsPost16May2022</Template>
  <TotalTime>68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Noble-Rogers</dc:creator>
  <cp:lastModifiedBy>James Noble-Rogers</cp:lastModifiedBy>
  <cp:revision>96</cp:revision>
  <cp:lastPrinted>2015-02-10T10:18:00Z</cp:lastPrinted>
  <dcterms:created xsi:type="dcterms:W3CDTF">2023-10-20T13:47:00Z</dcterms:created>
  <dcterms:modified xsi:type="dcterms:W3CDTF">2023-12-13T08:31:00Z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8896800</vt:r8>
  </property>
  <property fmtid="{D5CDD505-2E9C-101B-9397-08002B2CF9AE}" pid="4" name="MediaServiceImageTags">
    <vt:lpwstr/>
  </property>
</Properties>
</file>