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CC633BC" w14:textId="45B6525C" w:rsidR="00ED3E93" w:rsidRPr="00F04290" w:rsidRDefault="004F3187" w:rsidP="00ED3E93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bCs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4A32E0">
        <w:rPr>
          <w:rFonts w:ascii="Arial" w:hAnsi="Arial" w:cs="Arial"/>
          <w:b/>
          <w:sz w:val="20"/>
          <w:szCs w:val="20"/>
        </w:rPr>
        <w:t xml:space="preserve">ITE </w:t>
      </w:r>
      <w:r w:rsidR="00683DCF">
        <w:rPr>
          <w:rFonts w:ascii="Arial" w:hAnsi="Arial" w:cs="Arial"/>
          <w:b/>
          <w:sz w:val="20"/>
          <w:szCs w:val="20"/>
        </w:rPr>
        <w:t xml:space="preserve">secondary </w:t>
      </w:r>
      <w:r w:rsidR="003E46C4" w:rsidRPr="004A32E0">
        <w:rPr>
          <w:rFonts w:ascii="Arial" w:hAnsi="Arial" w:cs="Arial"/>
          <w:b/>
          <w:sz w:val="20"/>
          <w:szCs w:val="20"/>
        </w:rPr>
        <w:t xml:space="preserve">forum </w:t>
      </w:r>
      <w:r w:rsidRPr="004A32E0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4A32E0">
        <w:rPr>
          <w:rFonts w:ascii="Arial" w:hAnsi="Arial" w:cs="Arial"/>
          <w:b/>
          <w:sz w:val="20"/>
          <w:szCs w:val="20"/>
          <w:u w:val="single"/>
        </w:rPr>
        <w:t>1p</w:t>
      </w:r>
      <w:r w:rsidRPr="004A32E0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4A32E0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4A32E0">
        <w:rPr>
          <w:rFonts w:ascii="Arial" w:hAnsi="Arial" w:cs="Arial"/>
          <w:b/>
          <w:sz w:val="20"/>
          <w:szCs w:val="20"/>
        </w:rPr>
        <w:t xml:space="preserve">Tuesday </w:t>
      </w:r>
      <w:r w:rsidR="00576EF5">
        <w:rPr>
          <w:rFonts w:ascii="Arial" w:hAnsi="Arial" w:cs="Arial"/>
          <w:b/>
          <w:sz w:val="20"/>
          <w:szCs w:val="20"/>
        </w:rPr>
        <w:t>2</w:t>
      </w:r>
      <w:r w:rsidR="00FF376D">
        <w:rPr>
          <w:rFonts w:ascii="Arial" w:hAnsi="Arial" w:cs="Arial"/>
          <w:b/>
          <w:sz w:val="20"/>
          <w:szCs w:val="20"/>
        </w:rPr>
        <w:t>8</w:t>
      </w:r>
      <w:r w:rsidR="00576EF5">
        <w:rPr>
          <w:rFonts w:ascii="Arial" w:hAnsi="Arial" w:cs="Arial"/>
          <w:b/>
          <w:sz w:val="20"/>
          <w:szCs w:val="20"/>
        </w:rPr>
        <w:t xml:space="preserve"> November </w:t>
      </w:r>
      <w:r w:rsidR="0009468F" w:rsidRPr="004A32E0">
        <w:rPr>
          <w:rFonts w:ascii="Arial" w:hAnsi="Arial" w:cs="Arial"/>
          <w:b/>
          <w:sz w:val="20"/>
          <w:szCs w:val="20"/>
        </w:rPr>
        <w:t>202</w:t>
      </w:r>
      <w:r w:rsidR="000D3720" w:rsidRPr="004A32E0">
        <w:rPr>
          <w:rFonts w:ascii="Arial" w:hAnsi="Arial" w:cs="Arial"/>
          <w:b/>
          <w:sz w:val="20"/>
          <w:szCs w:val="20"/>
        </w:rPr>
        <w:t>3</w:t>
      </w:r>
      <w:r w:rsidR="002D7586" w:rsidRPr="004A32E0">
        <w:rPr>
          <w:rFonts w:ascii="Arial" w:hAnsi="Arial" w:cs="Arial"/>
          <w:b/>
          <w:sz w:val="20"/>
          <w:szCs w:val="20"/>
        </w:rPr>
        <w:t xml:space="preserve">. </w:t>
      </w:r>
      <w:r w:rsidR="00306B3A" w:rsidRPr="004A32E0">
        <w:rPr>
          <w:rFonts w:ascii="Arial" w:hAnsi="Arial" w:cs="Arial"/>
          <w:b/>
          <w:sz w:val="20"/>
          <w:szCs w:val="20"/>
        </w:rPr>
        <w:t xml:space="preserve">There </w:t>
      </w:r>
      <w:r w:rsidR="00AB6A74" w:rsidRPr="004A32E0">
        <w:rPr>
          <w:rFonts w:ascii="Arial" w:hAnsi="Arial" w:cs="Arial"/>
          <w:b/>
          <w:sz w:val="20"/>
          <w:szCs w:val="20"/>
        </w:rPr>
        <w:t xml:space="preserve">will </w:t>
      </w:r>
      <w:r w:rsidR="00D5127C" w:rsidRPr="004A32E0">
        <w:rPr>
          <w:rFonts w:ascii="Arial" w:hAnsi="Arial" w:cs="Arial"/>
          <w:b/>
          <w:sz w:val="20"/>
          <w:szCs w:val="20"/>
        </w:rPr>
        <w:t xml:space="preserve">also </w:t>
      </w:r>
      <w:r w:rsidR="00AB6A74" w:rsidRPr="004A32E0">
        <w:rPr>
          <w:rFonts w:ascii="Arial" w:hAnsi="Arial" w:cs="Arial"/>
          <w:b/>
          <w:sz w:val="20"/>
          <w:szCs w:val="20"/>
        </w:rPr>
        <w:t xml:space="preserve">be a morning </w:t>
      </w:r>
      <w:r w:rsidR="00576EF5">
        <w:rPr>
          <w:rFonts w:ascii="Arial" w:hAnsi="Arial" w:cs="Arial"/>
          <w:b/>
          <w:sz w:val="20"/>
          <w:szCs w:val="20"/>
        </w:rPr>
        <w:t xml:space="preserve">symposium beginning at 10.30am on: </w:t>
      </w:r>
      <w:r w:rsidR="00CF3131">
        <w:rPr>
          <w:rFonts w:ascii="Arial" w:hAnsi="Arial" w:cs="Arial"/>
          <w:b/>
          <w:sz w:val="20"/>
          <w:szCs w:val="20"/>
        </w:rPr>
        <w:t xml:space="preserve">(i) </w:t>
      </w:r>
      <w:r w:rsidR="003B4D09">
        <w:rPr>
          <w:rFonts w:ascii="Arial" w:hAnsi="Arial" w:cs="Arial"/>
          <w:b/>
          <w:sz w:val="20"/>
          <w:szCs w:val="20"/>
        </w:rPr>
        <w:t xml:space="preserve">international applicant issues; and (ii) </w:t>
      </w:r>
      <w:r w:rsidR="00DB3B7E">
        <w:rPr>
          <w:rFonts w:ascii="Arial" w:hAnsi="Arial" w:cs="Arial"/>
          <w:b/>
          <w:sz w:val="20"/>
          <w:szCs w:val="20"/>
        </w:rPr>
        <w:t xml:space="preserve">preparing for </w:t>
      </w:r>
      <w:r w:rsidR="00E73FC8">
        <w:rPr>
          <w:rFonts w:ascii="Arial" w:hAnsi="Arial" w:cs="Arial"/>
          <w:b/>
          <w:sz w:val="20"/>
          <w:szCs w:val="20"/>
        </w:rPr>
        <w:t xml:space="preserve">the new quality Requirements in 2024/25 (including mentoring and ITAP updates). </w:t>
      </w:r>
      <w:r w:rsidR="00ED3E93" w:rsidRPr="00F04290">
        <w:rPr>
          <w:rFonts w:ascii="Arial" w:hAnsi="Arial" w:cs="Arial"/>
          <w:b/>
          <w:sz w:val="20"/>
          <w:szCs w:val="20"/>
        </w:rPr>
        <w:t xml:space="preserve">Speakers will include </w:t>
      </w:r>
      <w:r w:rsidR="00577E59">
        <w:rPr>
          <w:rFonts w:ascii="Arial" w:hAnsi="Arial" w:cs="Arial"/>
          <w:b/>
          <w:sz w:val="20"/>
          <w:szCs w:val="20"/>
        </w:rPr>
        <w:t>Cla</w:t>
      </w:r>
      <w:r w:rsidR="00470CF6">
        <w:rPr>
          <w:rFonts w:ascii="Arial" w:hAnsi="Arial" w:cs="Arial"/>
          <w:b/>
          <w:sz w:val="20"/>
          <w:szCs w:val="20"/>
        </w:rPr>
        <w:t>i</w:t>
      </w:r>
      <w:r w:rsidR="00577E59">
        <w:rPr>
          <w:rFonts w:ascii="Arial" w:hAnsi="Arial" w:cs="Arial"/>
          <w:b/>
          <w:sz w:val="20"/>
          <w:szCs w:val="20"/>
        </w:rPr>
        <w:t xml:space="preserve">re </w:t>
      </w:r>
      <w:r w:rsidR="00F6213C">
        <w:rPr>
          <w:rFonts w:ascii="Arial" w:hAnsi="Arial" w:cs="Arial"/>
          <w:b/>
          <w:sz w:val="20"/>
          <w:szCs w:val="20"/>
        </w:rPr>
        <w:t>H</w:t>
      </w:r>
      <w:r w:rsidR="00577E59">
        <w:rPr>
          <w:rFonts w:ascii="Arial" w:hAnsi="Arial" w:cs="Arial"/>
          <w:b/>
          <w:sz w:val="20"/>
          <w:szCs w:val="20"/>
        </w:rPr>
        <w:t xml:space="preserve">adfield, </w:t>
      </w:r>
      <w:r w:rsidR="00ED3E93" w:rsidRPr="00F04290">
        <w:rPr>
          <w:rFonts w:ascii="Arial" w:eastAsia="Times New Roman" w:hAnsi="Arial" w:cs="Arial"/>
          <w:b/>
          <w:bCs/>
          <w:color w:val="000000"/>
          <w:sz w:val="20"/>
          <w:szCs w:val="20"/>
        </w:rPr>
        <w:t>Debbie Gardiner &amp; Yvonne Cashmore</w:t>
      </w:r>
    </w:p>
    <w:p w14:paraId="34EAD58B" w14:textId="2ABB589D" w:rsidR="00ED3E93" w:rsidRDefault="00ED3E93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49459086" w14:textId="77777777" w:rsidR="00ED3E93" w:rsidRDefault="00ED3E93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4E515607" w14:textId="300EF7CF" w:rsidR="00DA0FAF" w:rsidRPr="004A32E0" w:rsidRDefault="00D63513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If you would like to attend but have not yet registered, please contact m.fincher@ucet.ac.uk</w:t>
      </w:r>
    </w:p>
    <w:p w14:paraId="215E3518" w14:textId="77777777" w:rsidR="0043284C" w:rsidRPr="004A32E0" w:rsidRDefault="0043284C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4A32E0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4A32E0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4A32E0">
        <w:rPr>
          <w:rFonts w:ascii="Arial" w:hAnsi="Arial" w:cs="Arial"/>
          <w:b/>
          <w:sz w:val="20"/>
          <w:szCs w:val="20"/>
        </w:rPr>
        <w:t>introductio</w:t>
      </w:r>
      <w:r w:rsidRPr="004A32E0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4A32E0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Pr="004A32E0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4A32E0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UCET updates</w:t>
      </w:r>
    </w:p>
    <w:p w14:paraId="23F03BAD" w14:textId="62049587" w:rsidR="006772B5" w:rsidRPr="004A32E0" w:rsidRDefault="005F0A3E" w:rsidP="002F507B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ITE Market Review:</w:t>
      </w:r>
      <w:r w:rsidR="002F507B" w:rsidRPr="004A32E0">
        <w:rPr>
          <w:rFonts w:ascii="Arial" w:hAnsi="Arial" w:cs="Arial"/>
          <w:b/>
          <w:sz w:val="20"/>
          <w:szCs w:val="20"/>
        </w:rPr>
        <w:t xml:space="preserve"> </w:t>
      </w:r>
    </w:p>
    <w:p w14:paraId="2D8AF043" w14:textId="0C370805" w:rsidR="008872D8" w:rsidRPr="004A32E0" w:rsidRDefault="00B67752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Stage 2 feedback (including relationships with DfE associates and partnership managers)</w:t>
      </w:r>
    </w:p>
    <w:p w14:paraId="63123EAA" w14:textId="19BFCDC0" w:rsidR="005F0A3E" w:rsidRPr="004A32E0" w:rsidRDefault="00B67752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Updated DfE partn</w:t>
      </w:r>
      <w:r w:rsidR="007E6B50">
        <w:rPr>
          <w:rFonts w:ascii="Arial" w:hAnsi="Arial" w:cs="Arial"/>
          <w:b/>
          <w:sz w:val="20"/>
          <w:szCs w:val="20"/>
        </w:rPr>
        <w:t>ership</w:t>
      </w:r>
      <w:r>
        <w:rPr>
          <w:rFonts w:ascii="Arial" w:hAnsi="Arial" w:cs="Arial"/>
          <w:b/>
          <w:sz w:val="20"/>
          <w:szCs w:val="20"/>
        </w:rPr>
        <w:t xml:space="preserve"> guidance</w:t>
      </w:r>
    </w:p>
    <w:p w14:paraId="72ADE3B2" w14:textId="4278724D" w:rsidR="005F0A3E" w:rsidRDefault="007E6B50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requirements for 2024/25</w:t>
      </w:r>
    </w:p>
    <w:p w14:paraId="7E50D25B" w14:textId="7C2F99B4" w:rsidR="00F46EDA" w:rsidRPr="004A32E0" w:rsidRDefault="00F46EDA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ECF mentor training summary</w:t>
      </w:r>
    </w:p>
    <w:p w14:paraId="151E550C" w14:textId="02D3FDE4" w:rsidR="003449D2" w:rsidRPr="004A32E0" w:rsidRDefault="007E6B50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MR related issues</w:t>
      </w:r>
    </w:p>
    <w:p w14:paraId="16F002A0" w14:textId="5DDA345D" w:rsidR="00B84FA3" w:rsidRDefault="00B84FA3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Review of the CCF and ECF</w:t>
      </w:r>
    </w:p>
    <w:p w14:paraId="2099A90E" w14:textId="5DC00F1F" w:rsidR="002B515C" w:rsidRPr="004A32E0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Inspection issues:</w:t>
      </w:r>
    </w:p>
    <w:p w14:paraId="2A0913EA" w14:textId="77777777" w:rsidR="002B515C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Feedback from recent inspections</w:t>
      </w:r>
    </w:p>
    <w:p w14:paraId="0FD60FEF" w14:textId="461EA2A7" w:rsidR="00696462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Other inspection issues</w:t>
      </w:r>
    </w:p>
    <w:p w14:paraId="055AF062" w14:textId="046B9532" w:rsidR="00D73E83" w:rsidRPr="004A32E0" w:rsidRDefault="00D73E83" w:rsidP="00D73E8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Teaching apprenticeships</w:t>
      </w:r>
    </w:p>
    <w:p w14:paraId="53A8C43E" w14:textId="0C6B5314" w:rsidR="00832D98" w:rsidRPr="004A32E0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Recruitment to ITE</w:t>
      </w:r>
    </w:p>
    <w:p w14:paraId="4E069823" w14:textId="77777777" w:rsidR="00946A87" w:rsidRPr="004A32E0" w:rsidRDefault="00946A87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Latest recruitment analysis</w:t>
      </w:r>
    </w:p>
    <w:p w14:paraId="67166F8C" w14:textId="036C7833" w:rsidR="00A45605" w:rsidRPr="004A32E0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Feedback on recruitment from forum members</w:t>
      </w:r>
    </w:p>
    <w:p w14:paraId="58B6772E" w14:textId="04B77905" w:rsidR="00C238C5" w:rsidRDefault="00683DEE" w:rsidP="00832D98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SKE </w:t>
      </w:r>
      <w:r w:rsidR="00C238C5" w:rsidRPr="004A32E0">
        <w:rPr>
          <w:rFonts w:ascii="Arial" w:hAnsi="Arial" w:cs="Arial"/>
          <w:b/>
          <w:sz w:val="20"/>
          <w:szCs w:val="20"/>
        </w:rPr>
        <w:t>issues</w:t>
      </w:r>
    </w:p>
    <w:p w14:paraId="7C4FD2FB" w14:textId="77777777" w:rsidR="001A5076" w:rsidRDefault="001A5076" w:rsidP="001A5076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withdrawal of accreditation criteria</w:t>
      </w:r>
    </w:p>
    <w:p w14:paraId="1D5DE06C" w14:textId="77777777" w:rsidR="001A5076" w:rsidRPr="00BE5CCA" w:rsidRDefault="001A5076" w:rsidP="001A5076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Assessment Only </w:t>
      </w:r>
    </w:p>
    <w:p w14:paraId="5151BCC0" w14:textId="7CB044EF" w:rsidR="00370469" w:rsidRDefault="005615C7" w:rsidP="00A042B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A042B5">
        <w:rPr>
          <w:rFonts w:ascii="Arial" w:hAnsi="Arial" w:cs="Arial"/>
          <w:b/>
          <w:sz w:val="20"/>
          <w:szCs w:val="20"/>
        </w:rPr>
        <w:t>UCET issues</w:t>
      </w:r>
      <w:r w:rsidR="00370469" w:rsidRPr="00A042B5">
        <w:rPr>
          <w:rFonts w:ascii="Arial" w:hAnsi="Arial" w:cs="Arial"/>
          <w:b/>
          <w:sz w:val="20"/>
          <w:szCs w:val="20"/>
        </w:rPr>
        <w:t>:</w:t>
      </w:r>
      <w:r w:rsidR="009A37DA" w:rsidRPr="00A042B5">
        <w:rPr>
          <w:rFonts w:ascii="Arial" w:hAnsi="Arial" w:cs="Arial"/>
          <w:b/>
          <w:sz w:val="20"/>
          <w:szCs w:val="20"/>
        </w:rPr>
        <w:t xml:space="preserve"> </w:t>
      </w:r>
      <w:r w:rsidR="00370469" w:rsidRPr="00A042B5">
        <w:rPr>
          <w:rFonts w:ascii="Arial" w:hAnsi="Arial" w:cs="Arial"/>
          <w:b/>
          <w:sz w:val="20"/>
          <w:szCs w:val="20"/>
        </w:rPr>
        <w:t xml:space="preserve">UCET </w:t>
      </w:r>
      <w:r w:rsidR="00FB24DE" w:rsidRPr="00A042B5">
        <w:rPr>
          <w:rFonts w:ascii="Arial" w:hAnsi="Arial" w:cs="Arial"/>
          <w:b/>
          <w:sz w:val="20"/>
          <w:szCs w:val="20"/>
        </w:rPr>
        <w:t xml:space="preserve">summer </w:t>
      </w:r>
      <w:r w:rsidR="00370469" w:rsidRPr="00A042B5">
        <w:rPr>
          <w:rFonts w:ascii="Arial" w:hAnsi="Arial" w:cs="Arial"/>
          <w:b/>
          <w:sz w:val="20"/>
          <w:szCs w:val="20"/>
        </w:rPr>
        <w:t>newsletter</w:t>
      </w:r>
    </w:p>
    <w:p w14:paraId="5F3D0FF4" w14:textId="0A25DC7F" w:rsidR="006B3A89" w:rsidRPr="00A042B5" w:rsidRDefault="006B3A89" w:rsidP="00A042B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4A32E0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40BB1A25" w:rsidR="00306B3A" w:rsidRPr="004A32E0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 xml:space="preserve">Date of next meeting: </w:t>
      </w:r>
      <w:r w:rsidR="007F2BE0">
        <w:rPr>
          <w:rFonts w:ascii="Arial" w:hAnsi="Arial" w:cs="Arial"/>
          <w:b/>
          <w:sz w:val="20"/>
          <w:szCs w:val="20"/>
        </w:rPr>
        <w:t>2</w:t>
      </w:r>
      <w:r w:rsidR="00961FA8">
        <w:rPr>
          <w:rFonts w:ascii="Arial" w:hAnsi="Arial" w:cs="Arial"/>
          <w:b/>
          <w:sz w:val="20"/>
          <w:szCs w:val="20"/>
        </w:rPr>
        <w:t>7</w:t>
      </w:r>
      <w:r w:rsidR="007F2BE0">
        <w:rPr>
          <w:rFonts w:ascii="Arial" w:hAnsi="Arial" w:cs="Arial"/>
          <w:b/>
          <w:sz w:val="20"/>
          <w:szCs w:val="20"/>
        </w:rPr>
        <w:t xml:space="preserve"> February 2024</w:t>
      </w:r>
      <w:r w:rsidR="00805526" w:rsidRPr="004A32E0">
        <w:rPr>
          <w:rFonts w:ascii="Arial" w:hAnsi="Arial" w:cs="Arial"/>
          <w:b/>
          <w:sz w:val="20"/>
          <w:szCs w:val="20"/>
        </w:rPr>
        <w:t xml:space="preserve"> </w:t>
      </w:r>
      <w:r w:rsidR="002D7586" w:rsidRPr="004A32E0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4A32E0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4A32E0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4A32E0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285EC214" w:rsidR="00306B3A" w:rsidRPr="004A32E0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4A32E0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06470C">
        <w:rPr>
          <w:rFonts w:ascii="Arial" w:hAnsi="Arial" w:cs="Arial"/>
          <w:b/>
          <w:bCs/>
          <w:sz w:val="20"/>
          <w:szCs w:val="20"/>
        </w:rPr>
        <w:t xml:space="preserve">6 June </w:t>
      </w:r>
      <w:r w:rsidR="00FB0CF3" w:rsidRPr="004A32E0">
        <w:rPr>
          <w:rFonts w:ascii="Arial" w:hAnsi="Arial" w:cs="Arial"/>
          <w:b/>
          <w:bCs/>
          <w:sz w:val="20"/>
          <w:szCs w:val="20"/>
        </w:rPr>
        <w:t xml:space="preserve">2023 </w:t>
      </w:r>
      <w:r w:rsidR="006706B5" w:rsidRPr="004A32E0">
        <w:rPr>
          <w:rFonts w:ascii="Arial" w:hAnsi="Arial" w:cs="Arial"/>
          <w:b/>
          <w:bCs/>
          <w:sz w:val="20"/>
          <w:szCs w:val="20"/>
        </w:rPr>
        <w:t>meeting</w:t>
      </w:r>
    </w:p>
    <w:p w14:paraId="30B68AAB" w14:textId="6BBF0484" w:rsidR="00475AED" w:rsidRPr="001403EE" w:rsidRDefault="0006470C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feedback to DfE on Stage 2 processes</w:t>
      </w:r>
    </w:p>
    <w:p w14:paraId="7C833C8C" w14:textId="703582AA" w:rsidR="001403EE" w:rsidRPr="001403EE" w:rsidRDefault="001403EE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Updated DfE partnership guidance</w:t>
      </w:r>
    </w:p>
    <w:p w14:paraId="45B48669" w14:textId="6CC2BCD5" w:rsidR="001403EE" w:rsidRPr="00F46EDA" w:rsidRDefault="001403EE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ITE requirements for 2024/25</w:t>
      </w:r>
    </w:p>
    <w:p w14:paraId="35F897B0" w14:textId="781E7580" w:rsidR="00F46EDA" w:rsidRPr="00C4569D" w:rsidRDefault="00F46EDA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ECF mentor training summary</w:t>
      </w:r>
    </w:p>
    <w:p w14:paraId="63F95976" w14:textId="77777777" w:rsidR="001403EE" w:rsidRPr="00961FA8" w:rsidRDefault="001403EE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 w:rsidRPr="001403EE">
        <w:rPr>
          <w:rFonts w:ascii="Arial" w:hAnsi="Arial" w:cs="Arial"/>
          <w:b/>
          <w:sz w:val="20"/>
          <w:szCs w:val="20"/>
        </w:rPr>
        <w:t>DfE briefing on CCF/ECF review</w:t>
      </w:r>
    </w:p>
    <w:p w14:paraId="09339BEF" w14:textId="0B7A09B9" w:rsidR="00961FA8" w:rsidRPr="001403EE" w:rsidRDefault="00961FA8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DfE SKE </w:t>
      </w:r>
      <w:r w:rsidR="00EA6AAC">
        <w:rPr>
          <w:rFonts w:ascii="Arial" w:hAnsi="Arial" w:cs="Arial"/>
          <w:b/>
          <w:sz w:val="20"/>
          <w:szCs w:val="20"/>
        </w:rPr>
        <w:t>documentation</w:t>
      </w:r>
    </w:p>
    <w:p w14:paraId="0CFCF70F" w14:textId="56421C0D" w:rsidR="00413A48" w:rsidRPr="00F95F86" w:rsidRDefault="00826F1D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 w:rsidRPr="004A32E0">
        <w:rPr>
          <w:rFonts w:ascii="Arial" w:hAnsi="Arial" w:cs="Arial"/>
          <w:b/>
          <w:sz w:val="20"/>
          <w:szCs w:val="20"/>
        </w:rPr>
        <w:t>ITE recruitment data</w:t>
      </w:r>
      <w:r w:rsidR="00413A48" w:rsidRPr="004A32E0">
        <w:rPr>
          <w:rFonts w:ascii="Arial" w:hAnsi="Arial" w:cs="Arial"/>
          <w:b/>
          <w:sz w:val="20"/>
          <w:szCs w:val="20"/>
        </w:rPr>
        <w:t xml:space="preserve"> </w:t>
      </w:r>
    </w:p>
    <w:p w14:paraId="36DEB083" w14:textId="1493A92B" w:rsidR="00F95F86" w:rsidRPr="001A5076" w:rsidRDefault="00F95F8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lastRenderedPageBreak/>
        <w:t>NFER report on bursaries</w:t>
      </w:r>
    </w:p>
    <w:p w14:paraId="4ECE8DA3" w14:textId="70CFFDA7" w:rsidR="001A5076" w:rsidRPr="001A5076" w:rsidRDefault="001A507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DfE withdrawal of accreditation criteria</w:t>
      </w:r>
    </w:p>
    <w:p w14:paraId="62DA7A87" w14:textId="20121CD1" w:rsidR="001A5076" w:rsidRPr="004A32E0" w:rsidRDefault="001A507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DfE Assessment Only documentation</w:t>
      </w:r>
    </w:p>
    <w:p w14:paraId="665CEFA7" w14:textId="26E5AED1" w:rsidR="00413A48" w:rsidRPr="004A32E0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4A32E0">
        <w:rPr>
          <w:rFonts w:ascii="Arial" w:hAnsi="Arial" w:cs="Arial"/>
          <w:b/>
          <w:sz w:val="20"/>
          <w:szCs w:val="20"/>
        </w:rPr>
        <w:t xml:space="preserve">UCET </w:t>
      </w:r>
      <w:r w:rsidR="00A042B5">
        <w:rPr>
          <w:rFonts w:ascii="Arial" w:hAnsi="Arial" w:cs="Arial"/>
          <w:b/>
          <w:sz w:val="20"/>
          <w:szCs w:val="20"/>
        </w:rPr>
        <w:t>summer n</w:t>
      </w:r>
      <w:r w:rsidRPr="004A32E0">
        <w:rPr>
          <w:rFonts w:ascii="Arial" w:hAnsi="Arial" w:cs="Arial"/>
          <w:b/>
          <w:sz w:val="20"/>
          <w:szCs w:val="20"/>
        </w:rPr>
        <w:t>ewsletter</w:t>
      </w:r>
    </w:p>
    <w:sectPr w:rsidR="00413A48" w:rsidRPr="004A32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03B3B" w14:textId="77777777" w:rsidR="0046695C" w:rsidRDefault="0046695C">
      <w:r>
        <w:separator/>
      </w:r>
    </w:p>
  </w:endnote>
  <w:endnote w:type="continuationSeparator" w:id="0">
    <w:p w14:paraId="656C657A" w14:textId="77777777" w:rsidR="0046695C" w:rsidRDefault="00466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89897" w14:textId="77777777" w:rsidR="0046695C" w:rsidRDefault="0046695C">
      <w:r>
        <w:separator/>
      </w:r>
    </w:p>
  </w:footnote>
  <w:footnote w:type="continuationSeparator" w:id="0">
    <w:p w14:paraId="4D516FC8" w14:textId="77777777" w:rsidR="0046695C" w:rsidRDefault="00466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26AC1"/>
    <w:rsid w:val="00027FB1"/>
    <w:rsid w:val="00030FF4"/>
    <w:rsid w:val="000319FC"/>
    <w:rsid w:val="0004113B"/>
    <w:rsid w:val="00056340"/>
    <w:rsid w:val="00056A7A"/>
    <w:rsid w:val="0006470C"/>
    <w:rsid w:val="000663F4"/>
    <w:rsid w:val="000757B0"/>
    <w:rsid w:val="00075E3A"/>
    <w:rsid w:val="000842BA"/>
    <w:rsid w:val="000871B3"/>
    <w:rsid w:val="0009468F"/>
    <w:rsid w:val="000A325D"/>
    <w:rsid w:val="000B1FB2"/>
    <w:rsid w:val="000D3720"/>
    <w:rsid w:val="000D4063"/>
    <w:rsid w:val="000E0804"/>
    <w:rsid w:val="000F1ECB"/>
    <w:rsid w:val="000F241C"/>
    <w:rsid w:val="000F5164"/>
    <w:rsid w:val="00100462"/>
    <w:rsid w:val="00102097"/>
    <w:rsid w:val="00107BD2"/>
    <w:rsid w:val="00112548"/>
    <w:rsid w:val="0011616D"/>
    <w:rsid w:val="00116BF4"/>
    <w:rsid w:val="00124932"/>
    <w:rsid w:val="00124A11"/>
    <w:rsid w:val="00125B89"/>
    <w:rsid w:val="00137534"/>
    <w:rsid w:val="001403EE"/>
    <w:rsid w:val="00150EF3"/>
    <w:rsid w:val="00163B98"/>
    <w:rsid w:val="00187C64"/>
    <w:rsid w:val="00195401"/>
    <w:rsid w:val="0019783B"/>
    <w:rsid w:val="001A13A8"/>
    <w:rsid w:val="001A3DB2"/>
    <w:rsid w:val="001A5076"/>
    <w:rsid w:val="001A58F8"/>
    <w:rsid w:val="001B297E"/>
    <w:rsid w:val="001C2C24"/>
    <w:rsid w:val="001C373E"/>
    <w:rsid w:val="001E4D1C"/>
    <w:rsid w:val="00216AA5"/>
    <w:rsid w:val="00222339"/>
    <w:rsid w:val="002435EA"/>
    <w:rsid w:val="0025716B"/>
    <w:rsid w:val="00263612"/>
    <w:rsid w:val="00283589"/>
    <w:rsid w:val="0028686D"/>
    <w:rsid w:val="0029187E"/>
    <w:rsid w:val="002B0D13"/>
    <w:rsid w:val="002B18AF"/>
    <w:rsid w:val="002B515C"/>
    <w:rsid w:val="002C6EAE"/>
    <w:rsid w:val="002D28F2"/>
    <w:rsid w:val="002D7586"/>
    <w:rsid w:val="002F507B"/>
    <w:rsid w:val="00301B61"/>
    <w:rsid w:val="003030E1"/>
    <w:rsid w:val="00306B3A"/>
    <w:rsid w:val="00314E42"/>
    <w:rsid w:val="003259EF"/>
    <w:rsid w:val="00327C59"/>
    <w:rsid w:val="003353A2"/>
    <w:rsid w:val="00335CAC"/>
    <w:rsid w:val="003449D2"/>
    <w:rsid w:val="003701A6"/>
    <w:rsid w:val="00370469"/>
    <w:rsid w:val="00373FDA"/>
    <w:rsid w:val="00375BBC"/>
    <w:rsid w:val="00397A7E"/>
    <w:rsid w:val="003A07AB"/>
    <w:rsid w:val="003A0A14"/>
    <w:rsid w:val="003A1843"/>
    <w:rsid w:val="003B4D09"/>
    <w:rsid w:val="003C3B81"/>
    <w:rsid w:val="003C3D62"/>
    <w:rsid w:val="003E399F"/>
    <w:rsid w:val="003E46C4"/>
    <w:rsid w:val="003E6C64"/>
    <w:rsid w:val="004020BF"/>
    <w:rsid w:val="00404BC9"/>
    <w:rsid w:val="004068D6"/>
    <w:rsid w:val="00406E3F"/>
    <w:rsid w:val="00411DCD"/>
    <w:rsid w:val="00413A48"/>
    <w:rsid w:val="0043284C"/>
    <w:rsid w:val="00436C4E"/>
    <w:rsid w:val="004371A6"/>
    <w:rsid w:val="00446FAD"/>
    <w:rsid w:val="00460ADD"/>
    <w:rsid w:val="0046695C"/>
    <w:rsid w:val="00470CF6"/>
    <w:rsid w:val="00471C14"/>
    <w:rsid w:val="00473DD9"/>
    <w:rsid w:val="00474907"/>
    <w:rsid w:val="00475AED"/>
    <w:rsid w:val="00481BA1"/>
    <w:rsid w:val="00485073"/>
    <w:rsid w:val="004861B9"/>
    <w:rsid w:val="004919CD"/>
    <w:rsid w:val="004A32E0"/>
    <w:rsid w:val="004A4932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585C"/>
    <w:rsid w:val="00510CD9"/>
    <w:rsid w:val="005241D6"/>
    <w:rsid w:val="005246E8"/>
    <w:rsid w:val="005304E5"/>
    <w:rsid w:val="005518C1"/>
    <w:rsid w:val="0055447C"/>
    <w:rsid w:val="005615C7"/>
    <w:rsid w:val="00576EF5"/>
    <w:rsid w:val="00577E59"/>
    <w:rsid w:val="00587A14"/>
    <w:rsid w:val="00596E10"/>
    <w:rsid w:val="005C4EBF"/>
    <w:rsid w:val="005E6D0C"/>
    <w:rsid w:val="005F0A3E"/>
    <w:rsid w:val="005F6649"/>
    <w:rsid w:val="006036A6"/>
    <w:rsid w:val="006067B0"/>
    <w:rsid w:val="006111BF"/>
    <w:rsid w:val="00663708"/>
    <w:rsid w:val="006706B5"/>
    <w:rsid w:val="006713D1"/>
    <w:rsid w:val="0067694D"/>
    <w:rsid w:val="006772B5"/>
    <w:rsid w:val="006821DB"/>
    <w:rsid w:val="00683DCF"/>
    <w:rsid w:val="00683DEE"/>
    <w:rsid w:val="0069062B"/>
    <w:rsid w:val="00692AA1"/>
    <w:rsid w:val="00696462"/>
    <w:rsid w:val="00697ED9"/>
    <w:rsid w:val="006B16E8"/>
    <w:rsid w:val="006B20CA"/>
    <w:rsid w:val="006B3A89"/>
    <w:rsid w:val="006B7A96"/>
    <w:rsid w:val="006C1A63"/>
    <w:rsid w:val="006C7354"/>
    <w:rsid w:val="006E049C"/>
    <w:rsid w:val="006F0BBA"/>
    <w:rsid w:val="006F2054"/>
    <w:rsid w:val="006F3B08"/>
    <w:rsid w:val="00702EB6"/>
    <w:rsid w:val="0071182F"/>
    <w:rsid w:val="00715788"/>
    <w:rsid w:val="007248F3"/>
    <w:rsid w:val="0073319F"/>
    <w:rsid w:val="00736FAE"/>
    <w:rsid w:val="007462D8"/>
    <w:rsid w:val="007566D5"/>
    <w:rsid w:val="00763B78"/>
    <w:rsid w:val="00783030"/>
    <w:rsid w:val="0078342E"/>
    <w:rsid w:val="00784506"/>
    <w:rsid w:val="007A21CA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11E66"/>
    <w:rsid w:val="00816FF3"/>
    <w:rsid w:val="00823A9C"/>
    <w:rsid w:val="008252AB"/>
    <w:rsid w:val="00826D5A"/>
    <w:rsid w:val="00826F1D"/>
    <w:rsid w:val="00832D98"/>
    <w:rsid w:val="008476DE"/>
    <w:rsid w:val="00853231"/>
    <w:rsid w:val="0086641B"/>
    <w:rsid w:val="008818D3"/>
    <w:rsid w:val="008872D8"/>
    <w:rsid w:val="008A0A18"/>
    <w:rsid w:val="008D05E6"/>
    <w:rsid w:val="008E1F70"/>
    <w:rsid w:val="008E303A"/>
    <w:rsid w:val="008E4FF7"/>
    <w:rsid w:val="008F0B6B"/>
    <w:rsid w:val="008F6DAF"/>
    <w:rsid w:val="00900283"/>
    <w:rsid w:val="00904226"/>
    <w:rsid w:val="00920326"/>
    <w:rsid w:val="009238D8"/>
    <w:rsid w:val="00930115"/>
    <w:rsid w:val="009355AA"/>
    <w:rsid w:val="00946A87"/>
    <w:rsid w:val="0095447C"/>
    <w:rsid w:val="00961FA8"/>
    <w:rsid w:val="009627E2"/>
    <w:rsid w:val="009631A4"/>
    <w:rsid w:val="00981B8D"/>
    <w:rsid w:val="00986160"/>
    <w:rsid w:val="00990379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A001AF"/>
    <w:rsid w:val="00A042B5"/>
    <w:rsid w:val="00A24D4B"/>
    <w:rsid w:val="00A25C01"/>
    <w:rsid w:val="00A270BA"/>
    <w:rsid w:val="00A30BC1"/>
    <w:rsid w:val="00A45605"/>
    <w:rsid w:val="00A53F9B"/>
    <w:rsid w:val="00A62726"/>
    <w:rsid w:val="00A62EFE"/>
    <w:rsid w:val="00A65CFD"/>
    <w:rsid w:val="00A85D35"/>
    <w:rsid w:val="00A936D1"/>
    <w:rsid w:val="00A97D3F"/>
    <w:rsid w:val="00AA07DD"/>
    <w:rsid w:val="00AA3673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24E7C"/>
    <w:rsid w:val="00B43645"/>
    <w:rsid w:val="00B6401E"/>
    <w:rsid w:val="00B65A82"/>
    <w:rsid w:val="00B67752"/>
    <w:rsid w:val="00B72041"/>
    <w:rsid w:val="00B73A50"/>
    <w:rsid w:val="00B80B29"/>
    <w:rsid w:val="00B81E34"/>
    <w:rsid w:val="00B84FA3"/>
    <w:rsid w:val="00B93383"/>
    <w:rsid w:val="00BA27BE"/>
    <w:rsid w:val="00BA540B"/>
    <w:rsid w:val="00BB0D72"/>
    <w:rsid w:val="00BB1276"/>
    <w:rsid w:val="00BB1374"/>
    <w:rsid w:val="00BD244A"/>
    <w:rsid w:val="00BE76C3"/>
    <w:rsid w:val="00C0032E"/>
    <w:rsid w:val="00C02640"/>
    <w:rsid w:val="00C238C5"/>
    <w:rsid w:val="00C23A79"/>
    <w:rsid w:val="00C27B2F"/>
    <w:rsid w:val="00C35351"/>
    <w:rsid w:val="00C36711"/>
    <w:rsid w:val="00C37757"/>
    <w:rsid w:val="00C4023E"/>
    <w:rsid w:val="00C4569D"/>
    <w:rsid w:val="00C51AF9"/>
    <w:rsid w:val="00C54884"/>
    <w:rsid w:val="00C56C09"/>
    <w:rsid w:val="00C6045B"/>
    <w:rsid w:val="00C61BDA"/>
    <w:rsid w:val="00C72AAA"/>
    <w:rsid w:val="00C76BA5"/>
    <w:rsid w:val="00C8097C"/>
    <w:rsid w:val="00CA218C"/>
    <w:rsid w:val="00CB45A4"/>
    <w:rsid w:val="00CB48CA"/>
    <w:rsid w:val="00CB6629"/>
    <w:rsid w:val="00CD1876"/>
    <w:rsid w:val="00CD5C9E"/>
    <w:rsid w:val="00CD6CDB"/>
    <w:rsid w:val="00CD6E6C"/>
    <w:rsid w:val="00CE3D94"/>
    <w:rsid w:val="00CF3131"/>
    <w:rsid w:val="00CF4AE3"/>
    <w:rsid w:val="00CF4EBB"/>
    <w:rsid w:val="00CF7835"/>
    <w:rsid w:val="00D006E8"/>
    <w:rsid w:val="00D01DF5"/>
    <w:rsid w:val="00D30300"/>
    <w:rsid w:val="00D3599D"/>
    <w:rsid w:val="00D5127C"/>
    <w:rsid w:val="00D61F47"/>
    <w:rsid w:val="00D63513"/>
    <w:rsid w:val="00D703B8"/>
    <w:rsid w:val="00D73E83"/>
    <w:rsid w:val="00D85225"/>
    <w:rsid w:val="00D87F1D"/>
    <w:rsid w:val="00D91D76"/>
    <w:rsid w:val="00D94DE7"/>
    <w:rsid w:val="00DA0FAF"/>
    <w:rsid w:val="00DA18ED"/>
    <w:rsid w:val="00DA549A"/>
    <w:rsid w:val="00DB1486"/>
    <w:rsid w:val="00DB3B7E"/>
    <w:rsid w:val="00DB47B9"/>
    <w:rsid w:val="00DB62D0"/>
    <w:rsid w:val="00DC2807"/>
    <w:rsid w:val="00DF3CFF"/>
    <w:rsid w:val="00E04418"/>
    <w:rsid w:val="00E1038D"/>
    <w:rsid w:val="00E13F6C"/>
    <w:rsid w:val="00E13FB2"/>
    <w:rsid w:val="00E219E1"/>
    <w:rsid w:val="00E265FE"/>
    <w:rsid w:val="00E27BA3"/>
    <w:rsid w:val="00E46379"/>
    <w:rsid w:val="00E5585E"/>
    <w:rsid w:val="00E6388C"/>
    <w:rsid w:val="00E64ED8"/>
    <w:rsid w:val="00E73FC8"/>
    <w:rsid w:val="00E772EE"/>
    <w:rsid w:val="00E7792F"/>
    <w:rsid w:val="00E807B1"/>
    <w:rsid w:val="00E83C71"/>
    <w:rsid w:val="00EA6AAC"/>
    <w:rsid w:val="00EB1AC7"/>
    <w:rsid w:val="00ED2E2F"/>
    <w:rsid w:val="00ED3E93"/>
    <w:rsid w:val="00EE2A3D"/>
    <w:rsid w:val="00EE5B58"/>
    <w:rsid w:val="00EF2BCE"/>
    <w:rsid w:val="00EF3310"/>
    <w:rsid w:val="00F11495"/>
    <w:rsid w:val="00F263AC"/>
    <w:rsid w:val="00F27355"/>
    <w:rsid w:val="00F325CB"/>
    <w:rsid w:val="00F32B1D"/>
    <w:rsid w:val="00F41BF4"/>
    <w:rsid w:val="00F46067"/>
    <w:rsid w:val="00F46EDA"/>
    <w:rsid w:val="00F6213C"/>
    <w:rsid w:val="00F6662E"/>
    <w:rsid w:val="00F738CB"/>
    <w:rsid w:val="00F74699"/>
    <w:rsid w:val="00F83A4C"/>
    <w:rsid w:val="00F92622"/>
    <w:rsid w:val="00F95F86"/>
    <w:rsid w:val="00FA6DB9"/>
    <w:rsid w:val="00FB0CF3"/>
    <w:rsid w:val="00FB24DE"/>
    <w:rsid w:val="00FC3CF6"/>
    <w:rsid w:val="00FD0D7B"/>
    <w:rsid w:val="00FE6035"/>
    <w:rsid w:val="00FF376D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05D8FB-C9B7-4FE9-B676-6D06ABA07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5</TotalTime>
  <Pages>2</Pages>
  <Words>254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3</cp:revision>
  <cp:lastPrinted>2015-02-10T10:18:00Z</cp:lastPrinted>
  <dcterms:created xsi:type="dcterms:W3CDTF">2023-11-10T11:11:00Z</dcterms:created>
  <dcterms:modified xsi:type="dcterms:W3CDTF">2023-11-10T11:16:00Z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