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CE6998C" w14:textId="77777777" w:rsidR="004D22CE" w:rsidRDefault="009B510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1F5B6" wp14:editId="07777777">
                <wp:simplePos x="0" y="0"/>
                <wp:positionH relativeFrom="column">
                  <wp:posOffset>-59055</wp:posOffset>
                </wp:positionH>
                <wp:positionV relativeFrom="page">
                  <wp:posOffset>748030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08ED67B1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0A37501D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B6C7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2EB378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1F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58.9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Hi1VPDdAAAACgEAAA8AAABkcnMvZG93bnJldi54bWxMj8tOwzAQRfdI/IM1SOxa&#10;uyEUksapKhBbEOUhdefG0yRqPI5itwl/z3QFy7lzdB/FenKdOOMQWk8aFnMFAqnytqVaw+fHy+wR&#10;RIiGrOk8oYYfDLAur68Kk1s/0juet7EWbEIhNxqaGPtcylA16EyY+x6Jfwc/OBP5HGppBzOyuetk&#10;otRSOtMSJzSmx6cGq+P25DR8vR5236l6q5/dfT/6SUlymdT69mbarEBEnOIfDJf6XB1K7rT3J7JB&#10;dBpm2R2TrC8eeAIDWXJR9hrSZJmCLAv5f0L5Cw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Hi1VPDdAAAACg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08ED67B1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0A37501D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B6C7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02EB378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774E74"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DD242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D24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B94D5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53128261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62486C05" w14:textId="77777777"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14:paraId="4101652C" w14:textId="77777777"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14:paraId="4B99056E" w14:textId="77777777"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14:paraId="19A0DB6B" w14:textId="77777777" w:rsidR="00E7510C" w:rsidRPr="000871E4" w:rsidRDefault="0026350C" w:rsidP="00B6401E">
      <w:pPr>
        <w:jc w:val="center"/>
        <w:rPr>
          <w:rFonts w:ascii="Arial" w:hAnsi="Arial"/>
          <w:b/>
          <w:szCs w:val="22"/>
        </w:rPr>
      </w:pPr>
      <w:r w:rsidRPr="000871E4">
        <w:rPr>
          <w:rFonts w:ascii="Arial" w:hAnsi="Arial"/>
          <w:b/>
          <w:szCs w:val="22"/>
        </w:rPr>
        <w:t xml:space="preserve">Agenda for the meeting of the </w:t>
      </w:r>
      <w:r w:rsidR="00837D18" w:rsidRPr="000871E4">
        <w:rPr>
          <w:rFonts w:ascii="Arial" w:hAnsi="Arial"/>
          <w:b/>
          <w:szCs w:val="22"/>
        </w:rPr>
        <w:t xml:space="preserve">UCET </w:t>
      </w:r>
      <w:r w:rsidR="009B510D" w:rsidRPr="000871E4">
        <w:rPr>
          <w:rFonts w:ascii="Arial" w:hAnsi="Arial"/>
          <w:b/>
          <w:szCs w:val="22"/>
        </w:rPr>
        <w:t>Research and International Forum</w:t>
      </w:r>
      <w:r w:rsidRPr="000871E4">
        <w:rPr>
          <w:rFonts w:ascii="Arial" w:hAnsi="Arial"/>
          <w:b/>
          <w:szCs w:val="22"/>
        </w:rPr>
        <w:t xml:space="preserve">, </w:t>
      </w:r>
    </w:p>
    <w:p w14:paraId="03988C2A" w14:textId="3E0AC5F6" w:rsidR="00B91512" w:rsidRPr="000871E4" w:rsidRDefault="00AC4844" w:rsidP="162D4D94">
      <w:pPr>
        <w:jc w:val="center"/>
        <w:rPr>
          <w:rFonts w:ascii="Arial" w:hAnsi="Arial"/>
          <w:b/>
          <w:szCs w:val="22"/>
        </w:rPr>
      </w:pPr>
      <w:r w:rsidRPr="000871E4">
        <w:rPr>
          <w:rFonts w:ascii="Arial" w:hAnsi="Arial"/>
          <w:b/>
          <w:szCs w:val="22"/>
        </w:rPr>
        <w:t>1</w:t>
      </w:r>
      <w:r w:rsidR="00AC2D96" w:rsidRPr="000871E4">
        <w:rPr>
          <w:rFonts w:ascii="Arial" w:hAnsi="Arial"/>
          <w:b/>
          <w:szCs w:val="22"/>
        </w:rPr>
        <w:t>pm</w:t>
      </w:r>
      <w:r w:rsidR="007C35A7" w:rsidRPr="000871E4">
        <w:rPr>
          <w:rFonts w:ascii="Arial" w:hAnsi="Arial"/>
          <w:b/>
          <w:szCs w:val="22"/>
        </w:rPr>
        <w:t>,</w:t>
      </w:r>
      <w:r w:rsidRPr="000871E4">
        <w:rPr>
          <w:rFonts w:ascii="Arial" w:hAnsi="Arial"/>
          <w:b/>
          <w:szCs w:val="22"/>
        </w:rPr>
        <w:t xml:space="preserve"> </w:t>
      </w:r>
      <w:r w:rsidR="007106A2" w:rsidRPr="000871E4">
        <w:rPr>
          <w:rFonts w:ascii="Arial" w:hAnsi="Arial"/>
          <w:b/>
          <w:szCs w:val="22"/>
        </w:rPr>
        <w:t>Tuesday</w:t>
      </w:r>
      <w:r w:rsidRPr="000871E4">
        <w:rPr>
          <w:rFonts w:ascii="Arial" w:hAnsi="Arial"/>
          <w:b/>
          <w:szCs w:val="22"/>
        </w:rPr>
        <w:t xml:space="preserve"> </w:t>
      </w:r>
      <w:r w:rsidR="00E07ADB" w:rsidRPr="000871E4">
        <w:rPr>
          <w:rFonts w:ascii="Arial" w:hAnsi="Arial"/>
          <w:b/>
          <w:szCs w:val="22"/>
        </w:rPr>
        <w:t>1</w:t>
      </w:r>
      <w:r w:rsidR="008B6660" w:rsidRPr="000871E4">
        <w:rPr>
          <w:rFonts w:ascii="Arial" w:hAnsi="Arial"/>
          <w:b/>
          <w:szCs w:val="22"/>
        </w:rPr>
        <w:t xml:space="preserve">7 January </w:t>
      </w:r>
      <w:r w:rsidR="00B801FB" w:rsidRPr="000871E4">
        <w:rPr>
          <w:rFonts w:ascii="Arial" w:hAnsi="Arial"/>
          <w:b/>
          <w:szCs w:val="22"/>
        </w:rPr>
        <w:t>2</w:t>
      </w:r>
      <w:r w:rsidR="00BE12B8" w:rsidRPr="000871E4">
        <w:rPr>
          <w:rFonts w:ascii="Arial" w:hAnsi="Arial"/>
          <w:b/>
          <w:szCs w:val="22"/>
        </w:rPr>
        <w:t>02</w:t>
      </w:r>
      <w:r w:rsidR="008B6660" w:rsidRPr="000871E4">
        <w:rPr>
          <w:rFonts w:ascii="Arial" w:hAnsi="Arial"/>
          <w:b/>
          <w:szCs w:val="22"/>
        </w:rPr>
        <w:t>3, via zoom</w:t>
      </w:r>
    </w:p>
    <w:p w14:paraId="1299C43A" w14:textId="77777777" w:rsidR="00E7510C" w:rsidRPr="000871E4" w:rsidRDefault="00E7510C" w:rsidP="00B6401E">
      <w:pPr>
        <w:jc w:val="center"/>
        <w:rPr>
          <w:rFonts w:ascii="Arial" w:hAnsi="Arial"/>
          <w:b/>
          <w:szCs w:val="22"/>
        </w:rPr>
      </w:pPr>
    </w:p>
    <w:p w14:paraId="4DDBEF00" w14:textId="0AB328B0" w:rsidR="009B510D" w:rsidRPr="000871E4" w:rsidRDefault="0026350C" w:rsidP="3AEA5F1B">
      <w:pPr>
        <w:jc w:val="center"/>
        <w:rPr>
          <w:rFonts w:ascii="Arial" w:hAnsi="Arial"/>
          <w:b/>
          <w:szCs w:val="22"/>
        </w:rPr>
      </w:pPr>
      <w:r w:rsidRPr="000871E4">
        <w:rPr>
          <w:rFonts w:ascii="Arial" w:hAnsi="Arial"/>
          <w:b/>
          <w:szCs w:val="22"/>
        </w:rPr>
        <w:t xml:space="preserve">There will be a morning symposium beginning at 10.30am and ending at 12.30pm. The topic will </w:t>
      </w:r>
      <w:r w:rsidR="000871E4" w:rsidRPr="000871E4">
        <w:rPr>
          <w:rFonts w:ascii="Arial" w:hAnsi="Arial"/>
          <w:b/>
          <w:szCs w:val="22"/>
        </w:rPr>
        <w:t>be shaping</w:t>
      </w:r>
      <w:r w:rsidR="00616F75" w:rsidRPr="000871E4">
        <w:rPr>
          <w:rFonts w:ascii="Arial" w:hAnsi="Arial"/>
          <w:b/>
          <w:szCs w:val="22"/>
        </w:rPr>
        <w:t xml:space="preserve"> the research agenda for ITE</w:t>
      </w:r>
      <w:r w:rsidR="00F03D35" w:rsidRPr="000871E4">
        <w:rPr>
          <w:rFonts w:ascii="Arial" w:hAnsi="Arial"/>
          <w:b/>
          <w:szCs w:val="22"/>
        </w:rPr>
        <w:t xml:space="preserve">. If you would like to attend the symposium and have not yet </w:t>
      </w:r>
      <w:r w:rsidR="000871E4" w:rsidRPr="000871E4">
        <w:rPr>
          <w:rFonts w:ascii="Arial" w:hAnsi="Arial"/>
          <w:b/>
          <w:szCs w:val="22"/>
        </w:rPr>
        <w:t>registered,</w:t>
      </w:r>
      <w:r w:rsidR="00F03D35" w:rsidRPr="000871E4">
        <w:rPr>
          <w:rFonts w:ascii="Arial" w:hAnsi="Arial"/>
          <w:b/>
          <w:szCs w:val="22"/>
        </w:rPr>
        <w:t xml:space="preserve"> please contact m.fincher@ucet.ac.uk.</w:t>
      </w:r>
      <w:r w:rsidR="008316FF" w:rsidRPr="000871E4">
        <w:rPr>
          <w:rFonts w:ascii="Arial" w:hAnsi="Arial"/>
          <w:b/>
          <w:szCs w:val="22"/>
        </w:rPr>
        <w:t xml:space="preserve"> </w:t>
      </w:r>
    </w:p>
    <w:p w14:paraId="295BE79F" w14:textId="453FDF29" w:rsidR="3AEA5F1B" w:rsidRPr="0077781D" w:rsidRDefault="3AEA5F1B" w:rsidP="3AEA5F1B">
      <w:pPr>
        <w:jc w:val="center"/>
        <w:rPr>
          <w:rFonts w:ascii="Arial" w:hAnsi="Arial"/>
          <w:b/>
          <w:bCs/>
          <w:szCs w:val="22"/>
        </w:rPr>
      </w:pPr>
    </w:p>
    <w:p w14:paraId="3656E7A3" w14:textId="77777777" w:rsidR="00AC2D96" w:rsidRPr="0077781D" w:rsidRDefault="00AC2D96" w:rsidP="00AC2D96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/>
        </w:rPr>
      </w:pPr>
      <w:r w:rsidRPr="0077781D">
        <w:rPr>
          <w:rFonts w:ascii="Arial" w:hAnsi="Arial"/>
        </w:rPr>
        <w:t>Welcome &amp; introductions</w:t>
      </w:r>
    </w:p>
    <w:p w14:paraId="7C2DFA56" w14:textId="77777777" w:rsidR="00AC2D96" w:rsidRPr="0077781D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Minutes &amp; matters arising</w:t>
      </w:r>
    </w:p>
    <w:p w14:paraId="4638C114" w14:textId="77777777" w:rsidR="00A93D7C" w:rsidRPr="0077781D" w:rsidRDefault="00A93D7C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UCET updates</w:t>
      </w:r>
    </w:p>
    <w:p w14:paraId="4047510E" w14:textId="136D7AA0" w:rsidR="00D911DD" w:rsidRPr="0077781D" w:rsidRDefault="00F752BF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Feedback from m</w:t>
      </w:r>
      <w:r w:rsidR="00CE57B2" w:rsidRPr="0077781D">
        <w:rPr>
          <w:rFonts w:ascii="Arial" w:hAnsi="Arial"/>
          <w:szCs w:val="22"/>
        </w:rPr>
        <w:t>orning symposia</w:t>
      </w:r>
    </w:p>
    <w:p w14:paraId="7EB24FB8" w14:textId="77777777" w:rsidR="00CE57B2" w:rsidRDefault="00CE57B2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Topics for future symposia</w:t>
      </w:r>
    </w:p>
    <w:p w14:paraId="588719C0" w14:textId="77777777" w:rsidR="009550AC" w:rsidRPr="0077781D" w:rsidRDefault="009550AC" w:rsidP="009550AC">
      <w:pPr>
        <w:numPr>
          <w:ilvl w:val="0"/>
          <w:numId w:val="37"/>
        </w:numPr>
        <w:rPr>
          <w:rFonts w:ascii="Arial" w:eastAsia="Calibri" w:hAnsi="Arial"/>
          <w:szCs w:val="22"/>
        </w:rPr>
      </w:pPr>
      <w:r w:rsidRPr="0077781D">
        <w:rPr>
          <w:rFonts w:ascii="Arial" w:hAnsi="Arial"/>
          <w:szCs w:val="22"/>
        </w:rPr>
        <w:t xml:space="preserve">Equalities issues: </w:t>
      </w:r>
    </w:p>
    <w:p w14:paraId="51F3CED0" w14:textId="77777777" w:rsidR="009550AC" w:rsidRPr="0077781D" w:rsidRDefault="009550AC" w:rsidP="009550AC">
      <w:pPr>
        <w:numPr>
          <w:ilvl w:val="1"/>
          <w:numId w:val="37"/>
        </w:numPr>
        <w:rPr>
          <w:rFonts w:ascii="Arial" w:eastAsia="Calibri" w:hAnsi="Arial"/>
          <w:szCs w:val="22"/>
        </w:rPr>
      </w:pPr>
      <w:r w:rsidRPr="0077781D">
        <w:rPr>
          <w:rFonts w:ascii="Arial" w:hAnsi="Arial"/>
          <w:szCs w:val="22"/>
        </w:rPr>
        <w:t>feedback from equalities sub-group</w:t>
      </w:r>
    </w:p>
    <w:p w14:paraId="1151E944" w14:textId="3A39154E" w:rsidR="009550AC" w:rsidRPr="0077781D" w:rsidRDefault="009550AC" w:rsidP="009550AC">
      <w:pPr>
        <w:numPr>
          <w:ilvl w:val="1"/>
          <w:numId w:val="37"/>
        </w:numPr>
        <w:rPr>
          <w:rFonts w:ascii="Arial" w:eastAsia="Calibri" w:hAnsi="Arial"/>
          <w:szCs w:val="22"/>
        </w:rPr>
      </w:pPr>
      <w:r w:rsidRPr="0077781D">
        <w:rPr>
          <w:rFonts w:ascii="Arial" w:hAnsi="Arial"/>
          <w:szCs w:val="22"/>
        </w:rPr>
        <w:t>ant</w:t>
      </w:r>
      <w:r w:rsidR="00123AAE">
        <w:rPr>
          <w:rFonts w:ascii="Arial" w:hAnsi="Arial"/>
          <w:szCs w:val="22"/>
        </w:rPr>
        <w:t>i-</w:t>
      </w:r>
      <w:r w:rsidRPr="0077781D">
        <w:rPr>
          <w:rFonts w:ascii="Arial" w:hAnsi="Arial"/>
          <w:szCs w:val="22"/>
        </w:rPr>
        <w:t>racism framework</w:t>
      </w:r>
    </w:p>
    <w:p w14:paraId="5FBC3F97" w14:textId="01A09C16" w:rsidR="00053EF4" w:rsidRPr="0077781D" w:rsidRDefault="00053EF4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IBTE group update</w:t>
      </w:r>
    </w:p>
    <w:p w14:paraId="228D4D09" w14:textId="387133E9" w:rsidR="7D05D409" w:rsidRPr="0077781D" w:rsidRDefault="7D05D409" w:rsidP="7D05D409">
      <w:pPr>
        <w:numPr>
          <w:ilvl w:val="0"/>
          <w:numId w:val="37"/>
        </w:numPr>
        <w:spacing w:beforeAutospacing="1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ITE Market Review</w:t>
      </w:r>
      <w:r w:rsidR="00F03D35" w:rsidRPr="0077781D">
        <w:rPr>
          <w:rFonts w:ascii="Arial" w:hAnsi="Arial"/>
          <w:szCs w:val="22"/>
        </w:rPr>
        <w:t xml:space="preserve"> update</w:t>
      </w:r>
    </w:p>
    <w:p w14:paraId="22F7EB8D" w14:textId="43F825AD" w:rsidR="00F14274" w:rsidRPr="0077781D" w:rsidRDefault="00F14274" w:rsidP="7D05D409">
      <w:pPr>
        <w:numPr>
          <w:ilvl w:val="0"/>
          <w:numId w:val="37"/>
        </w:numPr>
        <w:spacing w:beforeAutospacing="1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 xml:space="preserve">UCET </w:t>
      </w:r>
      <w:r w:rsidRPr="0077781D">
        <w:rPr>
          <w:rFonts w:ascii="Arial" w:hAnsi="Arial"/>
          <w:i/>
          <w:iCs/>
          <w:szCs w:val="22"/>
        </w:rPr>
        <w:t>‘Golden thread or gilded cage</w:t>
      </w:r>
      <w:r w:rsidRPr="0077781D">
        <w:rPr>
          <w:rFonts w:ascii="Arial" w:hAnsi="Arial"/>
          <w:szCs w:val="22"/>
        </w:rPr>
        <w:t>’ CPD paper</w:t>
      </w:r>
    </w:p>
    <w:p w14:paraId="372796AC" w14:textId="77777777" w:rsidR="0077781D" w:rsidRPr="0077781D" w:rsidRDefault="00BE12B8" w:rsidP="001671F1">
      <w:pPr>
        <w:numPr>
          <w:ilvl w:val="0"/>
          <w:numId w:val="37"/>
        </w:numPr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International issues:</w:t>
      </w:r>
      <w:r w:rsidR="001671F1" w:rsidRPr="0077781D">
        <w:rPr>
          <w:rFonts w:ascii="Arial" w:hAnsi="Arial"/>
          <w:szCs w:val="22"/>
        </w:rPr>
        <w:t xml:space="preserve"> </w:t>
      </w:r>
    </w:p>
    <w:p w14:paraId="78BB028E" w14:textId="5CCC4059" w:rsidR="0077781D" w:rsidRPr="0077781D" w:rsidRDefault="0077781D" w:rsidP="0077781D">
      <w:pPr>
        <w:numPr>
          <w:ilvl w:val="1"/>
          <w:numId w:val="37"/>
        </w:numPr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Travel scholarship invitations</w:t>
      </w:r>
    </w:p>
    <w:p w14:paraId="0B16364E" w14:textId="380678A0" w:rsidR="00190767" w:rsidRPr="0077781D" w:rsidRDefault="00E86C9D" w:rsidP="0077781D">
      <w:pPr>
        <w:numPr>
          <w:ilvl w:val="1"/>
          <w:numId w:val="37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F</w:t>
      </w:r>
      <w:r w:rsidR="00190767" w:rsidRPr="0077781D">
        <w:rPr>
          <w:rFonts w:ascii="Arial" w:eastAsia="Calibri" w:hAnsi="Arial"/>
          <w:szCs w:val="22"/>
        </w:rPr>
        <w:t>eedback from forum members on international activities</w:t>
      </w:r>
    </w:p>
    <w:p w14:paraId="5F28AC9C" w14:textId="77777777" w:rsidR="00190767" w:rsidRPr="0077781D" w:rsidRDefault="00190767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UCET issues:</w:t>
      </w:r>
    </w:p>
    <w:p w14:paraId="24CDE6E9" w14:textId="6EE7B114" w:rsidR="004F3F36" w:rsidRPr="0077781D" w:rsidRDefault="004F3F36" w:rsidP="00190767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 xml:space="preserve">Review of UCET strategy and </w:t>
      </w:r>
      <w:proofErr w:type="spellStart"/>
      <w:r w:rsidRPr="0077781D">
        <w:rPr>
          <w:rFonts w:ascii="Arial" w:hAnsi="Arial"/>
          <w:szCs w:val="22"/>
        </w:rPr>
        <w:t>organisation</w:t>
      </w:r>
      <w:proofErr w:type="spellEnd"/>
    </w:p>
    <w:p w14:paraId="03BDF27B" w14:textId="485CA25F" w:rsidR="00AC2D96" w:rsidRPr="0077781D" w:rsidRDefault="00BE12B8" w:rsidP="00190767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 xml:space="preserve">UCET </w:t>
      </w:r>
      <w:r w:rsidR="008D336F" w:rsidRPr="0077781D">
        <w:rPr>
          <w:rFonts w:ascii="Arial" w:hAnsi="Arial"/>
          <w:szCs w:val="22"/>
        </w:rPr>
        <w:t xml:space="preserve">December </w:t>
      </w:r>
      <w:r w:rsidR="00190767" w:rsidRPr="0077781D">
        <w:rPr>
          <w:rFonts w:ascii="Arial" w:hAnsi="Arial"/>
          <w:szCs w:val="22"/>
        </w:rPr>
        <w:t>n</w:t>
      </w:r>
      <w:r w:rsidR="00AC2D96" w:rsidRPr="0077781D">
        <w:rPr>
          <w:rFonts w:ascii="Arial" w:hAnsi="Arial"/>
          <w:szCs w:val="22"/>
        </w:rPr>
        <w:t>ewsletter</w:t>
      </w:r>
    </w:p>
    <w:p w14:paraId="7086464D" w14:textId="77777777" w:rsidR="00AC2D96" w:rsidRPr="0077781D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AOB</w:t>
      </w:r>
    </w:p>
    <w:p w14:paraId="470D5BB7" w14:textId="00616961" w:rsidR="00AC2D96" w:rsidRPr="0077781D" w:rsidRDefault="00AC2D96" w:rsidP="162D4D94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77781D">
        <w:rPr>
          <w:rFonts w:ascii="Arial" w:hAnsi="Arial"/>
          <w:szCs w:val="22"/>
        </w:rPr>
        <w:t>Date of next meeting:</w:t>
      </w:r>
      <w:r w:rsidR="00B869B5" w:rsidRPr="0077781D">
        <w:rPr>
          <w:rFonts w:ascii="Arial" w:hAnsi="Arial"/>
          <w:szCs w:val="22"/>
        </w:rPr>
        <w:t xml:space="preserve"> </w:t>
      </w:r>
      <w:r w:rsidR="001C6838" w:rsidRPr="0077781D">
        <w:rPr>
          <w:rFonts w:ascii="Arial" w:hAnsi="Arial"/>
          <w:szCs w:val="22"/>
        </w:rPr>
        <w:t>9 May 2023</w:t>
      </w:r>
      <w:r w:rsidR="00337B4C" w:rsidRPr="0077781D">
        <w:rPr>
          <w:rFonts w:ascii="Arial" w:hAnsi="Arial"/>
          <w:szCs w:val="22"/>
        </w:rPr>
        <w:t xml:space="preserve"> (via zoom)</w:t>
      </w:r>
      <w:r w:rsidRPr="0077781D">
        <w:rPr>
          <w:rFonts w:ascii="Arial" w:hAnsi="Arial"/>
          <w:szCs w:val="22"/>
        </w:rPr>
        <w:br/>
      </w:r>
    </w:p>
    <w:p w14:paraId="1F405049" w14:textId="77777777" w:rsidR="00AC2D96" w:rsidRPr="0077781D" w:rsidRDefault="00AC2D96" w:rsidP="00AC2D96">
      <w:pPr>
        <w:spacing w:before="100" w:beforeAutospacing="1" w:after="100" w:afterAutospacing="1"/>
        <w:ind w:left="360"/>
        <w:rPr>
          <w:rFonts w:ascii="Arial" w:hAnsi="Arial"/>
          <w:szCs w:val="22"/>
          <w:u w:val="single"/>
        </w:rPr>
      </w:pPr>
      <w:r w:rsidRPr="0077781D">
        <w:rPr>
          <w:rFonts w:ascii="Arial" w:hAnsi="Arial"/>
          <w:szCs w:val="22"/>
          <w:u w:val="single"/>
        </w:rPr>
        <w:t>Background papers</w:t>
      </w:r>
    </w:p>
    <w:p w14:paraId="34B4971F" w14:textId="77777777" w:rsidR="00AC2D96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77781D">
        <w:rPr>
          <w:rFonts w:ascii="Arial" w:hAnsi="Arial"/>
        </w:rPr>
        <w:t>Minutes of the previous meeting</w:t>
      </w:r>
    </w:p>
    <w:p w14:paraId="16534993" w14:textId="77777777" w:rsidR="0006458D" w:rsidRPr="0077781D" w:rsidRDefault="0006458D" w:rsidP="0006458D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</w:rPr>
      </w:pPr>
      <w:r w:rsidRPr="0077781D">
        <w:rPr>
          <w:rFonts w:ascii="Arial" w:hAnsi="Arial"/>
        </w:rPr>
        <w:t>Anti-racism ITE framework</w:t>
      </w:r>
    </w:p>
    <w:p w14:paraId="53B52DE8" w14:textId="5E24B8DE" w:rsidR="004F3F36" w:rsidRPr="0077781D" w:rsidRDefault="7D05D409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</w:rPr>
      </w:pPr>
      <w:r w:rsidRPr="0077781D">
        <w:rPr>
          <w:rFonts w:ascii="Arial" w:hAnsi="Arial"/>
        </w:rPr>
        <w:t xml:space="preserve">Market Review </w:t>
      </w:r>
      <w:r w:rsidR="004F3F36" w:rsidRPr="0077781D">
        <w:rPr>
          <w:rFonts w:ascii="Arial" w:hAnsi="Arial"/>
        </w:rPr>
        <w:t>Stage 2 documenta</w:t>
      </w:r>
      <w:r w:rsidR="00E07951" w:rsidRPr="0077781D">
        <w:rPr>
          <w:rFonts w:ascii="Arial" w:hAnsi="Arial"/>
        </w:rPr>
        <w:t>t</w:t>
      </w:r>
      <w:r w:rsidR="004F3F36" w:rsidRPr="0077781D">
        <w:rPr>
          <w:rFonts w:ascii="Arial" w:hAnsi="Arial"/>
        </w:rPr>
        <w:t>ion</w:t>
      </w:r>
    </w:p>
    <w:p w14:paraId="3676EF76" w14:textId="41D501A7" w:rsidR="00E07951" w:rsidRPr="0077781D" w:rsidRDefault="004F3F36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</w:rPr>
      </w:pPr>
      <w:r w:rsidRPr="0077781D">
        <w:rPr>
          <w:rFonts w:ascii="Arial" w:hAnsi="Arial"/>
        </w:rPr>
        <w:t>Market Review ITE partnerships paper</w:t>
      </w:r>
    </w:p>
    <w:p w14:paraId="11ECD0B0" w14:textId="30ED336E" w:rsidR="7D05D409" w:rsidRPr="0077781D" w:rsidRDefault="00E07951" w:rsidP="7D05D409">
      <w:pPr>
        <w:pStyle w:val="ListParagraph"/>
        <w:numPr>
          <w:ilvl w:val="0"/>
          <w:numId w:val="38"/>
        </w:numPr>
        <w:spacing w:beforeAutospacing="1" w:afterAutospacing="1"/>
        <w:rPr>
          <w:rFonts w:ascii="Arial" w:hAnsi="Arial"/>
        </w:rPr>
      </w:pPr>
      <w:r w:rsidRPr="0077781D">
        <w:rPr>
          <w:rFonts w:ascii="Arial" w:hAnsi="Arial"/>
        </w:rPr>
        <w:t xml:space="preserve">UCET </w:t>
      </w:r>
      <w:r w:rsidRPr="0077781D">
        <w:rPr>
          <w:rFonts w:ascii="Arial" w:hAnsi="Arial"/>
          <w:i/>
          <w:iCs/>
        </w:rPr>
        <w:t>‘Golden thread or gilded cage’ paper</w:t>
      </w:r>
    </w:p>
    <w:p w14:paraId="60BAB3AF" w14:textId="14EAF27A" w:rsidR="002865B1" w:rsidRPr="0077781D" w:rsidRDefault="002865B1" w:rsidP="162D4D94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77781D">
        <w:rPr>
          <w:rFonts w:ascii="Arial" w:hAnsi="Arial"/>
        </w:rPr>
        <w:t xml:space="preserve">UCET </w:t>
      </w:r>
      <w:r w:rsidR="00E07951" w:rsidRPr="0077781D">
        <w:rPr>
          <w:rFonts w:ascii="Arial" w:hAnsi="Arial"/>
        </w:rPr>
        <w:t xml:space="preserve">December </w:t>
      </w:r>
      <w:r w:rsidRPr="0077781D">
        <w:rPr>
          <w:rFonts w:ascii="Arial" w:hAnsi="Arial"/>
        </w:rPr>
        <w:t>newsletter</w:t>
      </w:r>
    </w:p>
    <w:p w14:paraId="3461D779" w14:textId="77777777" w:rsidR="00AC2D96" w:rsidRPr="0077781D" w:rsidRDefault="00AC2D96" w:rsidP="00AC2D96">
      <w:pPr>
        <w:spacing w:before="100" w:beforeAutospacing="1" w:after="100" w:afterAutospacing="1"/>
        <w:rPr>
          <w:rFonts w:ascii="Arial" w:hAnsi="Arial"/>
          <w:szCs w:val="22"/>
        </w:rPr>
      </w:pPr>
    </w:p>
    <w:p w14:paraId="3CF2D8B6" w14:textId="77777777"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</w:p>
    <w:p w14:paraId="0FB78278" w14:textId="77777777"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</w:p>
    <w:p w14:paraId="6E7BEAA2" w14:textId="77777777" w:rsidR="00AC2D96" w:rsidRPr="0095670F" w:rsidRDefault="00AC2D96" w:rsidP="00AC2D96">
      <w:pPr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95670F">
        <w:rPr>
          <w:rFonts w:ascii="Arial" w:hAnsi="Arial"/>
          <w:sz w:val="24"/>
          <w:szCs w:val="24"/>
        </w:rPr>
        <w:lastRenderedPageBreak/>
        <w:t> </w:t>
      </w:r>
    </w:p>
    <w:p w14:paraId="1FC39945" w14:textId="77777777"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sectPr w:rsidR="00E7510C" w:rsidRPr="00656032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B86D" w14:textId="77777777" w:rsidR="00C93E46" w:rsidRDefault="00C93E46">
      <w:r>
        <w:separator/>
      </w:r>
    </w:p>
  </w:endnote>
  <w:endnote w:type="continuationSeparator" w:id="0">
    <w:p w14:paraId="35D48BE6" w14:textId="77777777" w:rsidR="00C93E46" w:rsidRDefault="00C9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4DB8" w14:textId="77777777" w:rsidR="00C93E46" w:rsidRDefault="00C93E46">
      <w:r>
        <w:separator/>
      </w:r>
    </w:p>
  </w:footnote>
  <w:footnote w:type="continuationSeparator" w:id="0">
    <w:p w14:paraId="045F8C9A" w14:textId="77777777" w:rsidR="00C93E46" w:rsidRDefault="00C93E4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b2ANOoWExWw0tG" id="xgteGR7h"/>
  </int:Manifest>
  <int:Observations>
    <int:Content id="xgteGR7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C2D"/>
    <w:multiLevelType w:val="hybridMultilevel"/>
    <w:tmpl w:val="B4FA8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0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943643">
    <w:abstractNumId w:val="11"/>
  </w:num>
  <w:num w:numId="2" w16cid:durableId="381563458">
    <w:abstractNumId w:val="3"/>
  </w:num>
  <w:num w:numId="3" w16cid:durableId="1446995830">
    <w:abstractNumId w:val="33"/>
  </w:num>
  <w:num w:numId="4" w16cid:durableId="2093622130">
    <w:abstractNumId w:val="32"/>
  </w:num>
  <w:num w:numId="5" w16cid:durableId="1221021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0033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0432536">
    <w:abstractNumId w:val="21"/>
  </w:num>
  <w:num w:numId="8" w16cid:durableId="1147134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6649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1354511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93586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51891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921521">
    <w:abstractNumId w:val="13"/>
  </w:num>
  <w:num w:numId="14" w16cid:durableId="1223642527">
    <w:abstractNumId w:val="9"/>
  </w:num>
  <w:num w:numId="15" w16cid:durableId="1357998510">
    <w:abstractNumId w:val="17"/>
  </w:num>
  <w:num w:numId="16" w16cid:durableId="1225068090">
    <w:abstractNumId w:val="14"/>
  </w:num>
  <w:num w:numId="17" w16cid:durableId="1171724594">
    <w:abstractNumId w:val="0"/>
  </w:num>
  <w:num w:numId="18" w16cid:durableId="283006898">
    <w:abstractNumId w:val="24"/>
  </w:num>
  <w:num w:numId="19" w16cid:durableId="428696647">
    <w:abstractNumId w:val="34"/>
  </w:num>
  <w:num w:numId="20" w16cid:durableId="684752167">
    <w:abstractNumId w:val="20"/>
  </w:num>
  <w:num w:numId="21" w16cid:durableId="1450316362">
    <w:abstractNumId w:val="22"/>
  </w:num>
  <w:num w:numId="22" w16cid:durableId="92826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6308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2691036">
    <w:abstractNumId w:val="15"/>
  </w:num>
  <w:num w:numId="25" w16cid:durableId="1430858798">
    <w:abstractNumId w:val="31"/>
  </w:num>
  <w:num w:numId="26" w16cid:durableId="1506941791">
    <w:abstractNumId w:val="35"/>
  </w:num>
  <w:num w:numId="27" w16cid:durableId="340474600">
    <w:abstractNumId w:val="36"/>
  </w:num>
  <w:num w:numId="28" w16cid:durableId="1153369419">
    <w:abstractNumId w:val="30"/>
  </w:num>
  <w:num w:numId="29" w16cid:durableId="199560809">
    <w:abstractNumId w:val="2"/>
  </w:num>
  <w:num w:numId="30" w16cid:durableId="1802646954">
    <w:abstractNumId w:val="18"/>
  </w:num>
  <w:num w:numId="31" w16cid:durableId="228006312">
    <w:abstractNumId w:val="6"/>
  </w:num>
  <w:num w:numId="32" w16cid:durableId="962269888">
    <w:abstractNumId w:val="27"/>
  </w:num>
  <w:num w:numId="33" w16cid:durableId="1367634857">
    <w:abstractNumId w:val="7"/>
  </w:num>
  <w:num w:numId="34" w16cid:durableId="793520516">
    <w:abstractNumId w:val="1"/>
  </w:num>
  <w:num w:numId="35" w16cid:durableId="1438406888">
    <w:abstractNumId w:val="12"/>
  </w:num>
  <w:num w:numId="36" w16cid:durableId="1707229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4423087">
    <w:abstractNumId w:val="16"/>
  </w:num>
  <w:num w:numId="38" w16cid:durableId="64105768">
    <w:abstractNumId w:val="4"/>
  </w:num>
  <w:num w:numId="39" w16cid:durableId="2134015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1171D"/>
    <w:rsid w:val="00022404"/>
    <w:rsid w:val="00023491"/>
    <w:rsid w:val="00026AC1"/>
    <w:rsid w:val="00032A3E"/>
    <w:rsid w:val="000425A9"/>
    <w:rsid w:val="00053EF4"/>
    <w:rsid w:val="00056340"/>
    <w:rsid w:val="000604FF"/>
    <w:rsid w:val="00060877"/>
    <w:rsid w:val="000613EF"/>
    <w:rsid w:val="0006458D"/>
    <w:rsid w:val="000663F4"/>
    <w:rsid w:val="000757B0"/>
    <w:rsid w:val="00075E3A"/>
    <w:rsid w:val="000842BA"/>
    <w:rsid w:val="000871B3"/>
    <w:rsid w:val="000871E4"/>
    <w:rsid w:val="00087EA6"/>
    <w:rsid w:val="000A0743"/>
    <w:rsid w:val="000D3567"/>
    <w:rsid w:val="000E0804"/>
    <w:rsid w:val="000F1ECB"/>
    <w:rsid w:val="000F241C"/>
    <w:rsid w:val="000F5164"/>
    <w:rsid w:val="000F7228"/>
    <w:rsid w:val="00100462"/>
    <w:rsid w:val="00102097"/>
    <w:rsid w:val="00123AAE"/>
    <w:rsid w:val="00125B89"/>
    <w:rsid w:val="00130618"/>
    <w:rsid w:val="001323E1"/>
    <w:rsid w:val="00137534"/>
    <w:rsid w:val="00137A17"/>
    <w:rsid w:val="00163B98"/>
    <w:rsid w:val="001671F1"/>
    <w:rsid w:val="00187C64"/>
    <w:rsid w:val="00190767"/>
    <w:rsid w:val="00195401"/>
    <w:rsid w:val="001A13A8"/>
    <w:rsid w:val="001A3DB2"/>
    <w:rsid w:val="001A58F8"/>
    <w:rsid w:val="001A5D07"/>
    <w:rsid w:val="001C044D"/>
    <w:rsid w:val="001C6838"/>
    <w:rsid w:val="001D765D"/>
    <w:rsid w:val="00213C5D"/>
    <w:rsid w:val="00231DF6"/>
    <w:rsid w:val="0026350C"/>
    <w:rsid w:val="00263612"/>
    <w:rsid w:val="002865B1"/>
    <w:rsid w:val="002B18AF"/>
    <w:rsid w:val="002B40AF"/>
    <w:rsid w:val="002C7EA3"/>
    <w:rsid w:val="002D28F2"/>
    <w:rsid w:val="003030E1"/>
    <w:rsid w:val="00320AC3"/>
    <w:rsid w:val="003353A2"/>
    <w:rsid w:val="00335CAC"/>
    <w:rsid w:val="00337B4C"/>
    <w:rsid w:val="003466D1"/>
    <w:rsid w:val="003562C0"/>
    <w:rsid w:val="003701A6"/>
    <w:rsid w:val="00373FDA"/>
    <w:rsid w:val="0037713E"/>
    <w:rsid w:val="003959B0"/>
    <w:rsid w:val="003A07AB"/>
    <w:rsid w:val="003C562C"/>
    <w:rsid w:val="003E399F"/>
    <w:rsid w:val="003E6C64"/>
    <w:rsid w:val="004020BF"/>
    <w:rsid w:val="00404BC9"/>
    <w:rsid w:val="00406BE6"/>
    <w:rsid w:val="00406E3F"/>
    <w:rsid w:val="0042407B"/>
    <w:rsid w:val="00424BC5"/>
    <w:rsid w:val="00441D8C"/>
    <w:rsid w:val="004468CA"/>
    <w:rsid w:val="004506A7"/>
    <w:rsid w:val="00460ADD"/>
    <w:rsid w:val="004712AB"/>
    <w:rsid w:val="00473DD9"/>
    <w:rsid w:val="004749D7"/>
    <w:rsid w:val="004919CD"/>
    <w:rsid w:val="004A2A80"/>
    <w:rsid w:val="004B15B9"/>
    <w:rsid w:val="004B1B32"/>
    <w:rsid w:val="004B49EF"/>
    <w:rsid w:val="004C357B"/>
    <w:rsid w:val="004C6301"/>
    <w:rsid w:val="004D22CE"/>
    <w:rsid w:val="004D4E96"/>
    <w:rsid w:val="004E424F"/>
    <w:rsid w:val="004F3F36"/>
    <w:rsid w:val="0050585C"/>
    <w:rsid w:val="00510CD9"/>
    <w:rsid w:val="005241D6"/>
    <w:rsid w:val="00533996"/>
    <w:rsid w:val="00574E5A"/>
    <w:rsid w:val="005819B1"/>
    <w:rsid w:val="00587A14"/>
    <w:rsid w:val="005A612A"/>
    <w:rsid w:val="005A7179"/>
    <w:rsid w:val="005D3F1E"/>
    <w:rsid w:val="005D6022"/>
    <w:rsid w:val="005E45A8"/>
    <w:rsid w:val="005F6649"/>
    <w:rsid w:val="00600564"/>
    <w:rsid w:val="00615AE0"/>
    <w:rsid w:val="0061636E"/>
    <w:rsid w:val="00616F75"/>
    <w:rsid w:val="0064067C"/>
    <w:rsid w:val="00656032"/>
    <w:rsid w:val="00663708"/>
    <w:rsid w:val="006713D1"/>
    <w:rsid w:val="006821DB"/>
    <w:rsid w:val="0069062B"/>
    <w:rsid w:val="00692AA1"/>
    <w:rsid w:val="00697ED9"/>
    <w:rsid w:val="006A677D"/>
    <w:rsid w:val="006B16E8"/>
    <w:rsid w:val="006C1A63"/>
    <w:rsid w:val="006C70CC"/>
    <w:rsid w:val="006C7354"/>
    <w:rsid w:val="006E25C3"/>
    <w:rsid w:val="006F0BBA"/>
    <w:rsid w:val="006F3B08"/>
    <w:rsid w:val="007106A2"/>
    <w:rsid w:val="0071182F"/>
    <w:rsid w:val="00715788"/>
    <w:rsid w:val="007248F3"/>
    <w:rsid w:val="00725C06"/>
    <w:rsid w:val="0073319F"/>
    <w:rsid w:val="00736BDE"/>
    <w:rsid w:val="00736FAE"/>
    <w:rsid w:val="00774E74"/>
    <w:rsid w:val="0077781D"/>
    <w:rsid w:val="00783030"/>
    <w:rsid w:val="0078342E"/>
    <w:rsid w:val="00796920"/>
    <w:rsid w:val="007A21CA"/>
    <w:rsid w:val="007B0819"/>
    <w:rsid w:val="007B1F7F"/>
    <w:rsid w:val="007C259B"/>
    <w:rsid w:val="007C35A7"/>
    <w:rsid w:val="007C4E28"/>
    <w:rsid w:val="007C6582"/>
    <w:rsid w:val="007C72AE"/>
    <w:rsid w:val="007D01A5"/>
    <w:rsid w:val="007D240E"/>
    <w:rsid w:val="007E6911"/>
    <w:rsid w:val="007E6C02"/>
    <w:rsid w:val="007F7A39"/>
    <w:rsid w:val="00801AC2"/>
    <w:rsid w:val="00813513"/>
    <w:rsid w:val="00815A7F"/>
    <w:rsid w:val="008252AB"/>
    <w:rsid w:val="008316FF"/>
    <w:rsid w:val="00837D18"/>
    <w:rsid w:val="00856E94"/>
    <w:rsid w:val="0086641B"/>
    <w:rsid w:val="00866901"/>
    <w:rsid w:val="00880A4E"/>
    <w:rsid w:val="008818D3"/>
    <w:rsid w:val="0088376A"/>
    <w:rsid w:val="00894E73"/>
    <w:rsid w:val="008A0A18"/>
    <w:rsid w:val="008B6660"/>
    <w:rsid w:val="008D336F"/>
    <w:rsid w:val="00900283"/>
    <w:rsid w:val="00904226"/>
    <w:rsid w:val="00924704"/>
    <w:rsid w:val="0095198B"/>
    <w:rsid w:val="0095447C"/>
    <w:rsid w:val="009550AC"/>
    <w:rsid w:val="0095670F"/>
    <w:rsid w:val="00986160"/>
    <w:rsid w:val="009927E3"/>
    <w:rsid w:val="00994248"/>
    <w:rsid w:val="009B4042"/>
    <w:rsid w:val="009B510D"/>
    <w:rsid w:val="009D1115"/>
    <w:rsid w:val="009F5E45"/>
    <w:rsid w:val="00A04F36"/>
    <w:rsid w:val="00A070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869B5"/>
    <w:rsid w:val="00B91512"/>
    <w:rsid w:val="00B93383"/>
    <w:rsid w:val="00B97203"/>
    <w:rsid w:val="00BA540B"/>
    <w:rsid w:val="00BA5AA7"/>
    <w:rsid w:val="00BB1276"/>
    <w:rsid w:val="00BB5C7C"/>
    <w:rsid w:val="00BC463C"/>
    <w:rsid w:val="00BE12B8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93E46"/>
    <w:rsid w:val="00CA548E"/>
    <w:rsid w:val="00CB45A4"/>
    <w:rsid w:val="00CB6DBE"/>
    <w:rsid w:val="00CC7627"/>
    <w:rsid w:val="00CD5C9E"/>
    <w:rsid w:val="00CD67E4"/>
    <w:rsid w:val="00CD6CDB"/>
    <w:rsid w:val="00CD6E6C"/>
    <w:rsid w:val="00CE3D94"/>
    <w:rsid w:val="00CE57B2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1DD"/>
    <w:rsid w:val="00D91D76"/>
    <w:rsid w:val="00DA18ED"/>
    <w:rsid w:val="00DA549A"/>
    <w:rsid w:val="00DB1486"/>
    <w:rsid w:val="00DB47B9"/>
    <w:rsid w:val="00DC2807"/>
    <w:rsid w:val="00DC3659"/>
    <w:rsid w:val="00DD3EC7"/>
    <w:rsid w:val="00DE34F9"/>
    <w:rsid w:val="00DF2B50"/>
    <w:rsid w:val="00E01F18"/>
    <w:rsid w:val="00E04418"/>
    <w:rsid w:val="00E07951"/>
    <w:rsid w:val="00E07ADB"/>
    <w:rsid w:val="00E13FB2"/>
    <w:rsid w:val="00E20FC5"/>
    <w:rsid w:val="00E225A0"/>
    <w:rsid w:val="00E265FE"/>
    <w:rsid w:val="00E27BA3"/>
    <w:rsid w:val="00E55A04"/>
    <w:rsid w:val="00E64ED8"/>
    <w:rsid w:val="00E7510C"/>
    <w:rsid w:val="00E772EE"/>
    <w:rsid w:val="00E86C9D"/>
    <w:rsid w:val="00EA5199"/>
    <w:rsid w:val="00EC40D9"/>
    <w:rsid w:val="00F01163"/>
    <w:rsid w:val="00F03D35"/>
    <w:rsid w:val="00F14274"/>
    <w:rsid w:val="00F263AC"/>
    <w:rsid w:val="00F27355"/>
    <w:rsid w:val="00F325CB"/>
    <w:rsid w:val="00F32B1D"/>
    <w:rsid w:val="00F33C73"/>
    <w:rsid w:val="00F4095E"/>
    <w:rsid w:val="00F41BF4"/>
    <w:rsid w:val="00F61A85"/>
    <w:rsid w:val="00F62450"/>
    <w:rsid w:val="00F6662E"/>
    <w:rsid w:val="00F67A22"/>
    <w:rsid w:val="00F738CB"/>
    <w:rsid w:val="00F74358"/>
    <w:rsid w:val="00F752BF"/>
    <w:rsid w:val="00F81484"/>
    <w:rsid w:val="00F83A4C"/>
    <w:rsid w:val="00F92622"/>
    <w:rsid w:val="00FA1826"/>
    <w:rsid w:val="00FC5129"/>
    <w:rsid w:val="00FD09D1"/>
    <w:rsid w:val="00FE0048"/>
    <w:rsid w:val="00FE27CF"/>
    <w:rsid w:val="00FE6035"/>
    <w:rsid w:val="00FF2C36"/>
    <w:rsid w:val="07B2FA2B"/>
    <w:rsid w:val="0C866B4E"/>
    <w:rsid w:val="0ED717B0"/>
    <w:rsid w:val="12F5ACD2"/>
    <w:rsid w:val="13A178F9"/>
    <w:rsid w:val="14917D33"/>
    <w:rsid w:val="162D4D94"/>
    <w:rsid w:val="16353B1A"/>
    <w:rsid w:val="17D10B7B"/>
    <w:rsid w:val="1A5E8CDD"/>
    <w:rsid w:val="1B08AC3D"/>
    <w:rsid w:val="1C8B6E59"/>
    <w:rsid w:val="1E404CFF"/>
    <w:rsid w:val="1E462893"/>
    <w:rsid w:val="2313BE22"/>
    <w:rsid w:val="24AF8E83"/>
    <w:rsid w:val="2A55ACB6"/>
    <w:rsid w:val="3268AC21"/>
    <w:rsid w:val="3AEA5F1B"/>
    <w:rsid w:val="3D1D74EE"/>
    <w:rsid w:val="4D06285B"/>
    <w:rsid w:val="4E97EE5B"/>
    <w:rsid w:val="51D9997E"/>
    <w:rsid w:val="5752FB34"/>
    <w:rsid w:val="63937B2F"/>
    <w:rsid w:val="641855DF"/>
    <w:rsid w:val="6510479F"/>
    <w:rsid w:val="6ACF8E2F"/>
    <w:rsid w:val="78E333C4"/>
    <w:rsid w:val="7D05D409"/>
    <w:rsid w:val="7FA7E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4A2FE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16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c82cdca2849d4f5a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D49A7-CB48-4183-B055-FA6F82B39251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CCEEEE83-03AC-4405-830A-9FB495A53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669A6-2C65-447C-BB60-80E62444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DF8AD-EB05-454F-9CE5-F6BE8D92E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945</Characters>
  <Application>Microsoft Office Word</Application>
  <DocSecurity>4</DocSecurity>
  <Lines>7</Lines>
  <Paragraphs>2</Paragraphs>
  <ScaleCrop>false</ScaleCrop>
  <Company>Institute of Education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2023-01-05T10:43:00Z</cp:lastPrinted>
  <dcterms:created xsi:type="dcterms:W3CDTF">2023-01-05T10:46:00Z</dcterms:created>
  <dcterms:modified xsi:type="dcterms:W3CDTF">2023-01-05T10:46:00Z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8732200</vt:r8>
  </property>
  <property fmtid="{D5CDD505-2E9C-101B-9397-08002B2CF9AE}" pid="4" name="MediaServiceImageTags">
    <vt:lpwstr/>
  </property>
</Properties>
</file>