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807E48" w:rsidRDefault="00CA44A2" w:rsidP="00807E48">
      <w:pPr>
        <w:rPr>
          <w:rFonts w:ascii="Calibri" w:hAnsi="Calibri"/>
          <w:color w:val="1F497D"/>
          <w:sz w:val="22"/>
          <w:szCs w:val="22"/>
          <w:lang w:eastAsia="en-US"/>
        </w:rPr>
      </w:pPr>
      <w:r w:rsidRPr="00807E48">
        <w:rPr>
          <w:rFonts w:ascii="Calibri" w:hAnsi="Calibri"/>
          <w:noProof/>
          <w:color w:val="1F497D"/>
          <w:sz w:val="22"/>
          <w:szCs w:val="22"/>
        </w:rPr>
        <w:drawing>
          <wp:inline distT="0" distB="0" distL="0" distR="0" wp14:anchorId="3E14190B" wp14:editId="2411997C">
            <wp:extent cx="1828800" cy="1152525"/>
            <wp:effectExtent l="0" t="0" r="0" b="9525"/>
            <wp:docPr id="1" name="Picture 1" descr="H:\Templates Masters Logos\USCET Logos\USCET_colour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mplates Masters Logos\USCET Logos\USCET_colour_smal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152525"/>
                    </a:xfrm>
                    <a:prstGeom prst="rect">
                      <a:avLst/>
                    </a:prstGeom>
                    <a:noFill/>
                    <a:ln>
                      <a:noFill/>
                    </a:ln>
                  </pic:spPr>
                </pic:pic>
              </a:graphicData>
            </a:graphic>
          </wp:inline>
        </w:drawing>
      </w:r>
    </w:p>
    <w:p w14:paraId="0A37501D" w14:textId="77777777" w:rsidR="00807E48" w:rsidRDefault="00807E48" w:rsidP="00807E48">
      <w:pPr>
        <w:rPr>
          <w:rFonts w:ascii="Calibri" w:hAnsi="Calibri"/>
          <w:color w:val="1F497D"/>
          <w:sz w:val="22"/>
          <w:szCs w:val="22"/>
          <w:lang w:eastAsia="en-US"/>
        </w:rPr>
      </w:pPr>
    </w:p>
    <w:p w14:paraId="5DAB6C7B" w14:textId="77777777" w:rsidR="00807E48" w:rsidRPr="00A727A8" w:rsidRDefault="00807E48" w:rsidP="00A727A8">
      <w:pPr>
        <w:rPr>
          <w:rFonts w:ascii="Arial" w:hAnsi="Arial" w:cs="Arial"/>
          <w:lang w:eastAsia="en-US"/>
        </w:rPr>
      </w:pPr>
    </w:p>
    <w:p w14:paraId="206479FD" w14:textId="06E14A32" w:rsidR="00E007A2" w:rsidRDefault="0035599B" w:rsidP="50B816BF">
      <w:pPr>
        <w:jc w:val="center"/>
        <w:rPr>
          <w:rFonts w:ascii="Arial" w:hAnsi="Arial" w:cs="Arial"/>
          <w:b/>
          <w:bCs/>
          <w:sz w:val="22"/>
          <w:szCs w:val="22"/>
          <w:lang w:eastAsia="en-US"/>
        </w:rPr>
      </w:pPr>
      <w:r>
        <w:rPr>
          <w:rFonts w:ascii="Arial" w:hAnsi="Arial" w:cs="Arial"/>
          <w:b/>
          <w:bCs/>
          <w:sz w:val="22"/>
          <w:szCs w:val="22"/>
          <w:lang w:eastAsia="en-US"/>
        </w:rPr>
        <w:t>Notes</w:t>
      </w:r>
      <w:r w:rsidR="00807E48" w:rsidRPr="50B816BF">
        <w:rPr>
          <w:rFonts w:ascii="Arial" w:hAnsi="Arial" w:cs="Arial"/>
          <w:b/>
          <w:bCs/>
          <w:sz w:val="22"/>
          <w:szCs w:val="22"/>
          <w:lang w:eastAsia="en-US"/>
        </w:rPr>
        <w:t xml:space="preserve"> for the meeting of the University and Schools Council for the Education of Teachers (USCET) held </w:t>
      </w:r>
      <w:r w:rsidR="007B2E21" w:rsidRPr="50B816BF">
        <w:rPr>
          <w:rFonts w:ascii="Arial" w:hAnsi="Arial" w:cs="Arial"/>
          <w:b/>
          <w:bCs/>
          <w:sz w:val="22"/>
          <w:szCs w:val="22"/>
          <w:lang w:eastAsia="en-US"/>
        </w:rPr>
        <w:t xml:space="preserve">on-line </w:t>
      </w:r>
      <w:r w:rsidR="005768A7" w:rsidRPr="50B816BF">
        <w:rPr>
          <w:rFonts w:ascii="Arial" w:hAnsi="Arial" w:cs="Arial"/>
          <w:b/>
          <w:bCs/>
          <w:sz w:val="22"/>
          <w:szCs w:val="22"/>
          <w:lang w:eastAsia="en-US"/>
        </w:rPr>
        <w:t xml:space="preserve">at </w:t>
      </w:r>
      <w:r w:rsidR="00C64B23" w:rsidRPr="50B816BF">
        <w:rPr>
          <w:rFonts w:ascii="Arial" w:hAnsi="Arial" w:cs="Arial"/>
          <w:b/>
          <w:bCs/>
          <w:sz w:val="22"/>
          <w:szCs w:val="22"/>
          <w:lang w:eastAsia="en-US"/>
        </w:rPr>
        <w:t>10</w:t>
      </w:r>
      <w:r w:rsidR="005768A7" w:rsidRPr="50B816BF">
        <w:rPr>
          <w:rFonts w:ascii="Arial" w:hAnsi="Arial" w:cs="Arial"/>
          <w:b/>
          <w:bCs/>
          <w:sz w:val="22"/>
          <w:szCs w:val="22"/>
          <w:lang w:eastAsia="en-US"/>
        </w:rPr>
        <w:t>.00</w:t>
      </w:r>
      <w:r w:rsidR="00807E48" w:rsidRPr="50B816BF">
        <w:rPr>
          <w:rFonts w:ascii="Arial" w:hAnsi="Arial" w:cs="Arial"/>
          <w:b/>
          <w:bCs/>
          <w:sz w:val="22"/>
          <w:szCs w:val="22"/>
          <w:lang w:eastAsia="en-US"/>
        </w:rPr>
        <w:t>am on Thursday</w:t>
      </w:r>
      <w:r w:rsidR="004966CB">
        <w:rPr>
          <w:rFonts w:ascii="Arial" w:hAnsi="Arial" w:cs="Arial"/>
          <w:b/>
          <w:bCs/>
          <w:sz w:val="22"/>
          <w:szCs w:val="22"/>
          <w:lang w:eastAsia="en-US"/>
        </w:rPr>
        <w:t xml:space="preserve"> </w:t>
      </w:r>
      <w:r w:rsidR="00807E48" w:rsidRPr="50B816BF">
        <w:rPr>
          <w:rFonts w:ascii="Arial" w:hAnsi="Arial" w:cs="Arial"/>
          <w:b/>
          <w:bCs/>
          <w:sz w:val="22"/>
          <w:szCs w:val="22"/>
          <w:lang w:eastAsia="en-US"/>
        </w:rPr>
        <w:t>19 May</w:t>
      </w:r>
      <w:r w:rsidR="006376E8" w:rsidRPr="50B816BF">
        <w:rPr>
          <w:rFonts w:ascii="Arial" w:hAnsi="Arial" w:cs="Arial"/>
          <w:b/>
          <w:bCs/>
          <w:sz w:val="22"/>
          <w:szCs w:val="22"/>
          <w:lang w:eastAsia="en-US"/>
        </w:rPr>
        <w:t xml:space="preserve"> 2022</w:t>
      </w:r>
    </w:p>
    <w:p w14:paraId="6660DA8A" w14:textId="2CACC2F7" w:rsidR="004966CB" w:rsidRDefault="004966CB" w:rsidP="50B816BF">
      <w:pPr>
        <w:jc w:val="center"/>
        <w:rPr>
          <w:rFonts w:ascii="Arial" w:hAnsi="Arial" w:cs="Arial"/>
          <w:b/>
          <w:bCs/>
          <w:sz w:val="22"/>
          <w:szCs w:val="22"/>
          <w:lang w:eastAsia="en-US"/>
        </w:rPr>
      </w:pPr>
    </w:p>
    <w:p w14:paraId="7AC0479B" w14:textId="77777777" w:rsidR="004966CB" w:rsidRPr="006376E8" w:rsidRDefault="004966CB" w:rsidP="50B816BF">
      <w:pPr>
        <w:jc w:val="center"/>
        <w:rPr>
          <w:rFonts w:ascii="Arial" w:hAnsi="Arial" w:cs="Arial"/>
          <w:b/>
          <w:bCs/>
          <w:sz w:val="22"/>
          <w:szCs w:val="22"/>
          <w:lang w:eastAsia="en-US"/>
        </w:rPr>
      </w:pPr>
    </w:p>
    <w:p w14:paraId="02EB378F" w14:textId="77777777" w:rsidR="007B2E21" w:rsidRPr="00125A3D" w:rsidRDefault="007B2E21" w:rsidP="007B2E21">
      <w:pPr>
        <w:jc w:val="center"/>
        <w:rPr>
          <w:rFonts w:ascii="Arial" w:hAnsi="Arial" w:cs="Arial"/>
          <w:b/>
          <w:bCs/>
          <w:sz w:val="22"/>
          <w:szCs w:val="22"/>
          <w:lang w:eastAsia="en-US"/>
        </w:rPr>
      </w:pPr>
    </w:p>
    <w:p w14:paraId="3656E7A3" w14:textId="3B6EDF40" w:rsidR="007B2E21" w:rsidRPr="00125A3D" w:rsidRDefault="007B2E21" w:rsidP="007B2E21">
      <w:pPr>
        <w:numPr>
          <w:ilvl w:val="0"/>
          <w:numId w:val="12"/>
        </w:numPr>
        <w:rPr>
          <w:rFonts w:ascii="Arial" w:eastAsia="Times New Roman" w:hAnsi="Arial" w:cs="Arial"/>
          <w:b/>
          <w:bCs/>
          <w:sz w:val="22"/>
          <w:szCs w:val="22"/>
        </w:rPr>
      </w:pPr>
      <w:r w:rsidRPr="00125A3D">
        <w:rPr>
          <w:rFonts w:ascii="Arial" w:eastAsia="Times New Roman" w:hAnsi="Arial" w:cs="Arial"/>
          <w:b/>
          <w:bCs/>
          <w:sz w:val="22"/>
          <w:szCs w:val="22"/>
          <w:lang w:eastAsia="en-US"/>
        </w:rPr>
        <w:t>Welcome &amp; introductions</w:t>
      </w:r>
    </w:p>
    <w:p w14:paraId="27777417" w14:textId="2CAD6807" w:rsidR="0035599B" w:rsidRDefault="0035599B" w:rsidP="0035599B">
      <w:pPr>
        <w:rPr>
          <w:rFonts w:ascii="Arial" w:eastAsia="Times New Roman" w:hAnsi="Arial" w:cs="Arial"/>
          <w:sz w:val="22"/>
          <w:szCs w:val="22"/>
          <w:lang w:eastAsia="en-US"/>
        </w:rPr>
      </w:pPr>
    </w:p>
    <w:p w14:paraId="0B3E1589" w14:textId="4845A946" w:rsidR="00990A66" w:rsidRPr="00AD41AD" w:rsidRDefault="00990A66" w:rsidP="0035599B">
      <w:pPr>
        <w:rPr>
          <w:rFonts w:ascii="Arial" w:eastAsia="Times New Roman" w:hAnsi="Arial" w:cs="Arial"/>
          <w:b/>
          <w:bCs/>
          <w:sz w:val="22"/>
          <w:szCs w:val="22"/>
          <w:lang w:eastAsia="en-US"/>
        </w:rPr>
      </w:pPr>
      <w:r w:rsidRPr="00AD41AD">
        <w:rPr>
          <w:rFonts w:ascii="Arial" w:eastAsia="Times New Roman" w:hAnsi="Arial" w:cs="Arial"/>
          <w:b/>
          <w:bCs/>
          <w:sz w:val="22"/>
          <w:szCs w:val="22"/>
          <w:lang w:eastAsia="en-US"/>
        </w:rPr>
        <w:t>In attendance</w:t>
      </w:r>
    </w:p>
    <w:p w14:paraId="337BC6C2" w14:textId="05D5720D" w:rsidR="00990A66" w:rsidRDefault="00990A66" w:rsidP="0035599B">
      <w:pPr>
        <w:rPr>
          <w:rFonts w:ascii="Arial" w:eastAsia="Times New Roman" w:hAnsi="Arial" w:cs="Arial"/>
          <w:sz w:val="22"/>
          <w:szCs w:val="22"/>
          <w:lang w:eastAsia="en-US"/>
        </w:rPr>
      </w:pPr>
      <w:r>
        <w:rPr>
          <w:rFonts w:ascii="Arial" w:eastAsia="Times New Roman" w:hAnsi="Arial" w:cs="Arial"/>
          <w:sz w:val="22"/>
          <w:szCs w:val="22"/>
          <w:lang w:eastAsia="en-US"/>
        </w:rPr>
        <w:t>Elaine Sharpling (Chair)</w:t>
      </w:r>
    </w:p>
    <w:p w14:paraId="68850D0D" w14:textId="7BC73B50" w:rsidR="00990A66" w:rsidRDefault="00990A66" w:rsidP="0035599B">
      <w:pPr>
        <w:rPr>
          <w:rFonts w:ascii="Arial" w:eastAsia="Times New Roman" w:hAnsi="Arial" w:cs="Arial"/>
          <w:sz w:val="22"/>
          <w:szCs w:val="22"/>
          <w:lang w:eastAsia="en-US"/>
        </w:rPr>
      </w:pPr>
      <w:r>
        <w:rPr>
          <w:rFonts w:ascii="Arial" w:eastAsia="Times New Roman" w:hAnsi="Arial" w:cs="Arial"/>
          <w:sz w:val="22"/>
          <w:szCs w:val="22"/>
          <w:lang w:eastAsia="en-US"/>
        </w:rPr>
        <w:t>David</w:t>
      </w:r>
      <w:r w:rsidR="00133F8D">
        <w:rPr>
          <w:rFonts w:ascii="Arial" w:eastAsia="Times New Roman" w:hAnsi="Arial" w:cs="Arial"/>
          <w:sz w:val="22"/>
          <w:szCs w:val="22"/>
          <w:lang w:eastAsia="en-US"/>
        </w:rPr>
        <w:t xml:space="preserve"> Eagan</w:t>
      </w:r>
    </w:p>
    <w:p w14:paraId="70C7DFE4" w14:textId="32A52CE0" w:rsidR="00990A66" w:rsidRDefault="00990A66" w:rsidP="0035599B">
      <w:pPr>
        <w:rPr>
          <w:rFonts w:ascii="Arial" w:eastAsia="Times New Roman" w:hAnsi="Arial" w:cs="Arial"/>
          <w:sz w:val="22"/>
          <w:szCs w:val="22"/>
          <w:lang w:eastAsia="en-US"/>
        </w:rPr>
      </w:pPr>
      <w:r>
        <w:rPr>
          <w:rFonts w:ascii="Arial" w:eastAsia="Times New Roman" w:hAnsi="Arial" w:cs="Arial"/>
          <w:sz w:val="22"/>
          <w:szCs w:val="22"/>
          <w:lang w:eastAsia="en-US"/>
        </w:rPr>
        <w:t xml:space="preserve">Angela </w:t>
      </w:r>
      <w:proofErr w:type="spellStart"/>
      <w:r w:rsidR="00AD41AD">
        <w:rPr>
          <w:rFonts w:ascii="Arial" w:eastAsia="Times New Roman" w:hAnsi="Arial" w:cs="Arial"/>
          <w:sz w:val="22"/>
          <w:szCs w:val="22"/>
          <w:lang w:eastAsia="en-US"/>
        </w:rPr>
        <w:t>Cooze</w:t>
      </w:r>
      <w:proofErr w:type="spellEnd"/>
    </w:p>
    <w:p w14:paraId="05B75F6D" w14:textId="4D23A76D" w:rsidR="00AD41AD" w:rsidRDefault="00AD41AD" w:rsidP="0035599B">
      <w:pPr>
        <w:rPr>
          <w:rFonts w:ascii="Arial" w:eastAsia="Times New Roman" w:hAnsi="Arial" w:cs="Arial"/>
          <w:sz w:val="22"/>
          <w:szCs w:val="22"/>
          <w:lang w:eastAsia="en-US"/>
        </w:rPr>
      </w:pPr>
      <w:r>
        <w:rPr>
          <w:rFonts w:ascii="Arial" w:eastAsia="Times New Roman" w:hAnsi="Arial" w:cs="Arial"/>
          <w:sz w:val="22"/>
          <w:szCs w:val="22"/>
          <w:lang w:eastAsia="en-US"/>
        </w:rPr>
        <w:t xml:space="preserve">Lisa </w:t>
      </w:r>
      <w:r w:rsidR="00125A3D">
        <w:rPr>
          <w:rFonts w:ascii="Arial" w:eastAsia="Times New Roman" w:hAnsi="Arial" w:cs="Arial"/>
          <w:sz w:val="22"/>
          <w:szCs w:val="22"/>
          <w:lang w:eastAsia="en-US"/>
        </w:rPr>
        <w:t>Taylor</w:t>
      </w:r>
    </w:p>
    <w:p w14:paraId="079FE91A" w14:textId="399EB765" w:rsidR="00AD41AD" w:rsidRDefault="00AD41AD" w:rsidP="0035599B">
      <w:pPr>
        <w:rPr>
          <w:rFonts w:ascii="Arial" w:eastAsia="Times New Roman" w:hAnsi="Arial" w:cs="Arial"/>
          <w:sz w:val="22"/>
          <w:szCs w:val="22"/>
          <w:lang w:eastAsia="en-US"/>
        </w:rPr>
      </w:pPr>
      <w:r>
        <w:rPr>
          <w:rFonts w:ascii="Arial" w:eastAsia="Times New Roman" w:hAnsi="Arial" w:cs="Arial"/>
          <w:sz w:val="22"/>
          <w:szCs w:val="22"/>
          <w:lang w:eastAsia="en-US"/>
        </w:rPr>
        <w:t>Hannah Barry</w:t>
      </w:r>
    </w:p>
    <w:p w14:paraId="18EE8193" w14:textId="4DE2C285" w:rsidR="00AD41AD" w:rsidRDefault="00AD41AD" w:rsidP="0035599B">
      <w:pPr>
        <w:rPr>
          <w:rFonts w:ascii="Arial" w:eastAsia="Times New Roman" w:hAnsi="Arial" w:cs="Arial"/>
          <w:sz w:val="22"/>
          <w:szCs w:val="22"/>
          <w:lang w:eastAsia="en-US"/>
        </w:rPr>
      </w:pPr>
      <w:r>
        <w:rPr>
          <w:rFonts w:ascii="Arial" w:eastAsia="Times New Roman" w:hAnsi="Arial" w:cs="Arial"/>
          <w:sz w:val="22"/>
          <w:szCs w:val="22"/>
          <w:lang w:eastAsia="en-US"/>
        </w:rPr>
        <w:t>Lisa Bowen</w:t>
      </w:r>
    </w:p>
    <w:p w14:paraId="0F4D4F7F" w14:textId="2252E3F2" w:rsidR="00AD41AD" w:rsidRDefault="00AD41AD" w:rsidP="0035599B">
      <w:pPr>
        <w:rPr>
          <w:rFonts w:ascii="Arial" w:eastAsia="Times New Roman" w:hAnsi="Arial" w:cs="Arial"/>
          <w:sz w:val="22"/>
          <w:szCs w:val="22"/>
          <w:lang w:eastAsia="en-US"/>
        </w:rPr>
      </w:pPr>
      <w:proofErr w:type="spellStart"/>
      <w:r>
        <w:rPr>
          <w:rFonts w:ascii="Arial" w:eastAsia="Times New Roman" w:hAnsi="Arial" w:cs="Arial"/>
          <w:sz w:val="22"/>
          <w:szCs w:val="22"/>
          <w:lang w:eastAsia="en-US"/>
        </w:rPr>
        <w:t>Sharne</w:t>
      </w:r>
      <w:proofErr w:type="spellEnd"/>
      <w:r>
        <w:rPr>
          <w:rFonts w:ascii="Arial" w:eastAsia="Times New Roman" w:hAnsi="Arial" w:cs="Arial"/>
          <w:sz w:val="22"/>
          <w:szCs w:val="22"/>
          <w:lang w:eastAsia="en-US"/>
        </w:rPr>
        <w:t xml:space="preserve"> Watkins (for </w:t>
      </w:r>
      <w:r w:rsidRPr="00E14F6B">
        <w:rPr>
          <w:rFonts w:ascii="Arial" w:eastAsia="Times New Roman" w:hAnsi="Arial" w:cs="Arial"/>
          <w:sz w:val="22"/>
          <w:szCs w:val="22"/>
          <w:lang w:eastAsia="en-US"/>
        </w:rPr>
        <w:t>Mandy</w:t>
      </w:r>
      <w:r>
        <w:rPr>
          <w:rFonts w:ascii="Arial" w:eastAsia="Times New Roman" w:hAnsi="Arial" w:cs="Arial"/>
          <w:sz w:val="22"/>
          <w:szCs w:val="22"/>
          <w:lang w:eastAsia="en-US"/>
        </w:rPr>
        <w:t xml:space="preserve"> </w:t>
      </w:r>
      <w:proofErr w:type="spellStart"/>
      <w:r w:rsidR="00EF07BE" w:rsidRPr="00EF07BE">
        <w:rPr>
          <w:rFonts w:ascii="Arial" w:eastAsia="Times New Roman" w:hAnsi="Arial" w:cs="Arial"/>
          <w:sz w:val="22"/>
          <w:szCs w:val="22"/>
          <w:lang w:eastAsia="en-US"/>
        </w:rPr>
        <w:t>Esseen</w:t>
      </w:r>
      <w:proofErr w:type="spellEnd"/>
    </w:p>
    <w:p w14:paraId="59FF49CA" w14:textId="042790BE" w:rsidR="00AD41AD" w:rsidRDefault="00AD41AD" w:rsidP="0035599B">
      <w:pPr>
        <w:rPr>
          <w:rFonts w:ascii="Arial" w:eastAsia="Times New Roman" w:hAnsi="Arial" w:cs="Arial"/>
          <w:sz w:val="22"/>
          <w:szCs w:val="22"/>
          <w:lang w:eastAsia="en-US"/>
        </w:rPr>
      </w:pPr>
      <w:r>
        <w:rPr>
          <w:rFonts w:ascii="Arial" w:eastAsia="Times New Roman" w:hAnsi="Arial" w:cs="Arial"/>
          <w:sz w:val="22"/>
          <w:szCs w:val="22"/>
          <w:lang w:eastAsia="en-US"/>
        </w:rPr>
        <w:t>Sarah Stewart</w:t>
      </w:r>
    </w:p>
    <w:p w14:paraId="7CE884D0" w14:textId="771215BD" w:rsidR="00AD41AD" w:rsidRDefault="00AD41AD" w:rsidP="0035599B">
      <w:pPr>
        <w:rPr>
          <w:rFonts w:ascii="Arial" w:eastAsia="Times New Roman" w:hAnsi="Arial" w:cs="Arial"/>
          <w:sz w:val="22"/>
          <w:szCs w:val="22"/>
          <w:lang w:eastAsia="en-US"/>
        </w:rPr>
      </w:pPr>
      <w:r>
        <w:rPr>
          <w:rFonts w:ascii="Arial" w:eastAsia="Times New Roman" w:hAnsi="Arial" w:cs="Arial"/>
          <w:sz w:val="22"/>
          <w:szCs w:val="22"/>
          <w:lang w:eastAsia="en-US"/>
        </w:rPr>
        <w:t>Helen</w:t>
      </w:r>
      <w:r w:rsidR="00BF1FA6">
        <w:rPr>
          <w:rFonts w:ascii="Arial" w:eastAsia="Times New Roman" w:hAnsi="Arial" w:cs="Arial"/>
          <w:sz w:val="22"/>
          <w:szCs w:val="22"/>
          <w:lang w:eastAsia="en-US"/>
        </w:rPr>
        <w:t xml:space="preserve"> Lewis</w:t>
      </w:r>
    </w:p>
    <w:p w14:paraId="08EC3319" w14:textId="434C06DC" w:rsidR="00AD41AD" w:rsidRDefault="00AD41AD" w:rsidP="0035599B">
      <w:pPr>
        <w:rPr>
          <w:rFonts w:ascii="Arial" w:eastAsia="Times New Roman" w:hAnsi="Arial" w:cs="Arial"/>
          <w:sz w:val="22"/>
          <w:szCs w:val="22"/>
          <w:lang w:eastAsia="en-US"/>
        </w:rPr>
      </w:pPr>
      <w:r>
        <w:rPr>
          <w:rFonts w:ascii="Arial" w:eastAsia="Times New Roman" w:hAnsi="Arial" w:cs="Arial"/>
          <w:sz w:val="22"/>
          <w:szCs w:val="22"/>
          <w:lang w:eastAsia="en-US"/>
        </w:rPr>
        <w:t>Nic Evans</w:t>
      </w:r>
    </w:p>
    <w:p w14:paraId="56B00DC5" w14:textId="155A6D38" w:rsidR="00AD41AD" w:rsidRDefault="00AD41AD" w:rsidP="0035599B">
      <w:pPr>
        <w:rPr>
          <w:rFonts w:ascii="Arial" w:eastAsia="Times New Roman" w:hAnsi="Arial" w:cs="Arial"/>
          <w:sz w:val="22"/>
          <w:szCs w:val="22"/>
          <w:lang w:eastAsia="en-US"/>
        </w:rPr>
      </w:pPr>
      <w:r>
        <w:rPr>
          <w:rFonts w:ascii="Arial" w:eastAsia="Times New Roman" w:hAnsi="Arial" w:cs="Arial"/>
          <w:sz w:val="22"/>
          <w:szCs w:val="22"/>
          <w:lang w:eastAsia="en-US"/>
        </w:rPr>
        <w:t>Hazel Wordsworth</w:t>
      </w:r>
    </w:p>
    <w:p w14:paraId="491CB9D0" w14:textId="331C266B" w:rsidR="00AD41AD" w:rsidRDefault="00AD41AD" w:rsidP="0035599B">
      <w:pPr>
        <w:rPr>
          <w:rFonts w:ascii="Arial" w:eastAsia="Times New Roman" w:hAnsi="Arial" w:cs="Arial"/>
          <w:sz w:val="22"/>
          <w:szCs w:val="22"/>
          <w:lang w:eastAsia="en-US"/>
        </w:rPr>
      </w:pPr>
      <w:r>
        <w:rPr>
          <w:rFonts w:ascii="Arial" w:eastAsia="Times New Roman" w:hAnsi="Arial" w:cs="Arial"/>
          <w:sz w:val="22"/>
          <w:szCs w:val="22"/>
          <w:lang w:eastAsia="en-US"/>
        </w:rPr>
        <w:t>Anna</w:t>
      </w:r>
      <w:r w:rsidR="00125A3D">
        <w:rPr>
          <w:rFonts w:ascii="Arial" w:eastAsia="Times New Roman" w:hAnsi="Arial" w:cs="Arial"/>
          <w:sz w:val="22"/>
          <w:szCs w:val="22"/>
          <w:lang w:eastAsia="en-US"/>
        </w:rPr>
        <w:t xml:space="preserve"> </w:t>
      </w:r>
      <w:r w:rsidR="00BF1FA6">
        <w:rPr>
          <w:rFonts w:ascii="Arial" w:eastAsia="Times New Roman" w:hAnsi="Arial" w:cs="Arial"/>
          <w:sz w:val="22"/>
          <w:szCs w:val="22"/>
          <w:lang w:eastAsia="en-US"/>
        </w:rPr>
        <w:t>Bryant</w:t>
      </w:r>
    </w:p>
    <w:p w14:paraId="43D79278" w14:textId="7DB7A614" w:rsidR="00AD41AD" w:rsidRDefault="00AD41AD" w:rsidP="0035599B">
      <w:pPr>
        <w:rPr>
          <w:rFonts w:ascii="Arial" w:eastAsia="Times New Roman" w:hAnsi="Arial" w:cs="Arial"/>
          <w:sz w:val="22"/>
          <w:szCs w:val="22"/>
          <w:lang w:eastAsia="en-US"/>
        </w:rPr>
      </w:pPr>
      <w:r>
        <w:rPr>
          <w:rFonts w:ascii="Arial" w:eastAsia="Times New Roman" w:hAnsi="Arial" w:cs="Arial"/>
          <w:sz w:val="22"/>
          <w:szCs w:val="22"/>
          <w:lang w:eastAsia="en-US"/>
        </w:rPr>
        <w:t>James Noble-Rogers</w:t>
      </w:r>
    </w:p>
    <w:p w14:paraId="096B4F7F" w14:textId="0A7CB281" w:rsidR="00AD41AD" w:rsidRDefault="00AD41AD" w:rsidP="0035599B">
      <w:pPr>
        <w:rPr>
          <w:rFonts w:ascii="Arial" w:eastAsia="Times New Roman" w:hAnsi="Arial" w:cs="Arial"/>
          <w:sz w:val="22"/>
          <w:szCs w:val="22"/>
          <w:lang w:eastAsia="en-US"/>
        </w:rPr>
      </w:pPr>
      <w:r>
        <w:rPr>
          <w:rFonts w:ascii="Arial" w:eastAsia="Times New Roman" w:hAnsi="Arial" w:cs="Arial"/>
          <w:sz w:val="22"/>
          <w:szCs w:val="22"/>
          <w:lang w:eastAsia="en-US"/>
        </w:rPr>
        <w:t>Jackie Moses</w:t>
      </w:r>
    </w:p>
    <w:p w14:paraId="37726259" w14:textId="77777777" w:rsidR="00990A66" w:rsidRDefault="00990A66" w:rsidP="0035599B">
      <w:pPr>
        <w:rPr>
          <w:rFonts w:ascii="Arial" w:eastAsia="Times New Roman" w:hAnsi="Arial" w:cs="Arial"/>
          <w:sz w:val="22"/>
          <w:szCs w:val="22"/>
          <w:lang w:eastAsia="en-US"/>
        </w:rPr>
      </w:pPr>
    </w:p>
    <w:p w14:paraId="6C8FD1CE" w14:textId="77777777" w:rsidR="00990A66" w:rsidRDefault="00990A66" w:rsidP="0035599B">
      <w:pPr>
        <w:rPr>
          <w:rFonts w:ascii="Arial" w:eastAsia="Times New Roman" w:hAnsi="Arial" w:cs="Arial"/>
          <w:sz w:val="22"/>
          <w:szCs w:val="22"/>
          <w:lang w:eastAsia="en-US"/>
        </w:rPr>
      </w:pPr>
    </w:p>
    <w:p w14:paraId="137CADEF" w14:textId="3A33B411" w:rsidR="0035599B" w:rsidRPr="00AD41AD" w:rsidRDefault="00990A66" w:rsidP="0035599B">
      <w:pPr>
        <w:rPr>
          <w:rFonts w:ascii="Arial" w:eastAsia="Times New Roman" w:hAnsi="Arial" w:cs="Arial"/>
          <w:b/>
          <w:bCs/>
          <w:sz w:val="22"/>
          <w:szCs w:val="22"/>
          <w:lang w:eastAsia="en-US"/>
        </w:rPr>
      </w:pPr>
      <w:r w:rsidRPr="00AD41AD">
        <w:rPr>
          <w:rFonts w:ascii="Arial" w:eastAsia="Times New Roman" w:hAnsi="Arial" w:cs="Arial"/>
          <w:b/>
          <w:bCs/>
          <w:sz w:val="22"/>
          <w:szCs w:val="22"/>
          <w:lang w:eastAsia="en-US"/>
        </w:rPr>
        <w:t>Apologies</w:t>
      </w:r>
    </w:p>
    <w:p w14:paraId="00B2A38E" w14:textId="63991283" w:rsidR="00990A66" w:rsidRDefault="00990A66" w:rsidP="0035599B">
      <w:pPr>
        <w:rPr>
          <w:rFonts w:ascii="Arial" w:eastAsia="Times New Roman" w:hAnsi="Arial" w:cs="Arial"/>
          <w:sz w:val="22"/>
          <w:szCs w:val="22"/>
          <w:lang w:eastAsia="en-US"/>
        </w:rPr>
      </w:pPr>
      <w:r>
        <w:rPr>
          <w:rFonts w:ascii="Arial" w:eastAsia="Times New Roman" w:hAnsi="Arial" w:cs="Arial"/>
          <w:sz w:val="22"/>
          <w:szCs w:val="22"/>
          <w:lang w:eastAsia="en-US"/>
        </w:rPr>
        <w:t>Helen Lewis</w:t>
      </w:r>
    </w:p>
    <w:p w14:paraId="026815D8" w14:textId="3BA2B2D2" w:rsidR="00990A66" w:rsidRPr="000B3533" w:rsidRDefault="00990A66" w:rsidP="0035599B">
      <w:pPr>
        <w:rPr>
          <w:rFonts w:ascii="Arial" w:eastAsia="Times New Roman" w:hAnsi="Arial" w:cs="Arial"/>
          <w:color w:val="FF0000"/>
          <w:sz w:val="22"/>
          <w:szCs w:val="22"/>
          <w:lang w:eastAsia="en-US"/>
        </w:rPr>
      </w:pPr>
      <w:r>
        <w:rPr>
          <w:rFonts w:ascii="Arial" w:eastAsia="Times New Roman" w:hAnsi="Arial" w:cs="Arial"/>
          <w:sz w:val="22"/>
          <w:szCs w:val="22"/>
          <w:lang w:eastAsia="en-US"/>
        </w:rPr>
        <w:t>Mand</w:t>
      </w:r>
      <w:r w:rsidRPr="00E14F6B">
        <w:rPr>
          <w:rFonts w:ascii="Arial" w:eastAsia="Times New Roman" w:hAnsi="Arial" w:cs="Arial"/>
          <w:sz w:val="22"/>
          <w:szCs w:val="22"/>
          <w:lang w:eastAsia="en-US"/>
        </w:rPr>
        <w:t xml:space="preserve">y </w:t>
      </w:r>
      <w:proofErr w:type="spellStart"/>
      <w:r w:rsidR="00911DBA">
        <w:rPr>
          <w:rFonts w:ascii="Arial" w:eastAsia="Times New Roman" w:hAnsi="Arial" w:cs="Arial"/>
          <w:sz w:val="22"/>
          <w:szCs w:val="22"/>
          <w:lang w:eastAsia="en-US"/>
        </w:rPr>
        <w:t>Ess</w:t>
      </w:r>
      <w:r w:rsidR="00EF07BE">
        <w:rPr>
          <w:rFonts w:ascii="Arial" w:eastAsia="Times New Roman" w:hAnsi="Arial" w:cs="Arial"/>
          <w:sz w:val="22"/>
          <w:szCs w:val="22"/>
          <w:lang w:eastAsia="en-US"/>
        </w:rPr>
        <w:t>e</w:t>
      </w:r>
      <w:r w:rsidR="00911DBA">
        <w:rPr>
          <w:rFonts w:ascii="Arial" w:eastAsia="Times New Roman" w:hAnsi="Arial" w:cs="Arial"/>
          <w:sz w:val="22"/>
          <w:szCs w:val="22"/>
          <w:lang w:eastAsia="en-US"/>
        </w:rPr>
        <w:t>en</w:t>
      </w:r>
      <w:proofErr w:type="spellEnd"/>
    </w:p>
    <w:p w14:paraId="1EEF567A" w14:textId="5ED5524C" w:rsidR="0035599B" w:rsidRDefault="0035599B" w:rsidP="0035599B">
      <w:pPr>
        <w:rPr>
          <w:rFonts w:ascii="Arial" w:eastAsia="Times New Roman" w:hAnsi="Arial" w:cs="Arial"/>
          <w:sz w:val="22"/>
          <w:szCs w:val="22"/>
          <w:lang w:eastAsia="en-US"/>
        </w:rPr>
      </w:pPr>
    </w:p>
    <w:p w14:paraId="38C30E7E" w14:textId="77777777" w:rsidR="0035599B" w:rsidRPr="00125A3D" w:rsidRDefault="0035599B" w:rsidP="0035599B">
      <w:pPr>
        <w:rPr>
          <w:rFonts w:ascii="Arial" w:eastAsia="Times New Roman" w:hAnsi="Arial" w:cs="Arial"/>
          <w:sz w:val="22"/>
          <w:szCs w:val="22"/>
        </w:rPr>
      </w:pPr>
    </w:p>
    <w:p w14:paraId="5AC24A27" w14:textId="49A02517" w:rsidR="007B2E21" w:rsidRPr="00125A3D" w:rsidRDefault="007B2E21" w:rsidP="50B816BF">
      <w:pPr>
        <w:numPr>
          <w:ilvl w:val="0"/>
          <w:numId w:val="12"/>
        </w:numPr>
        <w:rPr>
          <w:rFonts w:ascii="Arial" w:eastAsia="Times New Roman" w:hAnsi="Arial" w:cs="Arial"/>
          <w:b/>
          <w:bCs/>
          <w:sz w:val="22"/>
          <w:szCs w:val="22"/>
          <w:lang w:eastAsia="en-US"/>
        </w:rPr>
      </w:pPr>
      <w:r w:rsidRPr="00125A3D">
        <w:rPr>
          <w:rFonts w:ascii="Arial" w:eastAsia="Times New Roman" w:hAnsi="Arial" w:cs="Arial"/>
          <w:b/>
          <w:bCs/>
          <w:sz w:val="22"/>
          <w:szCs w:val="22"/>
          <w:lang w:eastAsia="en-US"/>
        </w:rPr>
        <w:t>Mi</w:t>
      </w:r>
      <w:r w:rsidR="00DF72C2" w:rsidRPr="00125A3D">
        <w:rPr>
          <w:rFonts w:ascii="Arial" w:eastAsia="Times New Roman" w:hAnsi="Arial" w:cs="Arial"/>
          <w:b/>
          <w:bCs/>
          <w:sz w:val="22"/>
          <w:szCs w:val="22"/>
          <w:lang w:eastAsia="en-US"/>
        </w:rPr>
        <w:t>nutes and matters arising</w:t>
      </w:r>
    </w:p>
    <w:p w14:paraId="1FBBCA4F" w14:textId="293F72A2" w:rsidR="00AD41AD" w:rsidRPr="00125A3D" w:rsidRDefault="007316EF" w:rsidP="00125A3D">
      <w:pPr>
        <w:ind w:left="720" w:firstLine="720"/>
        <w:rPr>
          <w:rFonts w:ascii="Arial" w:eastAsia="Times New Roman" w:hAnsi="Arial" w:cs="Arial"/>
          <w:sz w:val="22"/>
          <w:szCs w:val="22"/>
          <w:lang w:eastAsia="en-US"/>
        </w:rPr>
      </w:pPr>
      <w:r w:rsidRPr="00125A3D">
        <w:rPr>
          <w:rFonts w:ascii="Arial" w:eastAsia="Times New Roman" w:hAnsi="Arial" w:cs="Arial"/>
          <w:sz w:val="22"/>
          <w:szCs w:val="22"/>
          <w:lang w:eastAsia="en-US"/>
        </w:rPr>
        <w:t>Sarah will circulate link to mentoring work as soon as she is able</w:t>
      </w:r>
    </w:p>
    <w:p w14:paraId="021D68C1" w14:textId="5DD4BA47" w:rsidR="007316EF" w:rsidRPr="00125A3D" w:rsidRDefault="007316EF" w:rsidP="00125A3D">
      <w:pPr>
        <w:ind w:left="720" w:firstLine="720"/>
        <w:rPr>
          <w:rFonts w:ascii="Arial" w:eastAsia="Times New Roman" w:hAnsi="Arial" w:cs="Arial"/>
          <w:sz w:val="22"/>
          <w:szCs w:val="22"/>
          <w:lang w:eastAsia="en-US"/>
        </w:rPr>
      </w:pPr>
      <w:r w:rsidRPr="00125A3D">
        <w:rPr>
          <w:rFonts w:ascii="Arial" w:eastAsia="Times New Roman" w:hAnsi="Arial" w:cs="Arial"/>
          <w:sz w:val="22"/>
          <w:szCs w:val="22"/>
          <w:lang w:eastAsia="en-US"/>
        </w:rPr>
        <w:t xml:space="preserve">Anna </w:t>
      </w:r>
      <w:r w:rsidR="00B4661A">
        <w:rPr>
          <w:rFonts w:ascii="Arial" w:eastAsia="Times New Roman" w:hAnsi="Arial" w:cs="Arial"/>
          <w:sz w:val="22"/>
          <w:szCs w:val="22"/>
          <w:lang w:eastAsia="en-US"/>
        </w:rPr>
        <w:t>Bryant</w:t>
      </w:r>
      <w:r w:rsidRPr="00125A3D">
        <w:rPr>
          <w:rFonts w:ascii="Arial" w:eastAsia="Times New Roman" w:hAnsi="Arial" w:cs="Arial"/>
          <w:sz w:val="22"/>
          <w:szCs w:val="22"/>
          <w:lang w:eastAsia="en-US"/>
        </w:rPr>
        <w:t>– added to apologies for last meeting</w:t>
      </w:r>
    </w:p>
    <w:p w14:paraId="5F5A65FF" w14:textId="77777777" w:rsidR="00AD41AD" w:rsidRPr="00947706" w:rsidRDefault="00AD41AD" w:rsidP="00AD41AD">
      <w:pPr>
        <w:rPr>
          <w:rFonts w:ascii="Arial" w:eastAsia="Times New Roman" w:hAnsi="Arial" w:cs="Arial"/>
          <w:color w:val="FF0000"/>
          <w:sz w:val="22"/>
          <w:szCs w:val="22"/>
          <w:lang w:eastAsia="en-US"/>
        </w:rPr>
      </w:pPr>
    </w:p>
    <w:p w14:paraId="080E7081" w14:textId="3D48548F" w:rsidR="50B816BF" w:rsidRPr="00125A3D" w:rsidRDefault="50B816BF" w:rsidP="50B816BF">
      <w:pPr>
        <w:numPr>
          <w:ilvl w:val="1"/>
          <w:numId w:val="12"/>
        </w:numPr>
        <w:rPr>
          <w:sz w:val="22"/>
          <w:szCs w:val="22"/>
          <w:lang w:eastAsia="en-US"/>
        </w:rPr>
      </w:pPr>
      <w:r w:rsidRPr="00125A3D">
        <w:rPr>
          <w:rFonts w:ascii="Arial" w:eastAsia="Times New Roman" w:hAnsi="Arial" w:cs="Arial"/>
          <w:sz w:val="22"/>
          <w:szCs w:val="22"/>
          <w:lang w:eastAsia="en-US"/>
        </w:rPr>
        <w:t>Talk Pedagogy</w:t>
      </w:r>
    </w:p>
    <w:p w14:paraId="1AE0BE62" w14:textId="68F42CF1" w:rsidR="007316EF" w:rsidRPr="00125A3D" w:rsidRDefault="007316EF" w:rsidP="00125A3D">
      <w:pPr>
        <w:ind w:left="1440"/>
        <w:rPr>
          <w:sz w:val="22"/>
          <w:szCs w:val="22"/>
          <w:lang w:eastAsia="en-US"/>
        </w:rPr>
      </w:pPr>
      <w:r w:rsidRPr="00125A3D">
        <w:rPr>
          <w:rFonts w:ascii="Arial" w:eastAsia="Times New Roman" w:hAnsi="Arial" w:cs="Arial"/>
          <w:sz w:val="22"/>
          <w:szCs w:val="22"/>
          <w:lang w:eastAsia="en-US"/>
        </w:rPr>
        <w:t>Swansea</w:t>
      </w:r>
      <w:r w:rsidR="00125A3D" w:rsidRPr="00125A3D">
        <w:rPr>
          <w:rFonts w:ascii="Arial" w:eastAsia="Times New Roman" w:hAnsi="Arial" w:cs="Arial"/>
          <w:sz w:val="22"/>
          <w:szCs w:val="22"/>
          <w:lang w:eastAsia="en-US"/>
        </w:rPr>
        <w:t>,</w:t>
      </w:r>
      <w:r w:rsidRPr="00125A3D">
        <w:rPr>
          <w:rFonts w:ascii="Arial" w:eastAsia="Times New Roman" w:hAnsi="Arial" w:cs="Arial"/>
          <w:sz w:val="22"/>
          <w:szCs w:val="22"/>
          <w:lang w:eastAsia="en-US"/>
        </w:rPr>
        <w:t xml:space="preserve"> OU and </w:t>
      </w:r>
      <w:r w:rsidR="00125A3D" w:rsidRPr="00125A3D">
        <w:rPr>
          <w:rFonts w:ascii="Arial" w:eastAsia="Times New Roman" w:hAnsi="Arial" w:cs="Arial"/>
          <w:sz w:val="22"/>
          <w:szCs w:val="22"/>
          <w:lang w:eastAsia="en-US"/>
        </w:rPr>
        <w:t>Aber</w:t>
      </w:r>
      <w:r w:rsidR="00125A3D">
        <w:rPr>
          <w:rFonts w:ascii="Arial" w:eastAsia="Times New Roman" w:hAnsi="Arial" w:cs="Arial"/>
          <w:sz w:val="22"/>
          <w:szCs w:val="22"/>
          <w:lang w:eastAsia="en-US"/>
        </w:rPr>
        <w:t>ystwyth</w:t>
      </w:r>
      <w:r w:rsidRPr="00125A3D">
        <w:rPr>
          <w:rFonts w:ascii="Arial" w:eastAsia="Times New Roman" w:hAnsi="Arial" w:cs="Arial"/>
          <w:sz w:val="22"/>
          <w:szCs w:val="22"/>
          <w:lang w:eastAsia="en-US"/>
        </w:rPr>
        <w:t xml:space="preserve"> responded to call to get involved, have had a couple of meeting and are looking at an IT platform to share resources etc</w:t>
      </w:r>
      <w:r w:rsidR="00B4661A">
        <w:rPr>
          <w:rFonts w:ascii="Arial" w:eastAsia="Times New Roman" w:hAnsi="Arial" w:cs="Arial"/>
          <w:sz w:val="22"/>
          <w:szCs w:val="22"/>
          <w:lang w:eastAsia="en-US"/>
        </w:rPr>
        <w:t xml:space="preserve"> for ITE students</w:t>
      </w:r>
      <w:r w:rsidRPr="00125A3D">
        <w:rPr>
          <w:rFonts w:ascii="Arial" w:eastAsia="Times New Roman" w:hAnsi="Arial" w:cs="Arial"/>
          <w:sz w:val="22"/>
          <w:szCs w:val="22"/>
          <w:lang w:eastAsia="en-US"/>
        </w:rPr>
        <w:t>. Drawing up a short survey first to check this is appropriative and in the right place.</w:t>
      </w:r>
      <w:r w:rsidR="00B4661A">
        <w:rPr>
          <w:rFonts w:ascii="Arial" w:eastAsia="Times New Roman" w:hAnsi="Arial" w:cs="Arial"/>
          <w:sz w:val="22"/>
          <w:szCs w:val="22"/>
          <w:lang w:eastAsia="en-US"/>
        </w:rPr>
        <w:t xml:space="preserve"> Lisa Taylor will circulate to survey to all USCET members for circulation to ITE students.</w:t>
      </w:r>
    </w:p>
    <w:p w14:paraId="2700F3AF" w14:textId="77777777" w:rsidR="007316EF" w:rsidRPr="00125A3D" w:rsidRDefault="007316EF" w:rsidP="00125A3D">
      <w:pPr>
        <w:ind w:left="720"/>
        <w:rPr>
          <w:sz w:val="22"/>
          <w:szCs w:val="22"/>
          <w:lang w:eastAsia="en-US"/>
        </w:rPr>
      </w:pPr>
    </w:p>
    <w:p w14:paraId="633CC244" w14:textId="6C00BBB2" w:rsidR="50B816BF" w:rsidRPr="00125A3D" w:rsidRDefault="00125A3D" w:rsidP="00125A3D">
      <w:pPr>
        <w:numPr>
          <w:ilvl w:val="1"/>
          <w:numId w:val="12"/>
        </w:numPr>
        <w:rPr>
          <w:sz w:val="22"/>
          <w:szCs w:val="22"/>
        </w:rPr>
      </w:pPr>
      <w:r w:rsidRPr="00125A3D">
        <w:rPr>
          <w:rFonts w:ascii="Arial" w:eastAsia="Times New Roman" w:hAnsi="Arial" w:cs="Arial"/>
          <w:sz w:val="22"/>
          <w:szCs w:val="22"/>
          <w:lang w:eastAsia="en-US"/>
        </w:rPr>
        <w:t>Global Education Community</w:t>
      </w:r>
    </w:p>
    <w:p w14:paraId="5C8BD845" w14:textId="7169CA7F" w:rsidR="007316EF" w:rsidRDefault="007316EF" w:rsidP="00125A3D">
      <w:pPr>
        <w:ind w:left="1440"/>
        <w:rPr>
          <w:rFonts w:ascii="Arial" w:eastAsia="Times New Roman" w:hAnsi="Arial" w:cs="Arial"/>
          <w:sz w:val="22"/>
          <w:szCs w:val="22"/>
          <w:lang w:eastAsia="en-US"/>
        </w:rPr>
      </w:pPr>
      <w:r w:rsidRPr="00125A3D">
        <w:rPr>
          <w:rFonts w:ascii="Arial" w:eastAsia="Times New Roman" w:hAnsi="Arial" w:cs="Arial"/>
          <w:sz w:val="22"/>
          <w:szCs w:val="22"/>
          <w:lang w:eastAsia="en-US"/>
        </w:rPr>
        <w:t>Some money been made available for thinking time – aim is to promote teacher education, incudes IT</w:t>
      </w:r>
      <w:r w:rsidR="0029230D">
        <w:rPr>
          <w:rFonts w:ascii="Arial" w:eastAsia="Times New Roman" w:hAnsi="Arial" w:cs="Arial"/>
          <w:sz w:val="22"/>
          <w:szCs w:val="22"/>
          <w:lang w:eastAsia="en-US"/>
        </w:rPr>
        <w:t>E</w:t>
      </w:r>
      <w:r w:rsidRPr="00125A3D">
        <w:rPr>
          <w:rFonts w:ascii="Arial" w:eastAsia="Times New Roman" w:hAnsi="Arial" w:cs="Arial"/>
          <w:sz w:val="22"/>
          <w:szCs w:val="22"/>
          <w:lang w:eastAsia="en-US"/>
        </w:rPr>
        <w:t xml:space="preserve"> and </w:t>
      </w:r>
      <w:r w:rsidR="00125A3D" w:rsidRPr="00125A3D">
        <w:rPr>
          <w:rFonts w:ascii="Arial" w:eastAsia="Times New Roman" w:hAnsi="Arial" w:cs="Arial"/>
          <w:sz w:val="22"/>
          <w:szCs w:val="22"/>
          <w:lang w:eastAsia="en-US"/>
        </w:rPr>
        <w:t>beyond</w:t>
      </w:r>
      <w:r w:rsidRPr="00125A3D">
        <w:rPr>
          <w:rFonts w:ascii="Arial" w:eastAsia="Times New Roman" w:hAnsi="Arial" w:cs="Arial"/>
          <w:sz w:val="22"/>
          <w:szCs w:val="22"/>
          <w:lang w:eastAsia="en-US"/>
        </w:rPr>
        <w:t>. Also, look at a practice that could be shared, online events – aim to launch Sept 2023</w:t>
      </w:r>
    </w:p>
    <w:p w14:paraId="3D1BE015" w14:textId="77777777" w:rsidR="00125A3D" w:rsidRPr="00125A3D" w:rsidRDefault="00125A3D" w:rsidP="00125A3D">
      <w:pPr>
        <w:ind w:left="1440"/>
        <w:rPr>
          <w:sz w:val="22"/>
          <w:szCs w:val="22"/>
          <w:lang w:eastAsia="en-US"/>
        </w:rPr>
      </w:pPr>
    </w:p>
    <w:p w14:paraId="2F1D2EE4" w14:textId="0D9CABE9" w:rsidR="0035599B" w:rsidRDefault="0035599B" w:rsidP="0035599B">
      <w:pPr>
        <w:rPr>
          <w:rFonts w:ascii="Arial" w:eastAsia="Times New Roman" w:hAnsi="Arial" w:cs="Arial"/>
          <w:sz w:val="22"/>
          <w:szCs w:val="22"/>
          <w:lang w:eastAsia="en-US"/>
        </w:rPr>
      </w:pPr>
    </w:p>
    <w:p w14:paraId="300386AA" w14:textId="57FAAF59" w:rsidR="008136E0" w:rsidRPr="00125A3D" w:rsidRDefault="008136E0" w:rsidP="00D235F9">
      <w:pPr>
        <w:numPr>
          <w:ilvl w:val="0"/>
          <w:numId w:val="12"/>
        </w:numPr>
        <w:rPr>
          <w:sz w:val="22"/>
          <w:szCs w:val="22"/>
        </w:rPr>
      </w:pPr>
      <w:r w:rsidRPr="00125A3D">
        <w:rPr>
          <w:rFonts w:ascii="Arial" w:eastAsia="Times New Roman" w:hAnsi="Arial" w:cs="Arial"/>
          <w:b/>
          <w:bCs/>
          <w:sz w:val="22"/>
          <w:szCs w:val="22"/>
        </w:rPr>
        <w:t xml:space="preserve">Tackling Educational Inequality </w:t>
      </w:r>
      <w:r w:rsidR="00125A3D">
        <w:rPr>
          <w:rFonts w:ascii="Arial" w:eastAsia="Times New Roman" w:hAnsi="Arial" w:cs="Arial"/>
          <w:b/>
          <w:bCs/>
          <w:sz w:val="22"/>
          <w:szCs w:val="22"/>
        </w:rPr>
        <w:t>(</w:t>
      </w:r>
      <w:r w:rsidR="00125A3D" w:rsidRPr="00125A3D">
        <w:rPr>
          <w:rFonts w:ascii="Arial" w:eastAsia="Times New Roman" w:hAnsi="Arial" w:cs="Arial"/>
        </w:rPr>
        <w:t>D</w:t>
      </w:r>
      <w:r w:rsidRPr="00125A3D">
        <w:rPr>
          <w:rFonts w:ascii="Arial" w:eastAsia="Times New Roman" w:hAnsi="Arial" w:cs="Arial"/>
        </w:rPr>
        <w:t>avid Eagan – policy adviser for work stream)</w:t>
      </w:r>
    </w:p>
    <w:p w14:paraId="4E7BBD45" w14:textId="37A0B601" w:rsidR="0035599B" w:rsidRPr="008136E0" w:rsidRDefault="00133F8D" w:rsidP="008136E0">
      <w:pPr>
        <w:rPr>
          <w:rFonts w:ascii="Arial" w:eastAsia="Times New Roman" w:hAnsi="Arial" w:cs="Arial"/>
        </w:rPr>
      </w:pPr>
      <w:r w:rsidRPr="008136E0">
        <w:rPr>
          <w:rFonts w:ascii="Arial" w:eastAsia="Times New Roman" w:hAnsi="Arial" w:cs="Arial"/>
        </w:rPr>
        <w:t xml:space="preserve">Oral statement on the attainment gap &amp; poverty </w:t>
      </w:r>
      <w:r w:rsidR="00125A3D">
        <w:rPr>
          <w:rFonts w:ascii="Arial" w:eastAsia="Times New Roman" w:hAnsi="Arial" w:cs="Arial"/>
        </w:rPr>
        <w:t>has been delivered</w:t>
      </w:r>
    </w:p>
    <w:p w14:paraId="017156E6" w14:textId="583E8140" w:rsidR="00133F8D" w:rsidRDefault="00133F8D" w:rsidP="00133F8D">
      <w:pPr>
        <w:rPr>
          <w:rFonts w:ascii="Arial" w:eastAsia="Times New Roman" w:hAnsi="Arial" w:cs="Arial"/>
        </w:rPr>
      </w:pPr>
      <w:r>
        <w:rPr>
          <w:rFonts w:ascii="Arial" w:eastAsia="Times New Roman" w:hAnsi="Arial" w:cs="Arial"/>
        </w:rPr>
        <w:t xml:space="preserve">Top priority is taking poverty on under attainment and all other policies </w:t>
      </w:r>
      <w:r w:rsidR="00125A3D">
        <w:rPr>
          <w:rFonts w:ascii="Arial" w:eastAsia="Times New Roman" w:hAnsi="Arial" w:cs="Arial"/>
        </w:rPr>
        <w:t>must</w:t>
      </w:r>
      <w:r>
        <w:rPr>
          <w:rFonts w:ascii="Arial" w:eastAsia="Times New Roman" w:hAnsi="Arial" w:cs="Arial"/>
        </w:rPr>
        <w:t xml:space="preserve"> be seen through this lends</w:t>
      </w:r>
    </w:p>
    <w:p w14:paraId="5D79F1B2" w14:textId="2E239BEA" w:rsidR="00133F8D" w:rsidRDefault="00947706" w:rsidP="00133F8D">
      <w:pPr>
        <w:rPr>
          <w:rFonts w:ascii="Arial" w:eastAsia="Times New Roman" w:hAnsi="Arial" w:cs="Arial"/>
        </w:rPr>
      </w:pPr>
      <w:r>
        <w:rPr>
          <w:rFonts w:ascii="Arial" w:eastAsia="Times New Roman" w:hAnsi="Arial" w:cs="Arial"/>
        </w:rPr>
        <w:t>Keynote</w:t>
      </w:r>
      <w:r w:rsidR="00133F8D">
        <w:rPr>
          <w:rFonts w:ascii="Arial" w:eastAsia="Times New Roman" w:hAnsi="Arial" w:cs="Arial"/>
        </w:rPr>
        <w:t xml:space="preserve"> speech to Bevan Foundation on 16</w:t>
      </w:r>
      <w:r w:rsidR="00133F8D" w:rsidRPr="00133F8D">
        <w:rPr>
          <w:rFonts w:ascii="Arial" w:eastAsia="Times New Roman" w:hAnsi="Arial" w:cs="Arial"/>
          <w:vertAlign w:val="superscript"/>
        </w:rPr>
        <w:t>th</w:t>
      </w:r>
      <w:r w:rsidR="00133F8D">
        <w:rPr>
          <w:rFonts w:ascii="Arial" w:eastAsia="Times New Roman" w:hAnsi="Arial" w:cs="Arial"/>
        </w:rPr>
        <w:t xml:space="preserve"> June – will elaborate on what is going on in this area and look at policy develops in this area to address this top priority</w:t>
      </w:r>
    </w:p>
    <w:p w14:paraId="016221DA" w14:textId="2CB96843" w:rsidR="00133F8D" w:rsidRDefault="00133F8D" w:rsidP="00133F8D">
      <w:pPr>
        <w:rPr>
          <w:rFonts w:ascii="Arial" w:eastAsia="Times New Roman" w:hAnsi="Arial" w:cs="Arial"/>
        </w:rPr>
      </w:pPr>
    </w:p>
    <w:p w14:paraId="5FE1916E" w14:textId="71D961F3" w:rsidR="00133F8D" w:rsidRPr="00133F8D" w:rsidRDefault="00133F8D" w:rsidP="00133F8D">
      <w:pPr>
        <w:rPr>
          <w:rFonts w:ascii="Arial" w:eastAsia="Times New Roman" w:hAnsi="Arial" w:cs="Arial"/>
        </w:rPr>
      </w:pPr>
      <w:r>
        <w:rPr>
          <w:rFonts w:ascii="Arial" w:eastAsia="Times New Roman" w:hAnsi="Arial" w:cs="Arial"/>
        </w:rPr>
        <w:t xml:space="preserve">8 areas to work, covers a whole system approach, forefront is </w:t>
      </w:r>
      <w:r w:rsidR="001801C9">
        <w:rPr>
          <w:rFonts w:ascii="Arial" w:eastAsia="Times New Roman" w:hAnsi="Arial" w:cs="Arial"/>
        </w:rPr>
        <w:t>quality</w:t>
      </w:r>
      <w:r>
        <w:rPr>
          <w:rFonts w:ascii="Arial" w:eastAsia="Times New Roman" w:hAnsi="Arial" w:cs="Arial"/>
        </w:rPr>
        <w:t xml:space="preserve"> of </w:t>
      </w:r>
      <w:r w:rsidR="001801C9">
        <w:rPr>
          <w:rFonts w:ascii="Arial" w:eastAsia="Times New Roman" w:hAnsi="Arial" w:cs="Arial"/>
        </w:rPr>
        <w:t>t</w:t>
      </w:r>
      <w:r>
        <w:rPr>
          <w:rFonts w:ascii="Arial" w:eastAsia="Times New Roman" w:hAnsi="Arial" w:cs="Arial"/>
        </w:rPr>
        <w:t>eaching in schools &amp;</w:t>
      </w:r>
      <w:r w:rsidR="001801C9">
        <w:rPr>
          <w:rFonts w:ascii="Arial" w:eastAsia="Times New Roman" w:hAnsi="Arial" w:cs="Arial"/>
        </w:rPr>
        <w:t xml:space="preserve"> strengthening</w:t>
      </w:r>
      <w:r>
        <w:rPr>
          <w:rFonts w:ascii="Arial" w:eastAsia="Times New Roman" w:hAnsi="Arial" w:cs="Arial"/>
        </w:rPr>
        <w:t xml:space="preserve"> </w:t>
      </w:r>
      <w:r w:rsidR="001801C9">
        <w:rPr>
          <w:rFonts w:ascii="Arial" w:eastAsia="Times New Roman" w:hAnsi="Arial" w:cs="Arial"/>
        </w:rPr>
        <w:t>community of schools. ITE central to this, hoping to form strong partnership with Education Endowment Foundation, induction and professional development (</w:t>
      </w:r>
      <w:proofErr w:type="spellStart"/>
      <w:r w:rsidR="001801C9">
        <w:rPr>
          <w:rFonts w:ascii="Arial" w:eastAsia="Times New Roman" w:hAnsi="Arial" w:cs="Arial"/>
        </w:rPr>
        <w:t>incl</w:t>
      </w:r>
      <w:proofErr w:type="spellEnd"/>
      <w:r w:rsidR="001801C9">
        <w:rPr>
          <w:rFonts w:ascii="Arial" w:eastAsia="Times New Roman" w:hAnsi="Arial" w:cs="Arial"/>
        </w:rPr>
        <w:t xml:space="preserve"> Masters options) are central and import to this.</w:t>
      </w:r>
    </w:p>
    <w:p w14:paraId="7DDFE314" w14:textId="79634DAE" w:rsidR="00133F8D" w:rsidRDefault="004C2412" w:rsidP="00133F8D">
      <w:pPr>
        <w:rPr>
          <w:rFonts w:ascii="Arial" w:eastAsia="Times New Roman" w:hAnsi="Arial" w:cs="Arial"/>
        </w:rPr>
      </w:pPr>
      <w:r>
        <w:rPr>
          <w:rFonts w:ascii="Arial" w:eastAsia="Times New Roman" w:hAnsi="Arial" w:cs="Arial"/>
        </w:rPr>
        <w:t>There w</w:t>
      </w:r>
      <w:r w:rsidR="001801C9">
        <w:rPr>
          <w:rFonts w:ascii="Arial" w:eastAsia="Times New Roman" w:hAnsi="Arial" w:cs="Arial"/>
        </w:rPr>
        <w:t xml:space="preserve">ill be </w:t>
      </w:r>
      <w:r>
        <w:rPr>
          <w:rFonts w:ascii="Arial" w:eastAsia="Times New Roman" w:hAnsi="Arial" w:cs="Arial"/>
        </w:rPr>
        <w:t xml:space="preserve">a </w:t>
      </w:r>
      <w:r w:rsidR="001801C9">
        <w:rPr>
          <w:rFonts w:ascii="Arial" w:eastAsia="Times New Roman" w:hAnsi="Arial" w:cs="Arial"/>
        </w:rPr>
        <w:t xml:space="preserve">need to consider and imbed this priority across the ITE curriculum – part of that may include an </w:t>
      </w:r>
      <w:r w:rsidR="00125A3D">
        <w:rPr>
          <w:rFonts w:ascii="Arial" w:eastAsia="Times New Roman" w:hAnsi="Arial" w:cs="Arial"/>
        </w:rPr>
        <w:t>option</w:t>
      </w:r>
      <w:r w:rsidR="001801C9">
        <w:rPr>
          <w:rFonts w:ascii="Arial" w:eastAsia="Times New Roman" w:hAnsi="Arial" w:cs="Arial"/>
        </w:rPr>
        <w:t xml:space="preserve"> for trainees to spend time in most challenging</w:t>
      </w:r>
      <w:r w:rsidR="00947706">
        <w:rPr>
          <w:rFonts w:ascii="Arial" w:eastAsia="Times New Roman" w:hAnsi="Arial" w:cs="Arial"/>
        </w:rPr>
        <w:t>/harder to reach</w:t>
      </w:r>
      <w:r w:rsidR="001801C9">
        <w:rPr>
          <w:rFonts w:ascii="Arial" w:eastAsia="Times New Roman" w:hAnsi="Arial" w:cs="Arial"/>
        </w:rPr>
        <w:t xml:space="preserve"> schools?</w:t>
      </w:r>
    </w:p>
    <w:p w14:paraId="15343007" w14:textId="0E233738" w:rsidR="004C2412" w:rsidRDefault="004C2412" w:rsidP="00133F8D">
      <w:pPr>
        <w:rPr>
          <w:rFonts w:ascii="Arial" w:eastAsia="Times New Roman" w:hAnsi="Arial" w:cs="Arial"/>
        </w:rPr>
      </w:pPr>
    </w:p>
    <w:p w14:paraId="780A0C13" w14:textId="77777777" w:rsidR="004C2412" w:rsidRPr="00133F8D" w:rsidRDefault="004C2412" w:rsidP="00133F8D">
      <w:pPr>
        <w:rPr>
          <w:rFonts w:ascii="Arial" w:eastAsia="Times New Roman" w:hAnsi="Arial" w:cs="Arial"/>
        </w:rPr>
      </w:pPr>
    </w:p>
    <w:p w14:paraId="6149C0FE" w14:textId="77777777" w:rsidR="0035599B" w:rsidRDefault="0035599B" w:rsidP="0035599B">
      <w:pPr>
        <w:rPr>
          <w:sz w:val="22"/>
          <w:szCs w:val="22"/>
        </w:rPr>
      </w:pPr>
    </w:p>
    <w:p w14:paraId="2C951C45" w14:textId="657DC5AF" w:rsidR="000152B8" w:rsidRPr="00125A3D" w:rsidRDefault="005761E0" w:rsidP="50B816BF">
      <w:pPr>
        <w:numPr>
          <w:ilvl w:val="0"/>
          <w:numId w:val="12"/>
        </w:numPr>
        <w:rPr>
          <w:rFonts w:ascii="Arial" w:eastAsia="Times New Roman" w:hAnsi="Arial" w:cs="Arial"/>
          <w:b/>
          <w:bCs/>
          <w:sz w:val="22"/>
          <w:szCs w:val="22"/>
          <w:lang w:eastAsia="en-US"/>
        </w:rPr>
      </w:pPr>
      <w:r w:rsidRPr="00125A3D">
        <w:rPr>
          <w:rFonts w:ascii="Arial" w:eastAsia="Times New Roman" w:hAnsi="Arial" w:cs="Arial"/>
          <w:b/>
          <w:bCs/>
          <w:sz w:val="22"/>
          <w:szCs w:val="22"/>
          <w:lang w:eastAsia="en-US"/>
        </w:rPr>
        <w:t>Reports from ITE providers</w:t>
      </w:r>
      <w:r w:rsidR="00CA44A2" w:rsidRPr="00125A3D">
        <w:rPr>
          <w:rFonts w:ascii="Arial" w:eastAsia="Times New Roman" w:hAnsi="Arial" w:cs="Arial"/>
          <w:b/>
          <w:bCs/>
          <w:sz w:val="22"/>
          <w:szCs w:val="22"/>
          <w:lang w:eastAsia="en-US"/>
        </w:rPr>
        <w:t xml:space="preserve"> </w:t>
      </w:r>
    </w:p>
    <w:p w14:paraId="2515BC9E" w14:textId="4DF1BE68" w:rsidR="0035599B" w:rsidRDefault="0035599B" w:rsidP="0035599B">
      <w:pPr>
        <w:rPr>
          <w:rFonts w:ascii="Arial" w:eastAsia="Times New Roman" w:hAnsi="Arial" w:cs="Arial"/>
          <w:sz w:val="22"/>
          <w:szCs w:val="22"/>
          <w:lang w:eastAsia="en-US"/>
        </w:rPr>
      </w:pPr>
    </w:p>
    <w:p w14:paraId="4E2280C9" w14:textId="7863EAF3" w:rsidR="0035599B" w:rsidRDefault="007316EF" w:rsidP="0035599B">
      <w:pPr>
        <w:rPr>
          <w:rFonts w:ascii="Arial" w:eastAsia="Times New Roman" w:hAnsi="Arial" w:cs="Arial"/>
          <w:sz w:val="22"/>
          <w:szCs w:val="22"/>
          <w:lang w:eastAsia="en-US"/>
        </w:rPr>
      </w:pPr>
      <w:r>
        <w:rPr>
          <w:rFonts w:ascii="Arial" w:eastAsia="Times New Roman" w:hAnsi="Arial" w:cs="Arial"/>
          <w:sz w:val="22"/>
          <w:szCs w:val="22"/>
          <w:lang w:eastAsia="en-US"/>
        </w:rPr>
        <w:t xml:space="preserve">Swansea </w:t>
      </w:r>
      <w:r w:rsidR="00125A3D">
        <w:rPr>
          <w:rFonts w:ascii="Arial" w:eastAsia="Times New Roman" w:hAnsi="Arial" w:cs="Arial"/>
          <w:sz w:val="22"/>
          <w:szCs w:val="22"/>
          <w:lang w:eastAsia="en-US"/>
        </w:rPr>
        <w:t>has</w:t>
      </w:r>
      <w:r>
        <w:rPr>
          <w:rFonts w:ascii="Arial" w:eastAsia="Times New Roman" w:hAnsi="Arial" w:cs="Arial"/>
          <w:sz w:val="22"/>
          <w:szCs w:val="22"/>
          <w:lang w:eastAsia="en-US"/>
        </w:rPr>
        <w:t xml:space="preserve"> a new primary programme starting in Sept and have recruited to target. Secondary recruited </w:t>
      </w:r>
      <w:r w:rsidR="00DE4B2F">
        <w:rPr>
          <w:rFonts w:ascii="Arial" w:eastAsia="Times New Roman" w:hAnsi="Arial" w:cs="Arial"/>
          <w:sz w:val="22"/>
          <w:szCs w:val="22"/>
          <w:lang w:eastAsia="en-US"/>
        </w:rPr>
        <w:t>following</w:t>
      </w:r>
      <w:r>
        <w:rPr>
          <w:rFonts w:ascii="Arial" w:eastAsia="Times New Roman" w:hAnsi="Arial" w:cs="Arial"/>
          <w:sz w:val="22"/>
          <w:szCs w:val="22"/>
          <w:lang w:eastAsia="en-US"/>
        </w:rPr>
        <w:t xml:space="preserve"> a similar pattern to </w:t>
      </w:r>
      <w:r w:rsidR="00DE4B2F">
        <w:rPr>
          <w:rFonts w:ascii="Arial" w:eastAsia="Times New Roman" w:hAnsi="Arial" w:cs="Arial"/>
          <w:sz w:val="22"/>
          <w:szCs w:val="22"/>
          <w:lang w:eastAsia="en-US"/>
        </w:rPr>
        <w:t>normal</w:t>
      </w:r>
      <w:r>
        <w:rPr>
          <w:rFonts w:ascii="Arial" w:eastAsia="Times New Roman" w:hAnsi="Arial" w:cs="Arial"/>
          <w:sz w:val="22"/>
          <w:szCs w:val="22"/>
          <w:lang w:eastAsia="en-US"/>
        </w:rPr>
        <w:t xml:space="preserve"> but a little slower. UCAS </w:t>
      </w:r>
      <w:r w:rsidR="00DE4B2F">
        <w:rPr>
          <w:rFonts w:ascii="Arial" w:eastAsia="Times New Roman" w:hAnsi="Arial" w:cs="Arial"/>
          <w:sz w:val="22"/>
          <w:szCs w:val="22"/>
          <w:lang w:eastAsia="en-US"/>
        </w:rPr>
        <w:t>system has</w:t>
      </w:r>
      <w:r>
        <w:rPr>
          <w:rFonts w:ascii="Arial" w:eastAsia="Times New Roman" w:hAnsi="Arial" w:cs="Arial"/>
          <w:sz w:val="22"/>
          <w:szCs w:val="22"/>
          <w:lang w:eastAsia="en-US"/>
        </w:rPr>
        <w:t xml:space="preserve"> been </w:t>
      </w:r>
      <w:r w:rsidR="00DE4B2F">
        <w:rPr>
          <w:rFonts w:ascii="Arial" w:eastAsia="Times New Roman" w:hAnsi="Arial" w:cs="Arial"/>
          <w:sz w:val="22"/>
          <w:szCs w:val="22"/>
          <w:lang w:eastAsia="en-US"/>
        </w:rPr>
        <w:t>challenging</w:t>
      </w:r>
      <w:r>
        <w:rPr>
          <w:rFonts w:ascii="Arial" w:eastAsia="Times New Roman" w:hAnsi="Arial" w:cs="Arial"/>
          <w:sz w:val="22"/>
          <w:szCs w:val="22"/>
          <w:lang w:eastAsia="en-US"/>
        </w:rPr>
        <w:t xml:space="preserve">. </w:t>
      </w:r>
      <w:r w:rsidR="00DE4B2F">
        <w:rPr>
          <w:rFonts w:ascii="Arial" w:eastAsia="Times New Roman" w:hAnsi="Arial" w:cs="Arial"/>
          <w:sz w:val="22"/>
          <w:szCs w:val="22"/>
          <w:lang w:eastAsia="en-US"/>
        </w:rPr>
        <w:t>Schools v</w:t>
      </w:r>
      <w:r>
        <w:rPr>
          <w:rFonts w:ascii="Arial" w:eastAsia="Times New Roman" w:hAnsi="Arial" w:cs="Arial"/>
          <w:sz w:val="22"/>
          <w:szCs w:val="22"/>
          <w:lang w:eastAsia="en-US"/>
        </w:rPr>
        <w:t>ery committed to partnership</w:t>
      </w:r>
      <w:r w:rsidR="00DE4B2F">
        <w:rPr>
          <w:rFonts w:ascii="Arial" w:eastAsia="Times New Roman" w:hAnsi="Arial" w:cs="Arial"/>
          <w:sz w:val="22"/>
          <w:szCs w:val="22"/>
          <w:lang w:eastAsia="en-US"/>
        </w:rPr>
        <w:t xml:space="preserve"> despite so much going on.</w:t>
      </w:r>
    </w:p>
    <w:p w14:paraId="7B264C63" w14:textId="074D70F9" w:rsidR="00DE4B2F" w:rsidRDefault="00DE4B2F" w:rsidP="0035599B">
      <w:pPr>
        <w:rPr>
          <w:rFonts w:ascii="Arial" w:eastAsia="Times New Roman" w:hAnsi="Arial" w:cs="Arial"/>
          <w:sz w:val="22"/>
          <w:szCs w:val="22"/>
          <w:lang w:eastAsia="en-US"/>
        </w:rPr>
      </w:pPr>
    </w:p>
    <w:p w14:paraId="40F3AF70" w14:textId="0D5C7485" w:rsidR="00DE4B2F" w:rsidRDefault="00DE4B2F" w:rsidP="0035599B">
      <w:pPr>
        <w:rPr>
          <w:rFonts w:ascii="Arial" w:eastAsia="Times New Roman" w:hAnsi="Arial" w:cs="Arial"/>
          <w:sz w:val="22"/>
          <w:szCs w:val="22"/>
          <w:lang w:eastAsia="en-US"/>
        </w:rPr>
      </w:pPr>
      <w:r>
        <w:rPr>
          <w:rFonts w:ascii="Arial" w:eastAsia="Times New Roman" w:hAnsi="Arial" w:cs="Arial"/>
          <w:sz w:val="22"/>
          <w:szCs w:val="22"/>
          <w:lang w:eastAsia="en-US"/>
        </w:rPr>
        <w:t xml:space="preserve">OU – just had first cohort submit final assessments (2 </w:t>
      </w:r>
      <w:proofErr w:type="spellStart"/>
      <w:r>
        <w:rPr>
          <w:rFonts w:ascii="Arial" w:eastAsia="Times New Roman" w:hAnsi="Arial" w:cs="Arial"/>
          <w:sz w:val="22"/>
          <w:szCs w:val="22"/>
          <w:lang w:eastAsia="en-US"/>
        </w:rPr>
        <w:t>yr</w:t>
      </w:r>
      <w:proofErr w:type="spellEnd"/>
      <w:r>
        <w:rPr>
          <w:rFonts w:ascii="Arial" w:eastAsia="Times New Roman" w:hAnsi="Arial" w:cs="Arial"/>
          <w:sz w:val="22"/>
          <w:szCs w:val="22"/>
          <w:lang w:eastAsia="en-US"/>
        </w:rPr>
        <w:t xml:space="preserve"> programme) slow down on recruitment to salaried route but others ok Being a 2 </w:t>
      </w:r>
      <w:proofErr w:type="spellStart"/>
      <w:r>
        <w:rPr>
          <w:rFonts w:ascii="Arial" w:eastAsia="Times New Roman" w:hAnsi="Arial" w:cs="Arial"/>
          <w:sz w:val="22"/>
          <w:szCs w:val="22"/>
          <w:lang w:eastAsia="en-US"/>
        </w:rPr>
        <w:t>yr</w:t>
      </w:r>
      <w:proofErr w:type="spellEnd"/>
      <w:r>
        <w:rPr>
          <w:rFonts w:ascii="Arial" w:eastAsia="Times New Roman" w:hAnsi="Arial" w:cs="Arial"/>
          <w:sz w:val="22"/>
          <w:szCs w:val="22"/>
          <w:lang w:eastAsia="en-US"/>
        </w:rPr>
        <w:t xml:space="preserve"> route makes the challenge of predicting recruitment etc harder.</w:t>
      </w:r>
    </w:p>
    <w:p w14:paraId="2EEED0A8" w14:textId="1AC79BAB" w:rsidR="00DE4B2F" w:rsidRDefault="00DE4B2F" w:rsidP="0035599B">
      <w:pPr>
        <w:rPr>
          <w:rFonts w:ascii="Arial" w:eastAsia="Times New Roman" w:hAnsi="Arial" w:cs="Arial"/>
          <w:sz w:val="22"/>
          <w:szCs w:val="22"/>
          <w:lang w:eastAsia="en-US"/>
        </w:rPr>
      </w:pPr>
    </w:p>
    <w:p w14:paraId="76ABB267" w14:textId="73ED6FD7" w:rsidR="00DE4B2F" w:rsidRDefault="00DE4B2F" w:rsidP="0035599B">
      <w:pPr>
        <w:rPr>
          <w:rFonts w:ascii="Arial" w:eastAsia="Times New Roman" w:hAnsi="Arial" w:cs="Arial"/>
          <w:sz w:val="22"/>
          <w:szCs w:val="22"/>
          <w:lang w:eastAsia="en-US"/>
        </w:rPr>
      </w:pPr>
      <w:r>
        <w:rPr>
          <w:rFonts w:ascii="Arial" w:eastAsia="Times New Roman" w:hAnsi="Arial" w:cs="Arial"/>
          <w:sz w:val="22"/>
          <w:szCs w:val="22"/>
          <w:lang w:eastAsia="en-US"/>
        </w:rPr>
        <w:t>Bangor – recruitment similar to others, little slower than previous years but may be due to UCAS system</w:t>
      </w:r>
    </w:p>
    <w:p w14:paraId="76E88E14" w14:textId="47BC6E5A" w:rsidR="00DE4B2F" w:rsidRDefault="00DE4B2F" w:rsidP="0035599B">
      <w:pPr>
        <w:rPr>
          <w:rFonts w:ascii="Arial" w:eastAsia="Times New Roman" w:hAnsi="Arial" w:cs="Arial"/>
          <w:sz w:val="22"/>
          <w:szCs w:val="22"/>
          <w:lang w:eastAsia="en-US"/>
        </w:rPr>
      </w:pPr>
      <w:r>
        <w:rPr>
          <w:rFonts w:ascii="Arial" w:eastAsia="Times New Roman" w:hAnsi="Arial" w:cs="Arial"/>
          <w:sz w:val="22"/>
          <w:szCs w:val="22"/>
          <w:lang w:eastAsia="en-US"/>
        </w:rPr>
        <w:t>Seems to be an increase in well-being and family/personal issues this year which is taking additional time &amp; support</w:t>
      </w:r>
      <w:r w:rsidR="005C5AA4">
        <w:rPr>
          <w:rFonts w:ascii="Arial" w:eastAsia="Times New Roman" w:hAnsi="Arial" w:cs="Arial"/>
          <w:sz w:val="22"/>
          <w:szCs w:val="22"/>
          <w:lang w:eastAsia="en-US"/>
        </w:rPr>
        <w:t>. Hazel presenting ??data at a conference in Dublin next week. Submitted application to run a programme for those wishing to work with pupil with additional needs.</w:t>
      </w:r>
    </w:p>
    <w:p w14:paraId="22E260FE" w14:textId="61AFB222" w:rsidR="005C5AA4" w:rsidRDefault="005C5AA4" w:rsidP="0035599B">
      <w:pPr>
        <w:rPr>
          <w:rFonts w:ascii="Arial" w:eastAsia="Times New Roman" w:hAnsi="Arial" w:cs="Arial"/>
          <w:sz w:val="22"/>
          <w:szCs w:val="22"/>
          <w:lang w:eastAsia="en-US"/>
        </w:rPr>
      </w:pPr>
    </w:p>
    <w:p w14:paraId="2C51B598" w14:textId="7A7F26B1" w:rsidR="005C5AA4" w:rsidRDefault="005C5AA4" w:rsidP="0035599B">
      <w:pPr>
        <w:rPr>
          <w:rFonts w:ascii="Arial" w:eastAsia="Times New Roman" w:hAnsi="Arial" w:cs="Arial"/>
          <w:sz w:val="22"/>
          <w:szCs w:val="22"/>
          <w:lang w:eastAsia="en-US"/>
        </w:rPr>
      </w:pPr>
      <w:r>
        <w:rPr>
          <w:rFonts w:ascii="Arial" w:eastAsia="Times New Roman" w:hAnsi="Arial" w:cs="Arial"/>
          <w:sz w:val="22"/>
          <w:szCs w:val="22"/>
          <w:lang w:eastAsia="en-US"/>
        </w:rPr>
        <w:t xml:space="preserve">Anna </w:t>
      </w:r>
      <w:r w:rsidR="0029230D">
        <w:rPr>
          <w:rFonts w:ascii="Arial" w:eastAsia="Times New Roman" w:hAnsi="Arial" w:cs="Arial"/>
          <w:sz w:val="22"/>
          <w:szCs w:val="22"/>
          <w:lang w:eastAsia="en-US"/>
        </w:rPr>
        <w:t>Bryant</w:t>
      </w:r>
      <w:r>
        <w:rPr>
          <w:rFonts w:ascii="Arial" w:eastAsia="Times New Roman" w:hAnsi="Arial" w:cs="Arial"/>
          <w:sz w:val="22"/>
          <w:szCs w:val="22"/>
          <w:lang w:eastAsia="en-US"/>
        </w:rPr>
        <w:t xml:space="preserve"> in final week with </w:t>
      </w:r>
      <w:r w:rsidR="00125A3D">
        <w:rPr>
          <w:rFonts w:ascii="Arial" w:eastAsia="Times New Roman" w:hAnsi="Arial" w:cs="Arial"/>
          <w:sz w:val="22"/>
          <w:szCs w:val="22"/>
          <w:lang w:eastAsia="en-US"/>
        </w:rPr>
        <w:t>Estyn</w:t>
      </w:r>
      <w:r>
        <w:rPr>
          <w:rFonts w:ascii="Arial" w:eastAsia="Times New Roman" w:hAnsi="Arial" w:cs="Arial"/>
          <w:sz w:val="22"/>
          <w:szCs w:val="22"/>
          <w:lang w:eastAsia="en-US"/>
        </w:rPr>
        <w:t xml:space="preserve"> inspection. Final feedback in June. Has been a rigours but collaborative process. Recruitment similar to other providers. Agree with Hazel re additional well-being concerns and time involved.</w:t>
      </w:r>
    </w:p>
    <w:p w14:paraId="3BA69F54" w14:textId="023B3575" w:rsidR="005C5AA4" w:rsidRDefault="005C5AA4" w:rsidP="0035599B">
      <w:pPr>
        <w:rPr>
          <w:rFonts w:ascii="Arial" w:eastAsia="Times New Roman" w:hAnsi="Arial" w:cs="Arial"/>
          <w:sz w:val="22"/>
          <w:szCs w:val="22"/>
          <w:lang w:eastAsia="en-US"/>
        </w:rPr>
      </w:pPr>
    </w:p>
    <w:p w14:paraId="347E781C" w14:textId="73025089" w:rsidR="005C5AA4" w:rsidRDefault="00736825" w:rsidP="0035599B">
      <w:pPr>
        <w:rPr>
          <w:rFonts w:ascii="Arial" w:eastAsia="Times New Roman" w:hAnsi="Arial" w:cs="Arial"/>
          <w:sz w:val="22"/>
          <w:szCs w:val="22"/>
          <w:lang w:eastAsia="en-US"/>
        </w:rPr>
      </w:pPr>
      <w:r>
        <w:rPr>
          <w:rFonts w:ascii="Arial" w:eastAsia="Times New Roman" w:hAnsi="Arial" w:cs="Arial"/>
          <w:sz w:val="22"/>
          <w:szCs w:val="22"/>
          <w:lang w:eastAsia="en-US"/>
        </w:rPr>
        <w:t xml:space="preserve">Lisa Bowen – seem to have increase in applications but doesn’t convert to acceptances – problem is with UCAS as applicants leaving decision to last minute. Would like to </w:t>
      </w:r>
      <w:r w:rsidR="00125A3D">
        <w:rPr>
          <w:rFonts w:ascii="Arial" w:eastAsia="Times New Roman" w:hAnsi="Arial" w:cs="Arial"/>
          <w:sz w:val="22"/>
          <w:szCs w:val="22"/>
          <w:lang w:eastAsia="en-US"/>
        </w:rPr>
        <w:t>revert</w:t>
      </w:r>
      <w:r>
        <w:rPr>
          <w:rFonts w:ascii="Arial" w:eastAsia="Times New Roman" w:hAnsi="Arial" w:cs="Arial"/>
          <w:sz w:val="22"/>
          <w:szCs w:val="22"/>
          <w:lang w:eastAsia="en-US"/>
        </w:rPr>
        <w:t xml:space="preserve"> to the </w:t>
      </w:r>
      <w:r w:rsidR="009405BF">
        <w:rPr>
          <w:rFonts w:ascii="Arial" w:eastAsia="Times New Roman" w:hAnsi="Arial" w:cs="Arial"/>
          <w:sz w:val="22"/>
          <w:szCs w:val="22"/>
          <w:lang w:eastAsia="en-US"/>
        </w:rPr>
        <w:t>14-day</w:t>
      </w:r>
      <w:r>
        <w:rPr>
          <w:rFonts w:ascii="Arial" w:eastAsia="Times New Roman" w:hAnsi="Arial" w:cs="Arial"/>
          <w:sz w:val="22"/>
          <w:szCs w:val="22"/>
          <w:lang w:eastAsia="en-US"/>
        </w:rPr>
        <w:t xml:space="preserve"> timeline for this. Will push forward to try and get a meeting with UCAS to discuss this</w:t>
      </w:r>
    </w:p>
    <w:p w14:paraId="209D6CF9" w14:textId="526A404E" w:rsidR="00736825" w:rsidRDefault="00736825" w:rsidP="0035599B">
      <w:pPr>
        <w:rPr>
          <w:rFonts w:ascii="Arial" w:eastAsia="Times New Roman" w:hAnsi="Arial" w:cs="Arial"/>
          <w:sz w:val="22"/>
          <w:szCs w:val="22"/>
          <w:lang w:eastAsia="en-US"/>
        </w:rPr>
      </w:pPr>
    </w:p>
    <w:p w14:paraId="5131E4D9" w14:textId="16F941F9" w:rsidR="00736825" w:rsidRDefault="00F2246A" w:rsidP="0035599B">
      <w:pPr>
        <w:rPr>
          <w:rFonts w:ascii="Arial" w:eastAsia="Times New Roman" w:hAnsi="Arial" w:cs="Arial"/>
          <w:sz w:val="22"/>
          <w:szCs w:val="22"/>
          <w:lang w:eastAsia="en-US"/>
        </w:rPr>
      </w:pPr>
      <w:r>
        <w:rPr>
          <w:rFonts w:ascii="Arial" w:eastAsia="Times New Roman" w:hAnsi="Arial" w:cs="Arial"/>
          <w:sz w:val="22"/>
          <w:szCs w:val="22"/>
          <w:lang w:eastAsia="en-US"/>
        </w:rPr>
        <w:t xml:space="preserve">Hannah Barry (EAS) – working hard with partners to ensure sufficient placement of the right type/quality. Agree some of students have need additional support with their well-being. Still seeing some of the ‘post covid’ effects but can see are trying to get back to normal </w:t>
      </w:r>
    </w:p>
    <w:p w14:paraId="20879CA5" w14:textId="0D912928" w:rsidR="00F2246A" w:rsidRDefault="00F2246A" w:rsidP="0035599B">
      <w:pPr>
        <w:rPr>
          <w:rFonts w:ascii="Arial" w:eastAsia="Times New Roman" w:hAnsi="Arial" w:cs="Arial"/>
          <w:sz w:val="22"/>
          <w:szCs w:val="22"/>
          <w:lang w:eastAsia="en-US"/>
        </w:rPr>
      </w:pPr>
    </w:p>
    <w:p w14:paraId="14E49463" w14:textId="4FAD667B" w:rsidR="00F2246A" w:rsidRDefault="00F2246A" w:rsidP="0035599B">
      <w:pPr>
        <w:rPr>
          <w:rFonts w:ascii="Arial" w:eastAsia="Times New Roman" w:hAnsi="Arial" w:cs="Arial"/>
          <w:sz w:val="22"/>
          <w:szCs w:val="22"/>
          <w:lang w:eastAsia="en-US"/>
        </w:rPr>
      </w:pPr>
      <w:proofErr w:type="spellStart"/>
      <w:r>
        <w:rPr>
          <w:rFonts w:ascii="Arial" w:eastAsia="Times New Roman" w:hAnsi="Arial" w:cs="Arial"/>
          <w:sz w:val="22"/>
          <w:szCs w:val="22"/>
          <w:lang w:eastAsia="en-US"/>
        </w:rPr>
        <w:t>Sharne</w:t>
      </w:r>
      <w:proofErr w:type="spellEnd"/>
      <w:r>
        <w:rPr>
          <w:rFonts w:ascii="Arial" w:eastAsia="Times New Roman" w:hAnsi="Arial" w:cs="Arial"/>
          <w:sz w:val="22"/>
          <w:szCs w:val="22"/>
          <w:lang w:eastAsia="en-US"/>
        </w:rPr>
        <w:t xml:space="preserve"> </w:t>
      </w:r>
      <w:r w:rsidR="0029230D">
        <w:rPr>
          <w:rFonts w:ascii="Arial" w:eastAsia="Times New Roman" w:hAnsi="Arial" w:cs="Arial"/>
          <w:sz w:val="22"/>
          <w:szCs w:val="22"/>
          <w:lang w:eastAsia="en-US"/>
        </w:rPr>
        <w:t>Watkins</w:t>
      </w:r>
      <w:r>
        <w:rPr>
          <w:rFonts w:ascii="Arial" w:eastAsia="Times New Roman" w:hAnsi="Arial" w:cs="Arial"/>
          <w:sz w:val="22"/>
          <w:szCs w:val="22"/>
          <w:lang w:eastAsia="en-US"/>
        </w:rPr>
        <w:t xml:space="preserve">– supports Hannah in that well-being and resilience in new teachers is an issue/concern. Understand the concern raised over initiative fatigue. Are carrying out some appreciative enquiries around ITE – looking for some good case studies which would then be shared. </w:t>
      </w:r>
    </w:p>
    <w:p w14:paraId="59C831E9" w14:textId="77777777" w:rsidR="00DE4B2F" w:rsidRDefault="00DE4B2F" w:rsidP="0035599B">
      <w:pPr>
        <w:rPr>
          <w:rFonts w:ascii="Arial" w:eastAsia="Times New Roman" w:hAnsi="Arial" w:cs="Arial"/>
          <w:sz w:val="22"/>
          <w:szCs w:val="22"/>
          <w:lang w:eastAsia="en-US"/>
        </w:rPr>
      </w:pPr>
    </w:p>
    <w:p w14:paraId="6AD27301" w14:textId="210BEB7C" w:rsidR="00DE4B2F" w:rsidRDefault="009405BF" w:rsidP="0035599B">
      <w:pPr>
        <w:rPr>
          <w:rFonts w:ascii="Arial" w:eastAsia="Times New Roman" w:hAnsi="Arial" w:cs="Arial"/>
          <w:sz w:val="22"/>
          <w:szCs w:val="22"/>
          <w:lang w:eastAsia="en-US"/>
        </w:rPr>
      </w:pPr>
      <w:r>
        <w:rPr>
          <w:rFonts w:ascii="Arial" w:eastAsia="Times New Roman" w:hAnsi="Arial" w:cs="Arial"/>
          <w:sz w:val="22"/>
          <w:szCs w:val="22"/>
          <w:lang w:eastAsia="en-US"/>
        </w:rPr>
        <w:t xml:space="preserve">Elaine – much the same as others Went to Exec </w:t>
      </w:r>
      <w:r w:rsidR="00125A3D">
        <w:rPr>
          <w:rFonts w:ascii="Arial" w:eastAsia="Times New Roman" w:hAnsi="Arial" w:cs="Arial"/>
          <w:sz w:val="22"/>
          <w:szCs w:val="22"/>
          <w:lang w:eastAsia="en-US"/>
        </w:rPr>
        <w:t>attended Exec</w:t>
      </w:r>
      <w:r>
        <w:rPr>
          <w:rFonts w:ascii="Arial" w:eastAsia="Times New Roman" w:hAnsi="Arial" w:cs="Arial"/>
          <w:sz w:val="22"/>
          <w:szCs w:val="22"/>
          <w:lang w:eastAsia="en-US"/>
        </w:rPr>
        <w:t xml:space="preserve"> and asked that Exec could look a little wider than the Westminster agenda – Chair very supportive and will look to accommodate this</w:t>
      </w:r>
    </w:p>
    <w:p w14:paraId="5A6D307F" w14:textId="29EA4D8F" w:rsidR="009405BF" w:rsidRDefault="009405BF" w:rsidP="0035599B">
      <w:pPr>
        <w:rPr>
          <w:rFonts w:ascii="Arial" w:eastAsia="Times New Roman" w:hAnsi="Arial" w:cs="Arial"/>
          <w:sz w:val="22"/>
          <w:szCs w:val="22"/>
          <w:lang w:eastAsia="en-US"/>
        </w:rPr>
      </w:pPr>
    </w:p>
    <w:p w14:paraId="1CAE1D20" w14:textId="7C329414" w:rsidR="009405BF" w:rsidRDefault="009405BF" w:rsidP="0035599B">
      <w:pPr>
        <w:rPr>
          <w:rFonts w:ascii="Arial" w:eastAsia="Times New Roman" w:hAnsi="Arial" w:cs="Arial"/>
          <w:sz w:val="22"/>
          <w:szCs w:val="22"/>
          <w:lang w:eastAsia="en-US"/>
        </w:rPr>
      </w:pPr>
      <w:r>
        <w:rPr>
          <w:rFonts w:ascii="Arial" w:eastAsia="Times New Roman" w:hAnsi="Arial" w:cs="Arial"/>
          <w:sz w:val="22"/>
          <w:szCs w:val="22"/>
          <w:lang w:eastAsia="en-US"/>
        </w:rPr>
        <w:t xml:space="preserve">Lisa – Difficult to know exactly where we are re recruitment </w:t>
      </w:r>
      <w:r w:rsidR="00500D9F">
        <w:rPr>
          <w:rFonts w:ascii="Arial" w:eastAsia="Times New Roman" w:hAnsi="Arial" w:cs="Arial"/>
          <w:sz w:val="22"/>
          <w:szCs w:val="22"/>
          <w:lang w:eastAsia="en-US"/>
        </w:rPr>
        <w:t xml:space="preserve">due to applicants </w:t>
      </w:r>
      <w:proofErr w:type="spellStart"/>
      <w:r w:rsidR="00500D9F">
        <w:rPr>
          <w:rFonts w:ascii="Arial" w:eastAsia="Times New Roman" w:hAnsi="Arial" w:cs="Arial"/>
          <w:sz w:val="22"/>
          <w:szCs w:val="22"/>
          <w:lang w:eastAsia="en-US"/>
        </w:rPr>
        <w:t>holdijng</w:t>
      </w:r>
      <w:proofErr w:type="spellEnd"/>
      <w:r w:rsidR="00500D9F">
        <w:rPr>
          <w:rFonts w:ascii="Arial" w:eastAsia="Times New Roman" w:hAnsi="Arial" w:cs="Arial"/>
          <w:sz w:val="22"/>
          <w:szCs w:val="22"/>
          <w:lang w:eastAsia="en-US"/>
        </w:rPr>
        <w:t xml:space="preserve"> offers until the decline by default date </w:t>
      </w:r>
      <w:r>
        <w:rPr>
          <w:rFonts w:ascii="Arial" w:eastAsia="Times New Roman" w:hAnsi="Arial" w:cs="Arial"/>
          <w:sz w:val="22"/>
          <w:szCs w:val="22"/>
          <w:lang w:eastAsia="en-US"/>
        </w:rPr>
        <w:t xml:space="preserve">but looking </w:t>
      </w:r>
      <w:r w:rsidR="00500D9F">
        <w:rPr>
          <w:rFonts w:ascii="Arial" w:eastAsia="Times New Roman" w:hAnsi="Arial" w:cs="Arial"/>
          <w:sz w:val="22"/>
          <w:szCs w:val="22"/>
          <w:lang w:eastAsia="en-US"/>
        </w:rPr>
        <w:t>at</w:t>
      </w:r>
      <w:r>
        <w:rPr>
          <w:rFonts w:ascii="Arial" w:eastAsia="Times New Roman" w:hAnsi="Arial" w:cs="Arial"/>
          <w:sz w:val="22"/>
          <w:szCs w:val="22"/>
          <w:lang w:eastAsia="en-US"/>
        </w:rPr>
        <w:t xml:space="preserve"> </w:t>
      </w:r>
      <w:r w:rsidR="00500D9F">
        <w:rPr>
          <w:rFonts w:ascii="Arial" w:eastAsia="Times New Roman" w:hAnsi="Arial" w:cs="Arial"/>
          <w:sz w:val="22"/>
          <w:szCs w:val="22"/>
          <w:lang w:eastAsia="en-US"/>
        </w:rPr>
        <w:t xml:space="preserve">undergraduate </w:t>
      </w:r>
      <w:r>
        <w:rPr>
          <w:rFonts w:ascii="Arial" w:eastAsia="Times New Roman" w:hAnsi="Arial" w:cs="Arial"/>
          <w:sz w:val="22"/>
          <w:szCs w:val="22"/>
          <w:lang w:eastAsia="en-US"/>
        </w:rPr>
        <w:t>programmes this week</w:t>
      </w:r>
      <w:r w:rsidR="00125A3D">
        <w:rPr>
          <w:rFonts w:ascii="Arial" w:eastAsia="Times New Roman" w:hAnsi="Arial" w:cs="Arial"/>
          <w:sz w:val="22"/>
          <w:szCs w:val="22"/>
          <w:lang w:eastAsia="en-US"/>
        </w:rPr>
        <w:t>.?</w:t>
      </w:r>
    </w:p>
    <w:p w14:paraId="7ACCD8FD" w14:textId="7167A832" w:rsidR="009405BF" w:rsidRDefault="009405BF" w:rsidP="0035599B">
      <w:pPr>
        <w:rPr>
          <w:rFonts w:ascii="Arial" w:eastAsia="Times New Roman" w:hAnsi="Arial" w:cs="Arial"/>
          <w:sz w:val="22"/>
          <w:szCs w:val="22"/>
          <w:lang w:eastAsia="en-US"/>
        </w:rPr>
      </w:pPr>
      <w:r>
        <w:rPr>
          <w:rFonts w:ascii="Arial" w:eastAsia="Times New Roman" w:hAnsi="Arial" w:cs="Arial"/>
          <w:sz w:val="22"/>
          <w:szCs w:val="22"/>
          <w:lang w:eastAsia="en-US"/>
        </w:rPr>
        <w:t xml:space="preserve">Also difficult to find Welsh </w:t>
      </w:r>
      <w:r w:rsidR="005848E5">
        <w:rPr>
          <w:rFonts w:ascii="Arial" w:eastAsia="Times New Roman" w:hAnsi="Arial" w:cs="Arial"/>
          <w:sz w:val="22"/>
          <w:szCs w:val="22"/>
          <w:lang w:eastAsia="en-US"/>
        </w:rPr>
        <w:t>medium</w:t>
      </w:r>
      <w:r>
        <w:rPr>
          <w:rFonts w:ascii="Arial" w:eastAsia="Times New Roman" w:hAnsi="Arial" w:cs="Arial"/>
          <w:sz w:val="22"/>
          <w:szCs w:val="22"/>
          <w:lang w:eastAsia="en-US"/>
        </w:rPr>
        <w:t xml:space="preserve"> courses so this has been </w:t>
      </w:r>
      <w:r w:rsidR="005848E5">
        <w:rPr>
          <w:rFonts w:ascii="Arial" w:eastAsia="Times New Roman" w:hAnsi="Arial" w:cs="Arial"/>
          <w:sz w:val="22"/>
          <w:szCs w:val="22"/>
          <w:lang w:eastAsia="en-US"/>
        </w:rPr>
        <w:t>highlighted with UCAS</w:t>
      </w:r>
    </w:p>
    <w:p w14:paraId="6157E9F0" w14:textId="77777777" w:rsidR="005848E5" w:rsidRDefault="005848E5" w:rsidP="0035599B">
      <w:pPr>
        <w:rPr>
          <w:rFonts w:ascii="Arial" w:eastAsia="Times New Roman" w:hAnsi="Arial" w:cs="Arial"/>
          <w:sz w:val="22"/>
          <w:szCs w:val="22"/>
          <w:lang w:eastAsia="en-US"/>
        </w:rPr>
      </w:pPr>
      <w:r>
        <w:rPr>
          <w:rFonts w:ascii="Arial" w:eastAsia="Times New Roman" w:hAnsi="Arial" w:cs="Arial"/>
          <w:sz w:val="22"/>
          <w:szCs w:val="22"/>
          <w:lang w:eastAsia="en-US"/>
        </w:rPr>
        <w:t xml:space="preserve">Partnership growing, taking on more schools etc. </w:t>
      </w:r>
    </w:p>
    <w:p w14:paraId="53E13928" w14:textId="2E2A39DA" w:rsidR="005848E5" w:rsidRDefault="005848E5" w:rsidP="0035599B">
      <w:pPr>
        <w:rPr>
          <w:rFonts w:ascii="Arial" w:eastAsia="Times New Roman" w:hAnsi="Arial" w:cs="Arial"/>
          <w:sz w:val="22"/>
          <w:szCs w:val="22"/>
          <w:lang w:eastAsia="en-US"/>
        </w:rPr>
      </w:pPr>
      <w:r>
        <w:rPr>
          <w:rFonts w:ascii="Arial" w:eastAsia="Times New Roman" w:hAnsi="Arial" w:cs="Arial"/>
          <w:sz w:val="22"/>
          <w:szCs w:val="22"/>
          <w:lang w:eastAsia="en-US"/>
        </w:rPr>
        <w:t xml:space="preserve">Mo u signed with Uni of Virginia looking to host students for international placement, looking to reciprocate (outside of required </w:t>
      </w:r>
      <w:r w:rsidR="001D1F9F">
        <w:rPr>
          <w:rFonts w:ascii="Arial" w:eastAsia="Times New Roman" w:hAnsi="Arial" w:cs="Arial"/>
          <w:sz w:val="22"/>
          <w:szCs w:val="22"/>
          <w:lang w:eastAsia="en-US"/>
        </w:rPr>
        <w:t xml:space="preserve">120 </w:t>
      </w:r>
      <w:r>
        <w:rPr>
          <w:rFonts w:ascii="Arial" w:eastAsia="Times New Roman" w:hAnsi="Arial" w:cs="Arial"/>
          <w:sz w:val="22"/>
          <w:szCs w:val="22"/>
          <w:lang w:eastAsia="en-US"/>
        </w:rPr>
        <w:t>days)</w:t>
      </w:r>
    </w:p>
    <w:p w14:paraId="239C8DAA" w14:textId="4894AB3B" w:rsidR="005848E5" w:rsidRDefault="005848E5" w:rsidP="0035599B">
      <w:pPr>
        <w:rPr>
          <w:rFonts w:ascii="Arial" w:eastAsia="Times New Roman" w:hAnsi="Arial" w:cs="Arial"/>
          <w:sz w:val="22"/>
          <w:szCs w:val="22"/>
          <w:lang w:eastAsia="en-US"/>
        </w:rPr>
      </w:pPr>
    </w:p>
    <w:p w14:paraId="0A79D79F" w14:textId="19DCFE40" w:rsidR="005848E5" w:rsidRDefault="005848E5" w:rsidP="0035599B">
      <w:pPr>
        <w:rPr>
          <w:rFonts w:ascii="Arial" w:eastAsia="Times New Roman" w:hAnsi="Arial" w:cs="Arial"/>
          <w:sz w:val="22"/>
          <w:szCs w:val="22"/>
          <w:lang w:eastAsia="en-US"/>
        </w:rPr>
      </w:pPr>
      <w:r>
        <w:rPr>
          <w:rFonts w:ascii="Arial" w:eastAsia="Times New Roman" w:hAnsi="Arial" w:cs="Arial"/>
          <w:sz w:val="22"/>
          <w:szCs w:val="22"/>
          <w:lang w:eastAsia="en-US"/>
        </w:rPr>
        <w:t xml:space="preserve">PCET – paper has been produced and added to papers for the meeting. Steve Bell seconded to Welsh Govt from Estyn to look at accreditation of partners </w:t>
      </w:r>
    </w:p>
    <w:p w14:paraId="2B55EB6D" w14:textId="77777777" w:rsidR="0035599B" w:rsidRPr="00207A51" w:rsidRDefault="0035599B" w:rsidP="0035599B">
      <w:pPr>
        <w:rPr>
          <w:rFonts w:ascii="Arial" w:eastAsia="Times New Roman" w:hAnsi="Arial" w:cs="Arial"/>
          <w:b/>
          <w:bCs/>
          <w:sz w:val="22"/>
          <w:szCs w:val="22"/>
          <w:lang w:eastAsia="en-US"/>
        </w:rPr>
      </w:pPr>
    </w:p>
    <w:p w14:paraId="67B46448" w14:textId="325801EE" w:rsidR="00F75045" w:rsidRPr="00207A51" w:rsidRDefault="006376E8" w:rsidP="00F75045">
      <w:pPr>
        <w:numPr>
          <w:ilvl w:val="0"/>
          <w:numId w:val="12"/>
        </w:numPr>
        <w:rPr>
          <w:rFonts w:ascii="Arial" w:eastAsia="Times New Roman" w:hAnsi="Arial" w:cs="Arial"/>
          <w:b/>
          <w:bCs/>
          <w:sz w:val="22"/>
          <w:szCs w:val="22"/>
        </w:rPr>
      </w:pPr>
      <w:r w:rsidRPr="00207A51">
        <w:rPr>
          <w:rFonts w:ascii="Arial" w:eastAsia="Times New Roman" w:hAnsi="Arial" w:cs="Arial"/>
          <w:b/>
          <w:bCs/>
          <w:sz w:val="22"/>
          <w:szCs w:val="22"/>
        </w:rPr>
        <w:t xml:space="preserve">Estyn &amp; EWC regulatory functions </w:t>
      </w:r>
    </w:p>
    <w:p w14:paraId="754EE472" w14:textId="4E12ABED" w:rsidR="0035599B" w:rsidRDefault="0035599B" w:rsidP="0035599B">
      <w:pPr>
        <w:rPr>
          <w:rFonts w:ascii="Arial" w:eastAsia="Times New Roman" w:hAnsi="Arial" w:cs="Arial"/>
          <w:sz w:val="22"/>
          <w:szCs w:val="22"/>
        </w:rPr>
      </w:pPr>
    </w:p>
    <w:p w14:paraId="5832AF33" w14:textId="77777777" w:rsidR="00BB6FC6" w:rsidRDefault="00BB6FC6" w:rsidP="00BB6FC6">
      <w:pPr>
        <w:rPr>
          <w:rFonts w:ascii="Arial" w:eastAsia="Times New Roman" w:hAnsi="Arial" w:cs="Arial"/>
          <w:sz w:val="22"/>
          <w:szCs w:val="22"/>
        </w:rPr>
      </w:pPr>
      <w:r>
        <w:rPr>
          <w:rFonts w:ascii="Arial" w:eastAsia="Times New Roman" w:hAnsi="Arial" w:cs="Arial"/>
          <w:sz w:val="22"/>
          <w:szCs w:val="22"/>
        </w:rPr>
        <w:t>An open discussion on the risks of double accountability and the tensions between the responsibilities of the EWC and ESTYN. It was noted that further progress needs to be made and the opportunity for innovative approaches embraced.</w:t>
      </w:r>
    </w:p>
    <w:p w14:paraId="2B782227" w14:textId="77777777" w:rsidR="00BB6FC6" w:rsidRDefault="00BB6FC6" w:rsidP="00BB6FC6">
      <w:pPr>
        <w:rPr>
          <w:rFonts w:ascii="Arial" w:eastAsia="Times New Roman" w:hAnsi="Arial" w:cs="Arial"/>
          <w:sz w:val="22"/>
          <w:szCs w:val="22"/>
        </w:rPr>
      </w:pPr>
    </w:p>
    <w:p w14:paraId="3AC2F7DA" w14:textId="77777777" w:rsidR="00BB6FC6" w:rsidRDefault="00BB6FC6" w:rsidP="00BB6FC6">
      <w:pPr>
        <w:rPr>
          <w:rFonts w:ascii="Arial" w:eastAsia="Times New Roman" w:hAnsi="Arial" w:cs="Arial"/>
          <w:sz w:val="22"/>
          <w:szCs w:val="22"/>
        </w:rPr>
      </w:pPr>
      <w:r>
        <w:rPr>
          <w:rFonts w:ascii="Arial" w:eastAsia="Times New Roman" w:hAnsi="Arial" w:cs="Arial"/>
          <w:sz w:val="22"/>
          <w:szCs w:val="22"/>
        </w:rPr>
        <w:t>USCET will continue to advocate for a single system</w:t>
      </w:r>
    </w:p>
    <w:p w14:paraId="64AB3D2F" w14:textId="77777777" w:rsidR="00BB6FC6" w:rsidRDefault="00BB6FC6" w:rsidP="00BB6FC6">
      <w:pPr>
        <w:rPr>
          <w:rFonts w:ascii="Arial" w:eastAsia="Times New Roman" w:hAnsi="Arial" w:cs="Arial"/>
          <w:sz w:val="22"/>
          <w:szCs w:val="22"/>
        </w:rPr>
      </w:pPr>
    </w:p>
    <w:p w14:paraId="18572FDC" w14:textId="77777777" w:rsidR="00BB6FC6" w:rsidRDefault="00BB6FC6" w:rsidP="00BB6FC6">
      <w:pPr>
        <w:rPr>
          <w:rFonts w:ascii="Arial" w:eastAsia="Times New Roman" w:hAnsi="Arial" w:cs="Arial"/>
          <w:sz w:val="22"/>
          <w:szCs w:val="22"/>
        </w:rPr>
      </w:pPr>
      <w:r>
        <w:rPr>
          <w:rFonts w:ascii="Arial" w:eastAsia="Times New Roman" w:hAnsi="Arial" w:cs="Arial"/>
          <w:sz w:val="22"/>
          <w:szCs w:val="22"/>
        </w:rPr>
        <w:t>Peer inspector on team was helpful although concerns expressed over time away from home university.</w:t>
      </w:r>
    </w:p>
    <w:p w14:paraId="4D7098E9" w14:textId="24FC1421" w:rsidR="008136E0" w:rsidRPr="008136E0" w:rsidRDefault="008136E0" w:rsidP="00BB6FC6">
      <w:pPr>
        <w:rPr>
          <w:rFonts w:ascii="Arial" w:eastAsia="Times New Roman" w:hAnsi="Arial" w:cs="Arial"/>
          <w:color w:val="FF0000"/>
          <w:sz w:val="22"/>
          <w:szCs w:val="22"/>
        </w:rPr>
      </w:pPr>
    </w:p>
    <w:p w14:paraId="01457DF3" w14:textId="77777777" w:rsidR="00117781" w:rsidRPr="006376E8" w:rsidRDefault="00117781" w:rsidP="0035599B">
      <w:pPr>
        <w:rPr>
          <w:rFonts w:ascii="Arial" w:eastAsia="Times New Roman" w:hAnsi="Arial" w:cs="Arial"/>
          <w:sz w:val="22"/>
          <w:szCs w:val="22"/>
        </w:rPr>
      </w:pPr>
    </w:p>
    <w:p w14:paraId="48986FA7" w14:textId="159FAD56" w:rsidR="00513E56" w:rsidRDefault="000152B8" w:rsidP="00513E56">
      <w:pPr>
        <w:ind w:left="360"/>
        <w:rPr>
          <w:rFonts w:ascii="Arial" w:eastAsia="Times New Roman" w:hAnsi="Arial" w:cs="Arial"/>
          <w:i/>
          <w:sz w:val="22"/>
          <w:szCs w:val="22"/>
          <w:lang w:eastAsia="en-US"/>
        </w:rPr>
      </w:pPr>
      <w:r w:rsidRPr="006376E8">
        <w:rPr>
          <w:rFonts w:ascii="Arial" w:eastAsia="Times New Roman" w:hAnsi="Arial" w:cs="Arial"/>
          <w:i/>
          <w:sz w:val="22"/>
          <w:szCs w:val="22"/>
          <w:lang w:eastAsia="en-US"/>
        </w:rPr>
        <w:t xml:space="preserve"> </w:t>
      </w:r>
      <w:r w:rsidR="00F75045" w:rsidRPr="006376E8">
        <w:rPr>
          <w:rFonts w:ascii="Arial" w:eastAsia="Times New Roman" w:hAnsi="Arial" w:cs="Arial"/>
          <w:i/>
          <w:sz w:val="22"/>
          <w:szCs w:val="22"/>
          <w:lang w:eastAsia="en-US"/>
        </w:rPr>
        <w:t>(1</w:t>
      </w:r>
      <w:r w:rsidR="00D20C80">
        <w:rPr>
          <w:rFonts w:ascii="Arial" w:eastAsia="Times New Roman" w:hAnsi="Arial" w:cs="Arial"/>
          <w:i/>
          <w:sz w:val="22"/>
          <w:szCs w:val="22"/>
          <w:lang w:eastAsia="en-US"/>
        </w:rPr>
        <w:t>1.30am</w:t>
      </w:r>
      <w:r w:rsidR="00513E56" w:rsidRPr="006376E8">
        <w:rPr>
          <w:rFonts w:ascii="Arial" w:eastAsia="Times New Roman" w:hAnsi="Arial" w:cs="Arial"/>
          <w:i/>
          <w:sz w:val="22"/>
          <w:szCs w:val="22"/>
          <w:lang w:eastAsia="en-US"/>
        </w:rPr>
        <w:t xml:space="preserve"> WG, Estyn &amp; EWC colleagues join meeting)</w:t>
      </w:r>
    </w:p>
    <w:p w14:paraId="3F4E1DB8" w14:textId="77777777" w:rsidR="0003681F" w:rsidRDefault="0003681F" w:rsidP="00513E56">
      <w:pPr>
        <w:ind w:left="360"/>
        <w:rPr>
          <w:rFonts w:ascii="Arial" w:eastAsia="Times New Roman" w:hAnsi="Arial" w:cs="Arial"/>
          <w:i/>
          <w:sz w:val="22"/>
          <w:szCs w:val="22"/>
          <w:lang w:eastAsia="en-US"/>
        </w:rPr>
      </w:pPr>
    </w:p>
    <w:p w14:paraId="29C9750A" w14:textId="3D7EAA0A" w:rsidR="0035599B" w:rsidRPr="0003681F" w:rsidRDefault="0035599B" w:rsidP="00513E56">
      <w:pPr>
        <w:ind w:left="360"/>
        <w:rPr>
          <w:rFonts w:ascii="Arial" w:eastAsia="Times New Roman" w:hAnsi="Arial" w:cs="Arial"/>
          <w:b/>
          <w:bCs/>
          <w:iCs/>
          <w:sz w:val="22"/>
          <w:szCs w:val="22"/>
          <w:lang w:eastAsia="en-US"/>
        </w:rPr>
      </w:pPr>
      <w:r w:rsidRPr="0003681F">
        <w:rPr>
          <w:rFonts w:ascii="Arial" w:eastAsia="Times New Roman" w:hAnsi="Arial" w:cs="Arial"/>
          <w:b/>
          <w:bCs/>
          <w:iCs/>
          <w:sz w:val="22"/>
          <w:szCs w:val="22"/>
          <w:lang w:eastAsia="en-US"/>
        </w:rPr>
        <w:t>In attendance</w:t>
      </w:r>
    </w:p>
    <w:p w14:paraId="5B73394D" w14:textId="0A43AACE" w:rsidR="0035599B" w:rsidRPr="0003681F" w:rsidRDefault="0003681F" w:rsidP="00513E56">
      <w:pPr>
        <w:ind w:left="360"/>
        <w:rPr>
          <w:rFonts w:ascii="Arial" w:eastAsia="Times New Roman" w:hAnsi="Arial" w:cs="Arial"/>
          <w:iCs/>
          <w:sz w:val="22"/>
          <w:szCs w:val="22"/>
          <w:lang w:eastAsia="en-US"/>
        </w:rPr>
      </w:pPr>
      <w:r w:rsidRPr="0003681F">
        <w:rPr>
          <w:rFonts w:ascii="Arial" w:eastAsia="Times New Roman" w:hAnsi="Arial" w:cs="Arial"/>
          <w:iCs/>
          <w:sz w:val="22"/>
          <w:szCs w:val="22"/>
          <w:lang w:eastAsia="en-US"/>
        </w:rPr>
        <w:t>Max White</w:t>
      </w:r>
      <w:r>
        <w:rPr>
          <w:rFonts w:ascii="Arial" w:eastAsia="Times New Roman" w:hAnsi="Arial" w:cs="Arial"/>
          <w:iCs/>
          <w:sz w:val="22"/>
          <w:szCs w:val="22"/>
          <w:lang w:eastAsia="en-US"/>
        </w:rPr>
        <w:t xml:space="preserve"> (Welsh Govt)</w:t>
      </w:r>
    </w:p>
    <w:p w14:paraId="59502DE8" w14:textId="27B31BBB" w:rsidR="0003681F" w:rsidRPr="0003681F" w:rsidRDefault="0003681F" w:rsidP="00513E56">
      <w:pPr>
        <w:ind w:left="360"/>
        <w:rPr>
          <w:rFonts w:ascii="Arial" w:eastAsia="Times New Roman" w:hAnsi="Arial" w:cs="Arial"/>
          <w:iCs/>
          <w:sz w:val="22"/>
          <w:szCs w:val="22"/>
          <w:lang w:eastAsia="en-US"/>
        </w:rPr>
      </w:pPr>
      <w:r w:rsidRPr="0003681F">
        <w:rPr>
          <w:rFonts w:ascii="Arial" w:eastAsia="Times New Roman" w:hAnsi="Arial" w:cs="Arial"/>
          <w:iCs/>
          <w:sz w:val="22"/>
          <w:szCs w:val="22"/>
          <w:lang w:eastAsia="en-US"/>
        </w:rPr>
        <w:t>Lisa Drury-Lawson</w:t>
      </w:r>
      <w:r>
        <w:rPr>
          <w:rFonts w:ascii="Arial" w:eastAsia="Times New Roman" w:hAnsi="Arial" w:cs="Arial"/>
          <w:iCs/>
          <w:sz w:val="22"/>
          <w:szCs w:val="22"/>
          <w:lang w:eastAsia="en-US"/>
        </w:rPr>
        <w:t xml:space="preserve"> (Welsh Govt)</w:t>
      </w:r>
    </w:p>
    <w:p w14:paraId="55411991" w14:textId="497D1816" w:rsidR="0003681F" w:rsidRPr="00867F08" w:rsidRDefault="0003681F" w:rsidP="00513E56">
      <w:pPr>
        <w:ind w:left="360"/>
        <w:rPr>
          <w:rFonts w:ascii="Arial" w:eastAsia="Times New Roman" w:hAnsi="Arial" w:cs="Arial"/>
          <w:iCs/>
          <w:sz w:val="22"/>
          <w:szCs w:val="22"/>
          <w:lang w:eastAsia="en-US"/>
        </w:rPr>
      </w:pPr>
      <w:r w:rsidRPr="00867F08">
        <w:rPr>
          <w:rFonts w:ascii="Arial" w:eastAsia="Times New Roman" w:hAnsi="Arial" w:cs="Arial"/>
          <w:iCs/>
          <w:sz w:val="22"/>
          <w:szCs w:val="22"/>
          <w:lang w:eastAsia="en-US"/>
        </w:rPr>
        <w:t>Andrew Pickford (EWC)</w:t>
      </w:r>
    </w:p>
    <w:p w14:paraId="5F11D0F1" w14:textId="77777777" w:rsidR="0003681F" w:rsidRDefault="0003681F" w:rsidP="00513E56">
      <w:pPr>
        <w:ind w:left="360"/>
        <w:rPr>
          <w:rFonts w:ascii="Arial" w:eastAsia="Times New Roman" w:hAnsi="Arial" w:cs="Arial"/>
          <w:i/>
          <w:sz w:val="22"/>
          <w:szCs w:val="22"/>
          <w:lang w:eastAsia="en-US"/>
        </w:rPr>
      </w:pPr>
    </w:p>
    <w:p w14:paraId="78800722" w14:textId="77777777" w:rsidR="0035599B" w:rsidRDefault="0035599B" w:rsidP="00513E56">
      <w:pPr>
        <w:ind w:left="360"/>
        <w:rPr>
          <w:rFonts w:ascii="Arial" w:eastAsia="Times New Roman" w:hAnsi="Arial" w:cs="Arial"/>
          <w:i/>
          <w:sz w:val="22"/>
          <w:szCs w:val="22"/>
          <w:lang w:eastAsia="en-US"/>
        </w:rPr>
      </w:pPr>
    </w:p>
    <w:p w14:paraId="64477A94" w14:textId="77777777" w:rsidR="0035599B" w:rsidRPr="006376E8" w:rsidRDefault="0035599B" w:rsidP="00513E56">
      <w:pPr>
        <w:ind w:left="360"/>
        <w:rPr>
          <w:rFonts w:ascii="Arial" w:eastAsia="Times New Roman" w:hAnsi="Arial" w:cs="Arial"/>
          <w:i/>
          <w:sz w:val="22"/>
          <w:szCs w:val="22"/>
          <w:lang w:eastAsia="en-US"/>
        </w:rPr>
      </w:pPr>
    </w:p>
    <w:p w14:paraId="6297E8D1" w14:textId="77777777" w:rsidR="00513E56" w:rsidRPr="00207A51" w:rsidRDefault="00513E56" w:rsidP="00F75045">
      <w:pPr>
        <w:pStyle w:val="ListParagraph"/>
        <w:numPr>
          <w:ilvl w:val="0"/>
          <w:numId w:val="12"/>
        </w:numPr>
        <w:rPr>
          <w:rFonts w:ascii="Arial" w:eastAsia="Times New Roman" w:hAnsi="Arial" w:cs="Arial"/>
          <w:b/>
          <w:bCs/>
        </w:rPr>
      </w:pPr>
      <w:r w:rsidRPr="00207A51">
        <w:rPr>
          <w:rFonts w:ascii="Arial" w:eastAsia="Times New Roman" w:hAnsi="Arial" w:cs="Arial"/>
          <w:b/>
          <w:bCs/>
        </w:rPr>
        <w:t>Reports from:</w:t>
      </w:r>
    </w:p>
    <w:p w14:paraId="35CB37DF" w14:textId="30F91616" w:rsidR="00F75045" w:rsidRDefault="00F75045" w:rsidP="00F75045">
      <w:pPr>
        <w:pStyle w:val="ListParagraph"/>
        <w:numPr>
          <w:ilvl w:val="1"/>
          <w:numId w:val="12"/>
        </w:numPr>
        <w:rPr>
          <w:rFonts w:ascii="Arial" w:eastAsia="Times New Roman" w:hAnsi="Arial" w:cs="Arial"/>
        </w:rPr>
      </w:pPr>
      <w:r w:rsidRPr="00207A51">
        <w:rPr>
          <w:rFonts w:ascii="Arial" w:eastAsia="Times New Roman" w:hAnsi="Arial" w:cs="Arial"/>
          <w:b/>
          <w:bCs/>
        </w:rPr>
        <w:t xml:space="preserve">Welsh </w:t>
      </w:r>
      <w:r w:rsidR="00207A51">
        <w:rPr>
          <w:rFonts w:ascii="Arial" w:eastAsia="Times New Roman" w:hAnsi="Arial" w:cs="Arial"/>
          <w:b/>
          <w:bCs/>
        </w:rPr>
        <w:t>G</w:t>
      </w:r>
      <w:r w:rsidRPr="00207A51">
        <w:rPr>
          <w:rFonts w:ascii="Arial" w:eastAsia="Times New Roman" w:hAnsi="Arial" w:cs="Arial"/>
          <w:b/>
          <w:bCs/>
        </w:rPr>
        <w:t>overnment</w:t>
      </w:r>
      <w:r w:rsidRPr="5B6DD74E">
        <w:rPr>
          <w:rFonts w:ascii="Arial" w:eastAsia="Times New Roman" w:hAnsi="Arial" w:cs="Arial"/>
        </w:rPr>
        <w:t xml:space="preserve"> (inc. BME bursaries and GCSE equivalency)</w:t>
      </w:r>
    </w:p>
    <w:p w14:paraId="145982DD" w14:textId="2A8AE8CC" w:rsidR="0003681F" w:rsidRDefault="0003681F" w:rsidP="0003681F">
      <w:pPr>
        <w:rPr>
          <w:rFonts w:ascii="Arial" w:eastAsia="Times New Roman" w:hAnsi="Arial" w:cs="Arial"/>
        </w:rPr>
      </w:pPr>
    </w:p>
    <w:p w14:paraId="2E11B2AD" w14:textId="4408E235" w:rsidR="0003681F" w:rsidRDefault="0003681F" w:rsidP="0003681F">
      <w:pPr>
        <w:pStyle w:val="ListParagraph"/>
        <w:numPr>
          <w:ilvl w:val="0"/>
          <w:numId w:val="15"/>
        </w:numPr>
        <w:rPr>
          <w:rFonts w:ascii="Arial" w:eastAsia="Times New Roman" w:hAnsi="Arial" w:cs="Arial"/>
        </w:rPr>
      </w:pPr>
      <w:r>
        <w:rPr>
          <w:rFonts w:ascii="Arial" w:eastAsia="Times New Roman" w:hAnsi="Arial" w:cs="Arial"/>
        </w:rPr>
        <w:t xml:space="preserve">Publication of Welsh Medium 10 </w:t>
      </w:r>
      <w:proofErr w:type="spellStart"/>
      <w:r>
        <w:rPr>
          <w:rFonts w:ascii="Arial" w:eastAsia="Times New Roman" w:hAnsi="Arial" w:cs="Arial"/>
        </w:rPr>
        <w:t>yr</w:t>
      </w:r>
      <w:proofErr w:type="spellEnd"/>
      <w:r>
        <w:rPr>
          <w:rFonts w:ascii="Arial" w:eastAsia="Times New Roman" w:hAnsi="Arial" w:cs="Arial"/>
        </w:rPr>
        <w:t xml:space="preserve"> plan imminent (next couple of weeks)</w:t>
      </w:r>
    </w:p>
    <w:p w14:paraId="633747CE" w14:textId="694AC671" w:rsidR="0003681F" w:rsidRDefault="0003681F" w:rsidP="0003681F">
      <w:pPr>
        <w:pStyle w:val="ListParagraph"/>
        <w:numPr>
          <w:ilvl w:val="0"/>
          <w:numId w:val="15"/>
        </w:numPr>
        <w:rPr>
          <w:rFonts w:ascii="Arial" w:eastAsia="Times New Roman" w:hAnsi="Arial" w:cs="Arial"/>
        </w:rPr>
      </w:pPr>
      <w:r>
        <w:rPr>
          <w:rFonts w:ascii="Arial" w:eastAsia="Times New Roman" w:hAnsi="Arial" w:cs="Arial"/>
        </w:rPr>
        <w:t>Before end of month – WG response to induction arrangements</w:t>
      </w:r>
    </w:p>
    <w:p w14:paraId="74ABBC22" w14:textId="789FE6A5" w:rsidR="0003681F" w:rsidRDefault="0003681F" w:rsidP="0003681F">
      <w:pPr>
        <w:pStyle w:val="ListParagraph"/>
        <w:numPr>
          <w:ilvl w:val="0"/>
          <w:numId w:val="15"/>
        </w:numPr>
        <w:rPr>
          <w:rFonts w:ascii="Arial" w:eastAsia="Times New Roman" w:hAnsi="Arial" w:cs="Arial"/>
        </w:rPr>
      </w:pPr>
      <w:r>
        <w:rPr>
          <w:rFonts w:ascii="Arial" w:eastAsia="Times New Roman" w:hAnsi="Arial" w:cs="Arial"/>
        </w:rPr>
        <w:t>26</w:t>
      </w:r>
      <w:r w:rsidRPr="0003681F">
        <w:rPr>
          <w:rFonts w:ascii="Arial" w:eastAsia="Times New Roman" w:hAnsi="Arial" w:cs="Arial"/>
          <w:vertAlign w:val="superscript"/>
        </w:rPr>
        <w:t>th</w:t>
      </w:r>
      <w:r>
        <w:rPr>
          <w:rFonts w:ascii="Arial" w:eastAsia="Times New Roman" w:hAnsi="Arial" w:cs="Arial"/>
        </w:rPr>
        <w:t xml:space="preserve"> May – next publication of official stats on teacher education recruitment – official figs for 2021</w:t>
      </w:r>
    </w:p>
    <w:p w14:paraId="296045E6" w14:textId="439F68C6" w:rsidR="0003681F" w:rsidRDefault="00433DE4" w:rsidP="0003681F">
      <w:pPr>
        <w:pStyle w:val="ListParagraph"/>
        <w:numPr>
          <w:ilvl w:val="0"/>
          <w:numId w:val="15"/>
        </w:numPr>
        <w:rPr>
          <w:rFonts w:ascii="Arial" w:eastAsia="Times New Roman" w:hAnsi="Arial" w:cs="Arial"/>
        </w:rPr>
      </w:pPr>
      <w:r>
        <w:rPr>
          <w:rFonts w:ascii="Arial" w:eastAsia="Times New Roman" w:hAnsi="Arial" w:cs="Arial"/>
        </w:rPr>
        <w:t>Met with UCAS last week to raise issue with admissions process – confident that will be able to come to an arrangement for next recruitment cycle.</w:t>
      </w:r>
    </w:p>
    <w:p w14:paraId="55833E42" w14:textId="4CDBC7DC" w:rsidR="00433DE4" w:rsidRDefault="00433DE4" w:rsidP="0003681F">
      <w:pPr>
        <w:pStyle w:val="ListParagraph"/>
        <w:numPr>
          <w:ilvl w:val="0"/>
          <w:numId w:val="15"/>
        </w:numPr>
        <w:rPr>
          <w:rFonts w:ascii="Arial" w:eastAsia="Times New Roman" w:hAnsi="Arial" w:cs="Arial"/>
        </w:rPr>
      </w:pPr>
      <w:r>
        <w:rPr>
          <w:rFonts w:ascii="Arial" w:eastAsia="Times New Roman" w:hAnsi="Arial" w:cs="Arial"/>
        </w:rPr>
        <w:t>GCSE equivalency – in hands of lawyers at the minute – need to make sure that changes that are made are within the law</w:t>
      </w:r>
    </w:p>
    <w:p w14:paraId="289901DD" w14:textId="192B843C" w:rsidR="00433DE4" w:rsidRDefault="00433DE4" w:rsidP="0003681F">
      <w:pPr>
        <w:pStyle w:val="ListParagraph"/>
        <w:numPr>
          <w:ilvl w:val="0"/>
          <w:numId w:val="15"/>
        </w:numPr>
        <w:rPr>
          <w:rFonts w:ascii="Arial" w:eastAsia="Times New Roman" w:hAnsi="Arial" w:cs="Arial"/>
        </w:rPr>
      </w:pPr>
      <w:r>
        <w:rPr>
          <w:rFonts w:ascii="Arial" w:eastAsia="Times New Roman" w:hAnsi="Arial" w:cs="Arial"/>
        </w:rPr>
        <w:t xml:space="preserve">Black Asian minority ethnic incentive </w:t>
      </w:r>
      <w:r w:rsidR="00867F08">
        <w:rPr>
          <w:rFonts w:ascii="Arial" w:eastAsia="Times New Roman" w:hAnsi="Arial" w:cs="Arial"/>
        </w:rPr>
        <w:t>scheme meeting</w:t>
      </w:r>
      <w:r>
        <w:rPr>
          <w:rFonts w:ascii="Arial" w:eastAsia="Times New Roman" w:hAnsi="Arial" w:cs="Arial"/>
        </w:rPr>
        <w:t xml:space="preserve"> on 14</w:t>
      </w:r>
      <w:r w:rsidRPr="00433DE4">
        <w:rPr>
          <w:rFonts w:ascii="Arial" w:eastAsia="Times New Roman" w:hAnsi="Arial" w:cs="Arial"/>
          <w:vertAlign w:val="superscript"/>
        </w:rPr>
        <w:t>th</w:t>
      </w:r>
      <w:r>
        <w:rPr>
          <w:rFonts w:ascii="Arial" w:eastAsia="Times New Roman" w:hAnsi="Arial" w:cs="Arial"/>
        </w:rPr>
        <w:t xml:space="preserve"> June to get grant scheme signed off. Al other paperwork is going through due process but hie to have green light soon</w:t>
      </w:r>
    </w:p>
    <w:p w14:paraId="38C47F75" w14:textId="3B67BED3" w:rsidR="00433DE4" w:rsidRDefault="00433DE4" w:rsidP="0003681F">
      <w:pPr>
        <w:pStyle w:val="ListParagraph"/>
        <w:numPr>
          <w:ilvl w:val="0"/>
          <w:numId w:val="15"/>
        </w:numPr>
        <w:rPr>
          <w:rFonts w:ascii="Arial" w:eastAsia="Times New Roman" w:hAnsi="Arial" w:cs="Arial"/>
        </w:rPr>
      </w:pPr>
      <w:r>
        <w:rPr>
          <w:rFonts w:ascii="Arial" w:eastAsia="Times New Roman" w:hAnsi="Arial" w:cs="Arial"/>
        </w:rPr>
        <w:t xml:space="preserve">Other incentives – with minister for sign </w:t>
      </w:r>
      <w:r w:rsidR="00E14F6B">
        <w:rPr>
          <w:rFonts w:ascii="Arial" w:eastAsia="Times New Roman" w:hAnsi="Arial" w:cs="Arial"/>
        </w:rPr>
        <w:t>o</w:t>
      </w:r>
      <w:r>
        <w:rPr>
          <w:rFonts w:ascii="Arial" w:eastAsia="Times New Roman" w:hAnsi="Arial" w:cs="Arial"/>
        </w:rPr>
        <w:t>ff</w:t>
      </w:r>
    </w:p>
    <w:p w14:paraId="13F9FBE8" w14:textId="2D4D7A4B" w:rsidR="00433DE4" w:rsidRDefault="00433DE4" w:rsidP="0003681F">
      <w:pPr>
        <w:pStyle w:val="ListParagraph"/>
        <w:numPr>
          <w:ilvl w:val="0"/>
          <w:numId w:val="15"/>
        </w:numPr>
        <w:rPr>
          <w:rFonts w:ascii="Arial" w:eastAsia="Times New Roman" w:hAnsi="Arial" w:cs="Arial"/>
        </w:rPr>
      </w:pPr>
      <w:r>
        <w:rPr>
          <w:rFonts w:ascii="Arial" w:eastAsia="Times New Roman" w:hAnsi="Arial" w:cs="Arial"/>
        </w:rPr>
        <w:lastRenderedPageBreak/>
        <w:t xml:space="preserve">Refresh of criteria for accreditation is falling into place. Have </w:t>
      </w:r>
      <w:r w:rsidR="00C61A79">
        <w:rPr>
          <w:rFonts w:ascii="Arial" w:eastAsia="Times New Roman" w:hAnsi="Arial" w:cs="Arial"/>
        </w:rPr>
        <w:t>spoken</w:t>
      </w:r>
      <w:r>
        <w:rPr>
          <w:rFonts w:ascii="Arial" w:eastAsia="Times New Roman" w:hAnsi="Arial" w:cs="Arial"/>
        </w:rPr>
        <w:t xml:space="preserve"> to stakeholders re amendments. Not a complete </w:t>
      </w:r>
      <w:r w:rsidR="00C61A79">
        <w:rPr>
          <w:rFonts w:ascii="Arial" w:eastAsia="Times New Roman" w:hAnsi="Arial" w:cs="Arial"/>
        </w:rPr>
        <w:t>rewrite</w:t>
      </w:r>
      <w:r>
        <w:rPr>
          <w:rFonts w:ascii="Arial" w:eastAsia="Times New Roman" w:hAnsi="Arial" w:cs="Arial"/>
        </w:rPr>
        <w:t xml:space="preserve"> but are some changes that need to </w:t>
      </w:r>
      <w:r w:rsidR="00C61A79">
        <w:rPr>
          <w:rFonts w:ascii="Arial" w:eastAsia="Times New Roman" w:hAnsi="Arial" w:cs="Arial"/>
        </w:rPr>
        <w:t>be</w:t>
      </w:r>
      <w:r>
        <w:rPr>
          <w:rFonts w:ascii="Arial" w:eastAsia="Times New Roman" w:hAnsi="Arial" w:cs="Arial"/>
        </w:rPr>
        <w:t xml:space="preserve"> made.</w:t>
      </w:r>
      <w:r w:rsidR="00C61A79">
        <w:rPr>
          <w:rFonts w:ascii="Arial" w:eastAsia="Times New Roman" w:hAnsi="Arial" w:cs="Arial"/>
        </w:rPr>
        <w:t xml:space="preserve"> 2 international experts also involved (Prof Bernhard &amp; Prof Groundwater- smith)</w:t>
      </w:r>
    </w:p>
    <w:p w14:paraId="68249314" w14:textId="4A03A734" w:rsidR="00C61A79" w:rsidRDefault="00C61A79" w:rsidP="00C61A79">
      <w:pPr>
        <w:rPr>
          <w:rFonts w:ascii="Arial" w:eastAsia="Times New Roman" w:hAnsi="Arial" w:cs="Arial"/>
        </w:rPr>
      </w:pPr>
    </w:p>
    <w:p w14:paraId="09325F18" w14:textId="26DE41DB" w:rsidR="00C61A79" w:rsidRDefault="00C61A79" w:rsidP="00C61A79">
      <w:pPr>
        <w:rPr>
          <w:rFonts w:ascii="Arial" w:eastAsia="Times New Roman" w:hAnsi="Arial" w:cs="Arial"/>
        </w:rPr>
      </w:pPr>
      <w:r>
        <w:rPr>
          <w:rFonts w:ascii="Arial" w:eastAsia="Times New Roman" w:hAnsi="Arial" w:cs="Arial"/>
        </w:rPr>
        <w:t xml:space="preserve">Question on interview processes for 2023 entry – what is way forward?  Not adverse to current practice if worked and worked well. Something that we will be looking at to put into the new </w:t>
      </w:r>
      <w:r w:rsidR="000878DF">
        <w:rPr>
          <w:rFonts w:ascii="Arial" w:eastAsia="Times New Roman" w:hAnsi="Arial" w:cs="Arial"/>
        </w:rPr>
        <w:t>criteria. (</w:t>
      </w:r>
      <w:r w:rsidR="00207A51">
        <w:rPr>
          <w:rFonts w:ascii="Arial" w:eastAsia="Times New Roman" w:hAnsi="Arial" w:cs="Arial"/>
        </w:rPr>
        <w:t>preferred</w:t>
      </w:r>
      <w:r>
        <w:rPr>
          <w:rFonts w:ascii="Arial" w:eastAsia="Times New Roman" w:hAnsi="Arial" w:cs="Arial"/>
        </w:rPr>
        <w:t xml:space="preserve"> option)</w:t>
      </w:r>
    </w:p>
    <w:p w14:paraId="218326F5" w14:textId="3F7A4717" w:rsidR="00C61A79" w:rsidRDefault="00C61A79" w:rsidP="00C61A79">
      <w:pPr>
        <w:rPr>
          <w:rFonts w:ascii="Arial" w:eastAsia="Times New Roman" w:hAnsi="Arial" w:cs="Arial"/>
        </w:rPr>
      </w:pPr>
    </w:p>
    <w:p w14:paraId="51061F23" w14:textId="38474ECA" w:rsidR="00C61A79" w:rsidRDefault="000878DF" w:rsidP="00C61A79">
      <w:pPr>
        <w:rPr>
          <w:rFonts w:ascii="Arial" w:eastAsia="Times New Roman" w:hAnsi="Arial" w:cs="Arial"/>
        </w:rPr>
      </w:pPr>
      <w:r>
        <w:rPr>
          <w:rFonts w:ascii="Arial" w:eastAsia="Times New Roman" w:hAnsi="Arial" w:cs="Arial"/>
        </w:rPr>
        <w:t>Feedback</w:t>
      </w:r>
      <w:r w:rsidR="00C61A79">
        <w:rPr>
          <w:rFonts w:ascii="Arial" w:eastAsia="Times New Roman" w:hAnsi="Arial" w:cs="Arial"/>
        </w:rPr>
        <w:t xml:space="preserve"> on accreditation criteria due in by 30</w:t>
      </w:r>
      <w:r w:rsidR="00C61A79" w:rsidRPr="00C61A79">
        <w:rPr>
          <w:rFonts w:ascii="Arial" w:eastAsia="Times New Roman" w:hAnsi="Arial" w:cs="Arial"/>
          <w:vertAlign w:val="superscript"/>
        </w:rPr>
        <w:t>th</w:t>
      </w:r>
      <w:r w:rsidR="00C61A79">
        <w:rPr>
          <w:rFonts w:ascii="Arial" w:eastAsia="Times New Roman" w:hAnsi="Arial" w:cs="Arial"/>
        </w:rPr>
        <w:t xml:space="preserve"> May (will take late submissions if necessary)</w:t>
      </w:r>
    </w:p>
    <w:p w14:paraId="22A669E9" w14:textId="6539D0E8" w:rsidR="000878DF" w:rsidRDefault="000878DF" w:rsidP="00C61A79">
      <w:pPr>
        <w:rPr>
          <w:rFonts w:ascii="Arial" w:eastAsia="Times New Roman" w:hAnsi="Arial" w:cs="Arial"/>
        </w:rPr>
      </w:pPr>
    </w:p>
    <w:p w14:paraId="76103622" w14:textId="0A39D70A" w:rsidR="000878DF" w:rsidRDefault="000878DF" w:rsidP="00C61A79">
      <w:pPr>
        <w:rPr>
          <w:rFonts w:ascii="Arial" w:eastAsia="Times New Roman" w:hAnsi="Arial" w:cs="Arial"/>
        </w:rPr>
      </w:pPr>
      <w:r>
        <w:rPr>
          <w:rFonts w:ascii="Arial" w:eastAsia="Times New Roman" w:hAnsi="Arial" w:cs="Arial"/>
        </w:rPr>
        <w:t>Feedback from sector - noticed an increase in well-being issues across the spectrum (learners, staff, workforce). Maybe need to look at strengthen inner self care and developing greater resilience</w:t>
      </w:r>
    </w:p>
    <w:p w14:paraId="1FA972AE" w14:textId="42A1431F" w:rsidR="000878DF" w:rsidRDefault="000878DF" w:rsidP="00C61A79">
      <w:pPr>
        <w:rPr>
          <w:rFonts w:ascii="Arial" w:eastAsia="Times New Roman" w:hAnsi="Arial" w:cs="Arial"/>
        </w:rPr>
      </w:pPr>
    </w:p>
    <w:p w14:paraId="3F98C1CC" w14:textId="7C2891C9" w:rsidR="000878DF" w:rsidRDefault="000878DF" w:rsidP="00C61A79">
      <w:pPr>
        <w:rPr>
          <w:rFonts w:ascii="Arial" w:eastAsia="Times New Roman" w:hAnsi="Arial" w:cs="Arial"/>
        </w:rPr>
      </w:pPr>
    </w:p>
    <w:p w14:paraId="3B6DCD6C" w14:textId="3DA19BB4" w:rsidR="000878DF" w:rsidRDefault="000878DF" w:rsidP="00C61A79">
      <w:pPr>
        <w:rPr>
          <w:rFonts w:ascii="Arial" w:eastAsia="Times New Roman" w:hAnsi="Arial" w:cs="Arial"/>
        </w:rPr>
      </w:pPr>
      <w:r>
        <w:rPr>
          <w:rFonts w:ascii="Arial" w:eastAsia="Times New Roman" w:hAnsi="Arial" w:cs="Arial"/>
        </w:rPr>
        <w:t>Noted – a bit of fatigue entering system, lot of initiatives, projects etc but still nee to do the day job….. WG recognise this</w:t>
      </w:r>
    </w:p>
    <w:p w14:paraId="6D2DE5E8" w14:textId="14D9DDE2" w:rsidR="000878DF" w:rsidRDefault="000878DF" w:rsidP="00C61A79">
      <w:pPr>
        <w:rPr>
          <w:rFonts w:ascii="Arial" w:eastAsia="Times New Roman" w:hAnsi="Arial" w:cs="Arial"/>
        </w:rPr>
      </w:pPr>
    </w:p>
    <w:p w14:paraId="0521F076" w14:textId="77777777" w:rsidR="000878DF" w:rsidRDefault="000878DF" w:rsidP="00C61A79">
      <w:pPr>
        <w:rPr>
          <w:rFonts w:ascii="Arial" w:eastAsia="Times New Roman" w:hAnsi="Arial" w:cs="Arial"/>
        </w:rPr>
      </w:pPr>
    </w:p>
    <w:p w14:paraId="17BA4260" w14:textId="662AAE64" w:rsidR="00F75045" w:rsidRPr="00207A51" w:rsidRDefault="00F75045" w:rsidP="00F75045">
      <w:pPr>
        <w:pStyle w:val="ListParagraph"/>
        <w:numPr>
          <w:ilvl w:val="1"/>
          <w:numId w:val="12"/>
        </w:numPr>
        <w:rPr>
          <w:rFonts w:ascii="Arial" w:eastAsia="Times New Roman" w:hAnsi="Arial" w:cs="Arial"/>
          <w:b/>
          <w:bCs/>
        </w:rPr>
      </w:pPr>
      <w:r w:rsidRPr="00207A51">
        <w:rPr>
          <w:rFonts w:ascii="Arial" w:eastAsia="Times New Roman" w:hAnsi="Arial" w:cs="Arial"/>
          <w:b/>
          <w:bCs/>
        </w:rPr>
        <w:t>Estyn</w:t>
      </w:r>
      <w:r w:rsidR="00867F08" w:rsidRPr="00207A51">
        <w:rPr>
          <w:rFonts w:ascii="Arial" w:eastAsia="Times New Roman" w:hAnsi="Arial" w:cs="Arial"/>
          <w:b/>
          <w:bCs/>
        </w:rPr>
        <w:t xml:space="preserve"> – not in attendance</w:t>
      </w:r>
    </w:p>
    <w:p w14:paraId="0E710F05" w14:textId="77777777" w:rsidR="00867F08" w:rsidRPr="00207A51" w:rsidRDefault="00867F08" w:rsidP="00867F08">
      <w:pPr>
        <w:pStyle w:val="ListParagraph"/>
        <w:ind w:left="1440"/>
        <w:rPr>
          <w:rFonts w:ascii="Arial" w:eastAsia="Times New Roman" w:hAnsi="Arial" w:cs="Arial"/>
          <w:b/>
          <w:bCs/>
        </w:rPr>
      </w:pPr>
    </w:p>
    <w:p w14:paraId="4E080E6F" w14:textId="34E30197" w:rsidR="00787C1A" w:rsidRPr="00207A51" w:rsidRDefault="00F75045" w:rsidP="00787C1A">
      <w:pPr>
        <w:pStyle w:val="ListParagraph"/>
        <w:numPr>
          <w:ilvl w:val="1"/>
          <w:numId w:val="12"/>
        </w:numPr>
        <w:rPr>
          <w:rFonts w:ascii="Arial" w:eastAsia="Times New Roman" w:hAnsi="Arial" w:cs="Arial"/>
          <w:b/>
          <w:bCs/>
        </w:rPr>
      </w:pPr>
      <w:r w:rsidRPr="00207A51">
        <w:rPr>
          <w:rFonts w:ascii="Arial" w:eastAsia="Times New Roman" w:hAnsi="Arial" w:cs="Arial"/>
          <w:b/>
          <w:bCs/>
        </w:rPr>
        <w:t>EWC</w:t>
      </w:r>
      <w:r w:rsidR="0053040B" w:rsidRPr="00207A51">
        <w:rPr>
          <w:rFonts w:ascii="Arial" w:eastAsia="Times New Roman" w:hAnsi="Arial" w:cs="Arial"/>
          <w:b/>
          <w:bCs/>
        </w:rPr>
        <w:t xml:space="preserve"> (Andrew Pickford)</w:t>
      </w:r>
    </w:p>
    <w:p w14:paraId="03C0DB72" w14:textId="2A70405A" w:rsidR="0053040B" w:rsidRDefault="0053040B" w:rsidP="0053040B">
      <w:pPr>
        <w:rPr>
          <w:rFonts w:ascii="Arial" w:eastAsia="Times New Roman" w:hAnsi="Arial" w:cs="Arial"/>
        </w:rPr>
      </w:pPr>
    </w:p>
    <w:p w14:paraId="2F61932A" w14:textId="5E3C5B61" w:rsidR="0053040B" w:rsidRDefault="0053040B" w:rsidP="0053040B">
      <w:pPr>
        <w:rPr>
          <w:rFonts w:ascii="Arial" w:eastAsia="Times New Roman" w:hAnsi="Arial" w:cs="Arial"/>
        </w:rPr>
      </w:pPr>
      <w:r>
        <w:rPr>
          <w:rFonts w:ascii="Arial" w:eastAsia="Times New Roman" w:hAnsi="Arial" w:cs="Arial"/>
        </w:rPr>
        <w:t>Thank you for event held in late March – feedback was good and felt it was a collegiate and enjoyable/worthwhile experience</w:t>
      </w:r>
      <w:r w:rsidR="00867F08">
        <w:rPr>
          <w:rFonts w:ascii="Arial" w:eastAsia="Times New Roman" w:hAnsi="Arial" w:cs="Arial"/>
        </w:rPr>
        <w:t>. Will be another event in March 2023 but date not finalised yet.</w:t>
      </w:r>
    </w:p>
    <w:p w14:paraId="2A9D3CDB" w14:textId="77777777" w:rsidR="0053040B" w:rsidRDefault="0053040B" w:rsidP="0053040B">
      <w:pPr>
        <w:rPr>
          <w:rFonts w:ascii="Arial" w:eastAsia="Times New Roman" w:hAnsi="Arial" w:cs="Arial"/>
        </w:rPr>
      </w:pPr>
    </w:p>
    <w:p w14:paraId="4638A2A9" w14:textId="68F7F415" w:rsidR="0053040B" w:rsidRDefault="0053040B" w:rsidP="0053040B">
      <w:pPr>
        <w:rPr>
          <w:rFonts w:ascii="Arial" w:eastAsia="Times New Roman" w:hAnsi="Arial" w:cs="Arial"/>
        </w:rPr>
      </w:pPr>
      <w:r>
        <w:rPr>
          <w:rFonts w:ascii="Arial" w:eastAsia="Times New Roman" w:hAnsi="Arial" w:cs="Arial"/>
        </w:rPr>
        <w:t>Commencing interim monitoring processes from June 2022, this will continue into next year</w:t>
      </w:r>
    </w:p>
    <w:p w14:paraId="0B5BBA40" w14:textId="77777777" w:rsidR="0053040B" w:rsidRDefault="0053040B" w:rsidP="0053040B">
      <w:pPr>
        <w:rPr>
          <w:rFonts w:ascii="Arial" w:eastAsia="Times New Roman" w:hAnsi="Arial" w:cs="Arial"/>
        </w:rPr>
      </w:pPr>
    </w:p>
    <w:p w14:paraId="3A323B67" w14:textId="6CCF54E0" w:rsidR="0053040B" w:rsidRDefault="0053040B" w:rsidP="0053040B">
      <w:pPr>
        <w:rPr>
          <w:rFonts w:ascii="Arial" w:eastAsia="Times New Roman" w:hAnsi="Arial" w:cs="Arial"/>
        </w:rPr>
      </w:pPr>
      <w:r>
        <w:rPr>
          <w:rFonts w:ascii="Arial" w:eastAsia="Times New Roman" w:hAnsi="Arial" w:cs="Arial"/>
        </w:rPr>
        <w:t>Recruiting 2 members for ITE Board over coming weeks (20-30 days per year) – email to follow, please circulate to partner schools, external moderators etc</w:t>
      </w:r>
    </w:p>
    <w:p w14:paraId="5C7DFCB9" w14:textId="77777777" w:rsidR="0053040B" w:rsidRDefault="0053040B" w:rsidP="0053040B">
      <w:pPr>
        <w:rPr>
          <w:rFonts w:ascii="Arial" w:eastAsia="Times New Roman" w:hAnsi="Arial" w:cs="Arial"/>
        </w:rPr>
      </w:pPr>
    </w:p>
    <w:p w14:paraId="6FAE0222" w14:textId="5F02E958" w:rsidR="0053040B" w:rsidRDefault="0053040B" w:rsidP="0053040B">
      <w:pPr>
        <w:rPr>
          <w:rFonts w:ascii="Arial" w:eastAsia="Times New Roman" w:hAnsi="Arial" w:cs="Arial"/>
        </w:rPr>
      </w:pPr>
      <w:r>
        <w:rPr>
          <w:rFonts w:ascii="Arial" w:eastAsia="Times New Roman" w:hAnsi="Arial" w:cs="Arial"/>
        </w:rPr>
        <w:t>Will look at market demand for two qualifications (??)</w:t>
      </w:r>
    </w:p>
    <w:p w14:paraId="306D465D" w14:textId="77777777" w:rsidR="0053040B" w:rsidRPr="0053040B" w:rsidRDefault="0053040B" w:rsidP="0053040B">
      <w:pPr>
        <w:rPr>
          <w:rFonts w:ascii="Arial" w:eastAsia="Times New Roman" w:hAnsi="Arial" w:cs="Arial"/>
        </w:rPr>
      </w:pPr>
    </w:p>
    <w:p w14:paraId="472156C2" w14:textId="50AF5239" w:rsidR="0035599B" w:rsidRDefault="0053040B" w:rsidP="0035599B">
      <w:pPr>
        <w:rPr>
          <w:rFonts w:ascii="Arial" w:eastAsia="Times New Roman" w:hAnsi="Arial" w:cs="Arial"/>
        </w:rPr>
      </w:pPr>
      <w:r>
        <w:rPr>
          <w:rFonts w:ascii="Arial" w:eastAsia="Times New Roman" w:hAnsi="Arial" w:cs="Arial"/>
        </w:rPr>
        <w:t>Can partnerships etc work with Education Wales to advertise jobs</w:t>
      </w:r>
    </w:p>
    <w:p w14:paraId="70F239A2" w14:textId="77777777" w:rsidR="00867F08" w:rsidRDefault="00867F08" w:rsidP="0035599B">
      <w:pPr>
        <w:rPr>
          <w:rFonts w:ascii="Arial" w:eastAsia="Times New Roman" w:hAnsi="Arial" w:cs="Arial"/>
        </w:rPr>
      </w:pPr>
    </w:p>
    <w:p w14:paraId="742F99C1" w14:textId="612A7A1F" w:rsidR="0053040B" w:rsidRDefault="0053040B" w:rsidP="0035599B">
      <w:pPr>
        <w:rPr>
          <w:rFonts w:ascii="Arial" w:eastAsia="Times New Roman" w:hAnsi="Arial" w:cs="Arial"/>
        </w:rPr>
      </w:pPr>
    </w:p>
    <w:p w14:paraId="77A6AFB3" w14:textId="77777777" w:rsidR="00867F08" w:rsidRPr="00207A51" w:rsidRDefault="00867F08" w:rsidP="00867F08">
      <w:pPr>
        <w:pStyle w:val="ListParagraph"/>
        <w:numPr>
          <w:ilvl w:val="0"/>
          <w:numId w:val="14"/>
        </w:numPr>
        <w:rPr>
          <w:rFonts w:ascii="Arial" w:eastAsia="Times New Roman" w:hAnsi="Arial" w:cs="Arial"/>
          <w:b/>
          <w:bCs/>
        </w:rPr>
      </w:pPr>
      <w:r w:rsidRPr="00207A51">
        <w:rPr>
          <w:rFonts w:ascii="Arial" w:eastAsia="Times New Roman" w:hAnsi="Arial" w:cs="Arial"/>
          <w:b/>
          <w:bCs/>
        </w:rPr>
        <w:t>Estyn &amp; EWC regulatory functions</w:t>
      </w:r>
    </w:p>
    <w:p w14:paraId="359BDE97" w14:textId="6BA76547" w:rsidR="0053040B" w:rsidRDefault="0053040B" w:rsidP="0035599B">
      <w:pPr>
        <w:rPr>
          <w:rFonts w:ascii="Arial" w:eastAsia="Times New Roman" w:hAnsi="Arial" w:cs="Arial"/>
        </w:rPr>
      </w:pPr>
    </w:p>
    <w:p w14:paraId="385D88E1" w14:textId="77777777" w:rsidR="00207A51" w:rsidRDefault="00867F08" w:rsidP="0035599B">
      <w:pPr>
        <w:rPr>
          <w:rFonts w:ascii="Arial" w:eastAsia="Times New Roman" w:hAnsi="Arial" w:cs="Arial"/>
        </w:rPr>
      </w:pPr>
      <w:r>
        <w:rPr>
          <w:rFonts w:ascii="Arial" w:eastAsia="Times New Roman" w:hAnsi="Arial" w:cs="Arial"/>
        </w:rPr>
        <w:t xml:space="preserve">Lot of discussion in previous meeting about the accountability structures. Feel very burdensome and a lot of duplication. Whilst EWC have been flexible in their visit timing but still have to question role of both and if they are essential. Max said that we haven’t had any further discussion but acknowledged that it is a matter that we </w:t>
      </w:r>
    </w:p>
    <w:p w14:paraId="2AAADD1B" w14:textId="77777777" w:rsidR="00207A51" w:rsidRDefault="00207A51" w:rsidP="0035599B">
      <w:pPr>
        <w:rPr>
          <w:rFonts w:ascii="Arial" w:eastAsia="Times New Roman" w:hAnsi="Arial" w:cs="Arial"/>
        </w:rPr>
      </w:pPr>
    </w:p>
    <w:p w14:paraId="75EB9DC6" w14:textId="77777777" w:rsidR="00207A51" w:rsidRDefault="00207A51" w:rsidP="0035599B">
      <w:pPr>
        <w:rPr>
          <w:rFonts w:ascii="Arial" w:eastAsia="Times New Roman" w:hAnsi="Arial" w:cs="Arial"/>
        </w:rPr>
      </w:pPr>
    </w:p>
    <w:p w14:paraId="0B9DABEE" w14:textId="6993FE08" w:rsidR="00867F08" w:rsidRDefault="00867F08" w:rsidP="0035599B">
      <w:pPr>
        <w:rPr>
          <w:rFonts w:ascii="Arial" w:eastAsia="Times New Roman" w:hAnsi="Arial" w:cs="Arial"/>
        </w:rPr>
      </w:pPr>
    </w:p>
    <w:p w14:paraId="7EABC42D" w14:textId="77777777" w:rsidR="00207A51" w:rsidRDefault="00207A51" w:rsidP="0035599B">
      <w:pPr>
        <w:rPr>
          <w:rFonts w:ascii="Arial" w:eastAsia="Times New Roman" w:hAnsi="Arial" w:cs="Arial"/>
        </w:rPr>
      </w:pPr>
    </w:p>
    <w:p w14:paraId="60213C3F" w14:textId="77777777" w:rsidR="00207A51" w:rsidRDefault="00207A51" w:rsidP="0035599B">
      <w:pPr>
        <w:rPr>
          <w:rFonts w:ascii="Arial" w:eastAsia="Times New Roman" w:hAnsi="Arial" w:cs="Arial"/>
        </w:rPr>
      </w:pPr>
    </w:p>
    <w:p w14:paraId="0B39B15F" w14:textId="42343CD9" w:rsidR="00207A51" w:rsidRDefault="00207A51" w:rsidP="0035599B">
      <w:pPr>
        <w:rPr>
          <w:rFonts w:ascii="Arial" w:eastAsia="Times New Roman" w:hAnsi="Arial" w:cs="Arial"/>
        </w:rPr>
      </w:pPr>
      <w:r>
        <w:rPr>
          <w:rFonts w:ascii="Arial" w:eastAsia="Times New Roman" w:hAnsi="Arial" w:cs="Arial"/>
        </w:rPr>
        <w:t>To get to the bottom of. Bottom line is that there needs to be a level of monitoring and inspection, but we need to ensure that it is appropriate and not over burdensome.</w:t>
      </w:r>
    </w:p>
    <w:p w14:paraId="6B713BF1" w14:textId="77777777" w:rsidR="00207A51" w:rsidRDefault="00207A51" w:rsidP="0035599B">
      <w:pPr>
        <w:rPr>
          <w:rFonts w:ascii="Arial" w:eastAsia="Times New Roman" w:hAnsi="Arial" w:cs="Arial"/>
        </w:rPr>
      </w:pPr>
    </w:p>
    <w:p w14:paraId="6D8556A4" w14:textId="32F47B68" w:rsidR="00CC0550" w:rsidRDefault="00CC0550" w:rsidP="0035599B">
      <w:pPr>
        <w:rPr>
          <w:rFonts w:ascii="Arial" w:eastAsia="Times New Roman" w:hAnsi="Arial" w:cs="Arial"/>
        </w:rPr>
      </w:pPr>
      <w:r>
        <w:rPr>
          <w:rFonts w:ascii="Arial" w:eastAsia="Times New Roman" w:hAnsi="Arial" w:cs="Arial"/>
        </w:rPr>
        <w:t xml:space="preserve">Meetings between 3 are being recommenced so discussion can continue and hope to make satisfactory progress in not </w:t>
      </w:r>
      <w:proofErr w:type="spellStart"/>
      <w:r>
        <w:rPr>
          <w:rFonts w:ascii="Arial" w:eastAsia="Times New Roman" w:hAnsi="Arial" w:cs="Arial"/>
        </w:rPr>
        <w:t>to</w:t>
      </w:r>
      <w:proofErr w:type="spellEnd"/>
      <w:r>
        <w:rPr>
          <w:rFonts w:ascii="Arial" w:eastAsia="Times New Roman" w:hAnsi="Arial" w:cs="Arial"/>
        </w:rPr>
        <w:t xml:space="preserve"> distant future.</w:t>
      </w:r>
    </w:p>
    <w:p w14:paraId="2D7DC03A" w14:textId="77777777" w:rsidR="00CC0550" w:rsidRDefault="00CC0550" w:rsidP="0035599B">
      <w:pPr>
        <w:rPr>
          <w:rFonts w:ascii="Arial" w:eastAsia="Times New Roman" w:hAnsi="Arial" w:cs="Arial"/>
        </w:rPr>
      </w:pPr>
    </w:p>
    <w:p w14:paraId="45EE0599" w14:textId="77D3F86C" w:rsidR="00867F08" w:rsidRDefault="00247508" w:rsidP="0035599B">
      <w:pPr>
        <w:rPr>
          <w:rFonts w:ascii="Arial" w:eastAsia="Times New Roman" w:hAnsi="Arial" w:cs="Arial"/>
        </w:rPr>
      </w:pPr>
      <w:r>
        <w:rPr>
          <w:rFonts w:ascii="Arial" w:eastAsia="Times New Roman" w:hAnsi="Arial" w:cs="Arial"/>
        </w:rPr>
        <w:t>EWC - difficult</w:t>
      </w:r>
      <w:r w:rsidR="00CC0550">
        <w:rPr>
          <w:rFonts w:ascii="Arial" w:eastAsia="Times New Roman" w:hAnsi="Arial" w:cs="Arial"/>
        </w:rPr>
        <w:t xml:space="preserve"> to pull apart compliance from quality – where does one end and another start. Do agree need to minimise impact on partnerships and don’t want a continuous presence of one of the other. </w:t>
      </w:r>
    </w:p>
    <w:p w14:paraId="67DCFEA9" w14:textId="50C4DDA6" w:rsidR="00CC0550" w:rsidRDefault="00CC0550" w:rsidP="0035599B">
      <w:pPr>
        <w:rPr>
          <w:rFonts w:ascii="Arial" w:eastAsia="Times New Roman" w:hAnsi="Arial" w:cs="Arial"/>
        </w:rPr>
      </w:pPr>
    </w:p>
    <w:p w14:paraId="2B77FC1A" w14:textId="5CD6CDCC" w:rsidR="00CC0550" w:rsidRDefault="00CC0550" w:rsidP="0035599B">
      <w:pPr>
        <w:rPr>
          <w:rFonts w:ascii="Arial" w:eastAsia="Times New Roman" w:hAnsi="Arial" w:cs="Arial"/>
        </w:rPr>
      </w:pPr>
      <w:r>
        <w:rPr>
          <w:rFonts w:ascii="Arial" w:eastAsia="Times New Roman" w:hAnsi="Arial" w:cs="Arial"/>
        </w:rPr>
        <w:t xml:space="preserve">Partnerships fully understand need for compliance and quality and maybe one process is a way forward. </w:t>
      </w:r>
    </w:p>
    <w:p w14:paraId="37A2053E" w14:textId="5DAFF835" w:rsidR="00CC0550" w:rsidRDefault="00CC0550" w:rsidP="0035599B">
      <w:pPr>
        <w:rPr>
          <w:rFonts w:ascii="Arial" w:eastAsia="Times New Roman" w:hAnsi="Arial" w:cs="Arial"/>
        </w:rPr>
      </w:pPr>
    </w:p>
    <w:p w14:paraId="42D1FD8B" w14:textId="54F743CA" w:rsidR="00CC0550" w:rsidRDefault="00CC0550" w:rsidP="0035599B">
      <w:pPr>
        <w:rPr>
          <w:rFonts w:ascii="Arial" w:eastAsia="Times New Roman" w:hAnsi="Arial" w:cs="Arial"/>
        </w:rPr>
      </w:pPr>
      <w:r>
        <w:rPr>
          <w:rFonts w:ascii="Arial" w:eastAsia="Times New Roman" w:hAnsi="Arial" w:cs="Arial"/>
        </w:rPr>
        <w:t xml:space="preserve">Question – when did 1 </w:t>
      </w:r>
      <w:r w:rsidR="00247508">
        <w:rPr>
          <w:rFonts w:ascii="Arial" w:eastAsia="Times New Roman" w:hAnsi="Arial" w:cs="Arial"/>
        </w:rPr>
        <w:t>year</w:t>
      </w:r>
      <w:r>
        <w:rPr>
          <w:rFonts w:ascii="Arial" w:eastAsia="Times New Roman" w:hAnsi="Arial" w:cs="Arial"/>
        </w:rPr>
        <w:t xml:space="preserve"> cycle get discussed a</w:t>
      </w:r>
      <w:r w:rsidR="00247508">
        <w:rPr>
          <w:rFonts w:ascii="Arial" w:eastAsia="Times New Roman" w:hAnsi="Arial" w:cs="Arial"/>
        </w:rPr>
        <w:t>n</w:t>
      </w:r>
      <w:r>
        <w:rPr>
          <w:rFonts w:ascii="Arial" w:eastAsia="Times New Roman" w:hAnsi="Arial" w:cs="Arial"/>
        </w:rPr>
        <w:t xml:space="preserve">d </w:t>
      </w:r>
      <w:r w:rsidR="00247508">
        <w:rPr>
          <w:rFonts w:ascii="Arial" w:eastAsia="Times New Roman" w:hAnsi="Arial" w:cs="Arial"/>
        </w:rPr>
        <w:t>approved</w:t>
      </w:r>
      <w:r>
        <w:rPr>
          <w:rFonts w:ascii="Arial" w:eastAsia="Times New Roman" w:hAnsi="Arial" w:cs="Arial"/>
        </w:rPr>
        <w:t>.</w:t>
      </w:r>
    </w:p>
    <w:p w14:paraId="2CF08EBA" w14:textId="02D7E061" w:rsidR="00247508" w:rsidRDefault="00247508" w:rsidP="0035599B">
      <w:pPr>
        <w:rPr>
          <w:rFonts w:ascii="Arial" w:eastAsia="Times New Roman" w:hAnsi="Arial" w:cs="Arial"/>
        </w:rPr>
      </w:pPr>
      <w:r>
        <w:rPr>
          <w:rFonts w:ascii="Arial" w:eastAsia="Times New Roman" w:hAnsi="Arial" w:cs="Arial"/>
        </w:rPr>
        <w:t>Reality is that current practice is extremely burdensome – whilst discussion is appreciated a resolution needs to be found as in meantime the providers are experiencing the over burdensome approach.</w:t>
      </w:r>
    </w:p>
    <w:p w14:paraId="72FE4B63" w14:textId="209F11CC" w:rsidR="00247508" w:rsidRDefault="00247508" w:rsidP="0035599B">
      <w:pPr>
        <w:rPr>
          <w:rFonts w:ascii="Arial" w:eastAsia="Times New Roman" w:hAnsi="Arial" w:cs="Arial"/>
        </w:rPr>
      </w:pPr>
    </w:p>
    <w:p w14:paraId="117A8A44" w14:textId="25170D4D" w:rsidR="00247508" w:rsidRDefault="00247508" w:rsidP="0035599B">
      <w:pPr>
        <w:rPr>
          <w:rFonts w:ascii="Arial" w:eastAsia="Times New Roman" w:hAnsi="Arial" w:cs="Arial"/>
        </w:rPr>
      </w:pPr>
    </w:p>
    <w:p w14:paraId="35C4B857" w14:textId="3CCECE4F" w:rsidR="00247508" w:rsidRDefault="00247508" w:rsidP="0035599B">
      <w:pPr>
        <w:rPr>
          <w:rFonts w:ascii="Arial" w:eastAsia="Times New Roman" w:hAnsi="Arial" w:cs="Arial"/>
        </w:rPr>
      </w:pPr>
      <w:r>
        <w:rPr>
          <w:rFonts w:ascii="Arial" w:eastAsia="Times New Roman" w:hAnsi="Arial" w:cs="Arial"/>
        </w:rPr>
        <w:t>WG – totally accepts what providers are saying and are keen to get a resolution. Are trying to work collaboratively on this and hopefully this is that way we can resolve tis. If it needs more drastic action if can’t get resolution, then will do so. Have opportunity to raise this in the feedback on accreditation criteria, important as this arises the level of impact.</w:t>
      </w:r>
    </w:p>
    <w:p w14:paraId="39028270" w14:textId="3052D928" w:rsidR="00247508" w:rsidRDefault="00247508" w:rsidP="0035599B">
      <w:pPr>
        <w:rPr>
          <w:rFonts w:ascii="Arial" w:eastAsia="Times New Roman" w:hAnsi="Arial" w:cs="Arial"/>
        </w:rPr>
      </w:pPr>
    </w:p>
    <w:p w14:paraId="75619E88" w14:textId="277D4F03" w:rsidR="00247508" w:rsidRDefault="00862445" w:rsidP="0035599B">
      <w:pPr>
        <w:rPr>
          <w:rFonts w:ascii="Arial" w:eastAsia="Times New Roman" w:hAnsi="Arial" w:cs="Arial"/>
        </w:rPr>
      </w:pPr>
      <w:r>
        <w:rPr>
          <w:rFonts w:ascii="Arial" w:eastAsia="Times New Roman" w:hAnsi="Arial" w:cs="Arial"/>
        </w:rPr>
        <w:t xml:space="preserve">Need for new thinking rather than result to old methods. Chair asked if there is anything USCET can do to move this forward. One way is to use feedback on the refresh accreditation, another could be a paper from USCET on this (not to minister) – development from the previous paper. EWC in agreement </w:t>
      </w:r>
      <w:r w:rsidR="002751E8">
        <w:rPr>
          <w:rFonts w:ascii="Arial" w:eastAsia="Times New Roman" w:hAnsi="Arial" w:cs="Arial"/>
        </w:rPr>
        <w:t>with</w:t>
      </w:r>
      <w:r>
        <w:rPr>
          <w:rFonts w:ascii="Arial" w:eastAsia="Times New Roman" w:hAnsi="Arial" w:cs="Arial"/>
        </w:rPr>
        <w:t xml:space="preserve"> this.</w:t>
      </w:r>
    </w:p>
    <w:p w14:paraId="5A29E544" w14:textId="144D5672" w:rsidR="00CC0550" w:rsidRDefault="00CC0550" w:rsidP="0035599B">
      <w:pPr>
        <w:rPr>
          <w:rFonts w:ascii="Arial" w:eastAsia="Times New Roman" w:hAnsi="Arial" w:cs="Arial"/>
        </w:rPr>
      </w:pPr>
    </w:p>
    <w:p w14:paraId="75FA06BD" w14:textId="4C371264" w:rsidR="00CC0550" w:rsidRDefault="002751E8" w:rsidP="0035599B">
      <w:pPr>
        <w:rPr>
          <w:rFonts w:ascii="Arial" w:eastAsia="Times New Roman" w:hAnsi="Arial" w:cs="Arial"/>
        </w:rPr>
      </w:pPr>
      <w:r>
        <w:rPr>
          <w:rFonts w:ascii="Arial" w:eastAsia="Times New Roman" w:hAnsi="Arial" w:cs="Arial"/>
        </w:rPr>
        <w:t>Observation that this approach doesn’t seem to fit with the new collaborative and collegiate approaches to reform.</w:t>
      </w:r>
    </w:p>
    <w:p w14:paraId="49C9761C" w14:textId="77777777" w:rsidR="00CC0550" w:rsidRPr="0035599B" w:rsidRDefault="00CC0550" w:rsidP="0035599B">
      <w:pPr>
        <w:rPr>
          <w:rFonts w:ascii="Arial" w:eastAsia="Times New Roman" w:hAnsi="Arial" w:cs="Arial"/>
        </w:rPr>
      </w:pPr>
    </w:p>
    <w:p w14:paraId="0B512545" w14:textId="77777777" w:rsidR="00DF72C2" w:rsidRPr="00207A51" w:rsidRDefault="00DF72C2" w:rsidP="00D86EC7">
      <w:pPr>
        <w:pStyle w:val="ListParagraph"/>
        <w:numPr>
          <w:ilvl w:val="0"/>
          <w:numId w:val="12"/>
        </w:numPr>
        <w:rPr>
          <w:rFonts w:ascii="Arial" w:eastAsia="Times New Roman" w:hAnsi="Arial" w:cs="Arial"/>
          <w:b/>
          <w:bCs/>
        </w:rPr>
      </w:pPr>
      <w:r w:rsidRPr="00207A51">
        <w:rPr>
          <w:rFonts w:ascii="Arial" w:eastAsia="Times New Roman" w:hAnsi="Arial" w:cs="Arial"/>
          <w:b/>
          <w:bCs/>
        </w:rPr>
        <w:t>Items for information:</w:t>
      </w:r>
    </w:p>
    <w:p w14:paraId="7DB0A82E" w14:textId="7D50419E" w:rsidR="006376E8" w:rsidRPr="006376E8" w:rsidRDefault="006376E8" w:rsidP="006376E8">
      <w:pPr>
        <w:pStyle w:val="ListParagraph"/>
        <w:numPr>
          <w:ilvl w:val="1"/>
          <w:numId w:val="12"/>
        </w:numPr>
        <w:rPr>
          <w:rFonts w:ascii="Arial" w:eastAsia="Times New Roman" w:hAnsi="Arial" w:cs="Arial"/>
        </w:rPr>
      </w:pPr>
      <w:r w:rsidRPr="5B6DD74E">
        <w:rPr>
          <w:rFonts w:ascii="Arial" w:eastAsia="Times New Roman" w:hAnsi="Arial" w:cs="Arial"/>
        </w:rPr>
        <w:t>ITE Market Review in England</w:t>
      </w:r>
    </w:p>
    <w:p w14:paraId="32DAA53E" w14:textId="5DCD1F3A" w:rsidR="006376E8" w:rsidRDefault="00601CD8" w:rsidP="006376E8">
      <w:pPr>
        <w:pStyle w:val="ListParagraph"/>
        <w:numPr>
          <w:ilvl w:val="1"/>
          <w:numId w:val="12"/>
        </w:numPr>
        <w:rPr>
          <w:rFonts w:ascii="Arial" w:eastAsia="Times New Roman" w:hAnsi="Arial" w:cs="Arial"/>
        </w:rPr>
      </w:pPr>
      <w:r w:rsidRPr="50B816BF">
        <w:rPr>
          <w:rFonts w:ascii="Arial" w:eastAsia="Times New Roman" w:hAnsi="Arial" w:cs="Arial"/>
        </w:rPr>
        <w:t xml:space="preserve">Easter UCET newsletter </w:t>
      </w:r>
    </w:p>
    <w:p w14:paraId="3628D9CE" w14:textId="77777777" w:rsidR="0035599B" w:rsidRPr="0035599B" w:rsidRDefault="0035599B" w:rsidP="0035599B">
      <w:pPr>
        <w:rPr>
          <w:rFonts w:ascii="Arial" w:eastAsia="Times New Roman" w:hAnsi="Arial" w:cs="Arial"/>
        </w:rPr>
      </w:pPr>
    </w:p>
    <w:p w14:paraId="28C70BB1" w14:textId="2133EF08" w:rsidR="006376E8" w:rsidRPr="00207A51" w:rsidRDefault="006376E8" w:rsidP="006376E8">
      <w:pPr>
        <w:pStyle w:val="ListParagraph"/>
        <w:numPr>
          <w:ilvl w:val="0"/>
          <w:numId w:val="12"/>
        </w:numPr>
        <w:rPr>
          <w:rFonts w:ascii="Arial" w:eastAsia="Times New Roman" w:hAnsi="Arial" w:cs="Arial"/>
          <w:b/>
          <w:bCs/>
        </w:rPr>
      </w:pPr>
      <w:r w:rsidRPr="00207A51">
        <w:rPr>
          <w:rFonts w:ascii="Arial" w:eastAsia="Times New Roman" w:hAnsi="Arial" w:cs="Arial"/>
          <w:b/>
          <w:bCs/>
        </w:rPr>
        <w:t>Any other business</w:t>
      </w:r>
    </w:p>
    <w:p w14:paraId="6065BC27" w14:textId="035E1742" w:rsidR="002751E8" w:rsidRPr="002751E8" w:rsidRDefault="00207A51" w:rsidP="002751E8">
      <w:pPr>
        <w:rPr>
          <w:rFonts w:ascii="Arial" w:eastAsia="Times New Roman" w:hAnsi="Arial" w:cs="Arial"/>
        </w:rPr>
      </w:pPr>
      <w:r>
        <w:rPr>
          <w:rFonts w:ascii="Arial" w:eastAsia="Times New Roman" w:hAnsi="Arial" w:cs="Arial"/>
        </w:rPr>
        <w:t>N</w:t>
      </w:r>
      <w:r w:rsidR="002751E8">
        <w:rPr>
          <w:rFonts w:ascii="Arial" w:eastAsia="Times New Roman" w:hAnsi="Arial" w:cs="Arial"/>
        </w:rPr>
        <w:t>one</w:t>
      </w:r>
    </w:p>
    <w:p w14:paraId="63C6507C" w14:textId="77777777" w:rsidR="0035599B" w:rsidRPr="0035599B" w:rsidRDefault="0035599B" w:rsidP="0035599B">
      <w:pPr>
        <w:rPr>
          <w:rFonts w:ascii="Arial" w:eastAsia="Times New Roman" w:hAnsi="Arial" w:cs="Arial"/>
        </w:rPr>
      </w:pPr>
    </w:p>
    <w:p w14:paraId="1F887A7C" w14:textId="6DDA2B82" w:rsidR="006376E8" w:rsidRPr="006376E8" w:rsidRDefault="006376E8" w:rsidP="006376E8">
      <w:pPr>
        <w:pStyle w:val="ListParagraph"/>
        <w:numPr>
          <w:ilvl w:val="0"/>
          <w:numId w:val="12"/>
        </w:numPr>
        <w:rPr>
          <w:rFonts w:ascii="Arial" w:eastAsia="Times New Roman" w:hAnsi="Arial" w:cs="Arial"/>
        </w:rPr>
      </w:pPr>
      <w:r w:rsidRPr="00207A51">
        <w:rPr>
          <w:rFonts w:ascii="Arial" w:eastAsia="Times New Roman" w:hAnsi="Arial" w:cs="Arial"/>
          <w:b/>
          <w:bCs/>
        </w:rPr>
        <w:t>Date of next meeting</w:t>
      </w:r>
      <w:r w:rsidRPr="50B816BF">
        <w:rPr>
          <w:rFonts w:ascii="Arial" w:eastAsia="Times New Roman" w:hAnsi="Arial" w:cs="Arial"/>
        </w:rPr>
        <w:t>: tbc</w:t>
      </w:r>
    </w:p>
    <w:p w14:paraId="6E7BEAA2" w14:textId="77777777" w:rsidR="007B2E21" w:rsidRPr="006376E8" w:rsidRDefault="007B2E21" w:rsidP="007B2E21">
      <w:pPr>
        <w:rPr>
          <w:rFonts w:ascii="Arial" w:hAnsi="Arial" w:cs="Arial"/>
          <w:sz w:val="22"/>
          <w:szCs w:val="22"/>
        </w:rPr>
      </w:pPr>
      <w:r w:rsidRPr="006376E8">
        <w:rPr>
          <w:rFonts w:ascii="Arial" w:hAnsi="Arial" w:cs="Arial"/>
          <w:sz w:val="22"/>
          <w:szCs w:val="22"/>
          <w:lang w:eastAsia="en-US"/>
        </w:rPr>
        <w:t> </w:t>
      </w:r>
    </w:p>
    <w:sectPr w:rsidR="007B2E21" w:rsidRPr="006376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06D74"/>
    <w:multiLevelType w:val="hybridMultilevel"/>
    <w:tmpl w:val="8214C4A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1023F9B"/>
    <w:multiLevelType w:val="hybridMultilevel"/>
    <w:tmpl w:val="C6EE408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1ED878F3"/>
    <w:multiLevelType w:val="hybridMultilevel"/>
    <w:tmpl w:val="0A64E7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8796FD6"/>
    <w:multiLevelType w:val="multilevel"/>
    <w:tmpl w:val="5A969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930754"/>
    <w:multiLevelType w:val="hybridMultilevel"/>
    <w:tmpl w:val="A90A8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DE6A64"/>
    <w:multiLevelType w:val="hybridMultilevel"/>
    <w:tmpl w:val="484AB492"/>
    <w:lvl w:ilvl="0" w:tplc="C758FFAE">
      <w:start w:val="1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9F3401"/>
    <w:multiLevelType w:val="multilevel"/>
    <w:tmpl w:val="B31A8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3D2B1C"/>
    <w:multiLevelType w:val="multilevel"/>
    <w:tmpl w:val="F64A3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9114C0"/>
    <w:multiLevelType w:val="hybridMultilevel"/>
    <w:tmpl w:val="9C98FE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64F34C8"/>
    <w:multiLevelType w:val="hybridMultilevel"/>
    <w:tmpl w:val="403ED82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8EB46D9"/>
    <w:multiLevelType w:val="hybridMultilevel"/>
    <w:tmpl w:val="75E09C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41B6FC0"/>
    <w:multiLevelType w:val="hybridMultilevel"/>
    <w:tmpl w:val="B4C6B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155D58"/>
    <w:multiLevelType w:val="hybridMultilevel"/>
    <w:tmpl w:val="99DCFC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7B8E4ABB"/>
    <w:multiLevelType w:val="hybridMultilevel"/>
    <w:tmpl w:val="378C6D3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091514643">
    <w:abstractNumId w:val="1"/>
  </w:num>
  <w:num w:numId="2" w16cid:durableId="813137214">
    <w:abstractNumId w:val="13"/>
  </w:num>
  <w:num w:numId="3" w16cid:durableId="351886112">
    <w:abstractNumId w:val="7"/>
  </w:num>
  <w:num w:numId="4" w16cid:durableId="477722112">
    <w:abstractNumId w:val="9"/>
  </w:num>
  <w:num w:numId="5" w16cid:durableId="1758790530">
    <w:abstractNumId w:val="3"/>
  </w:num>
  <w:num w:numId="6" w16cid:durableId="1325891217">
    <w:abstractNumId w:val="6"/>
  </w:num>
  <w:num w:numId="7" w16cid:durableId="1079333112">
    <w:abstractNumId w:val="11"/>
  </w:num>
  <w:num w:numId="8" w16cid:durableId="1009601774">
    <w:abstractNumId w:val="0"/>
  </w:num>
  <w:num w:numId="9" w16cid:durableId="1636176949">
    <w:abstractNumId w:val="12"/>
  </w:num>
  <w:num w:numId="10" w16cid:durableId="1089157929">
    <w:abstractNumId w:val="8"/>
  </w:num>
  <w:num w:numId="11" w16cid:durableId="2138527584">
    <w:abstractNumId w:val="10"/>
  </w:num>
  <w:num w:numId="12" w16cid:durableId="2032029273">
    <w:abstractNumId w:val="2"/>
  </w:num>
  <w:num w:numId="13" w16cid:durableId="2029212155">
    <w:abstractNumId w:val="2"/>
  </w:num>
  <w:num w:numId="14" w16cid:durableId="737898191">
    <w:abstractNumId w:val="4"/>
  </w:num>
  <w:num w:numId="15" w16cid:durableId="11356345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E48"/>
    <w:rsid w:val="00002025"/>
    <w:rsid w:val="000152B8"/>
    <w:rsid w:val="0003681F"/>
    <w:rsid w:val="00040A22"/>
    <w:rsid w:val="000475B6"/>
    <w:rsid w:val="00054E0C"/>
    <w:rsid w:val="000612EA"/>
    <w:rsid w:val="000878DF"/>
    <w:rsid w:val="000B3533"/>
    <w:rsid w:val="000B7EC1"/>
    <w:rsid w:val="000C7C91"/>
    <w:rsid w:val="000E0D28"/>
    <w:rsid w:val="001132A9"/>
    <w:rsid w:val="00117781"/>
    <w:rsid w:val="00125A3D"/>
    <w:rsid w:val="0013009D"/>
    <w:rsid w:val="00133F8D"/>
    <w:rsid w:val="001801C9"/>
    <w:rsid w:val="001D1F9F"/>
    <w:rsid w:val="00203455"/>
    <w:rsid w:val="00207A51"/>
    <w:rsid w:val="00247508"/>
    <w:rsid w:val="002751E8"/>
    <w:rsid w:val="0028443D"/>
    <w:rsid w:val="0029230D"/>
    <w:rsid w:val="002B0D54"/>
    <w:rsid w:val="002C51F8"/>
    <w:rsid w:val="002F1EBB"/>
    <w:rsid w:val="00300A56"/>
    <w:rsid w:val="00322301"/>
    <w:rsid w:val="00333980"/>
    <w:rsid w:val="00347782"/>
    <w:rsid w:val="0035599B"/>
    <w:rsid w:val="00374810"/>
    <w:rsid w:val="003C0E86"/>
    <w:rsid w:val="003C0FF0"/>
    <w:rsid w:val="00424EFF"/>
    <w:rsid w:val="00433DE4"/>
    <w:rsid w:val="00491B71"/>
    <w:rsid w:val="004966CB"/>
    <w:rsid w:val="004A6E89"/>
    <w:rsid w:val="004C2412"/>
    <w:rsid w:val="004E55A2"/>
    <w:rsid w:val="004F2C2A"/>
    <w:rsid w:val="00500D9F"/>
    <w:rsid w:val="00505B76"/>
    <w:rsid w:val="00513E56"/>
    <w:rsid w:val="0053040B"/>
    <w:rsid w:val="0053641A"/>
    <w:rsid w:val="005761E0"/>
    <w:rsid w:val="005768A7"/>
    <w:rsid w:val="00580E86"/>
    <w:rsid w:val="005848E5"/>
    <w:rsid w:val="005C5AA4"/>
    <w:rsid w:val="00601CD8"/>
    <w:rsid w:val="00622E62"/>
    <w:rsid w:val="006376E8"/>
    <w:rsid w:val="00642641"/>
    <w:rsid w:val="006468AF"/>
    <w:rsid w:val="00651074"/>
    <w:rsid w:val="00690C4C"/>
    <w:rsid w:val="006B5958"/>
    <w:rsid w:val="006C1465"/>
    <w:rsid w:val="0070606B"/>
    <w:rsid w:val="007316EF"/>
    <w:rsid w:val="00736825"/>
    <w:rsid w:val="007550ED"/>
    <w:rsid w:val="00776C0E"/>
    <w:rsid w:val="00787C1A"/>
    <w:rsid w:val="007A722E"/>
    <w:rsid w:val="007B2E21"/>
    <w:rsid w:val="007E1E7A"/>
    <w:rsid w:val="00807E48"/>
    <w:rsid w:val="008136E0"/>
    <w:rsid w:val="00817DF7"/>
    <w:rsid w:val="00832B64"/>
    <w:rsid w:val="00862445"/>
    <w:rsid w:val="00867F08"/>
    <w:rsid w:val="008D7358"/>
    <w:rsid w:val="008F3F57"/>
    <w:rsid w:val="00911DBA"/>
    <w:rsid w:val="00927A58"/>
    <w:rsid w:val="009405BF"/>
    <w:rsid w:val="00947706"/>
    <w:rsid w:val="009601FB"/>
    <w:rsid w:val="00990A66"/>
    <w:rsid w:val="00A05895"/>
    <w:rsid w:val="00A26267"/>
    <w:rsid w:val="00A35936"/>
    <w:rsid w:val="00A66C81"/>
    <w:rsid w:val="00A727A8"/>
    <w:rsid w:val="00AA3F83"/>
    <w:rsid w:val="00AD41AD"/>
    <w:rsid w:val="00AE4A69"/>
    <w:rsid w:val="00B4661A"/>
    <w:rsid w:val="00B84D09"/>
    <w:rsid w:val="00BB6FC6"/>
    <w:rsid w:val="00BF1FA6"/>
    <w:rsid w:val="00BF6D45"/>
    <w:rsid w:val="00C61A79"/>
    <w:rsid w:val="00C64B23"/>
    <w:rsid w:val="00CA44A2"/>
    <w:rsid w:val="00CC0550"/>
    <w:rsid w:val="00CC2EBB"/>
    <w:rsid w:val="00CF05E2"/>
    <w:rsid w:val="00D032F2"/>
    <w:rsid w:val="00D20C80"/>
    <w:rsid w:val="00D3341E"/>
    <w:rsid w:val="00D910D5"/>
    <w:rsid w:val="00D9137D"/>
    <w:rsid w:val="00DE4B2F"/>
    <w:rsid w:val="00DF72C2"/>
    <w:rsid w:val="00E007A2"/>
    <w:rsid w:val="00E07A13"/>
    <w:rsid w:val="00E12350"/>
    <w:rsid w:val="00E14F6B"/>
    <w:rsid w:val="00E80FF4"/>
    <w:rsid w:val="00E860F5"/>
    <w:rsid w:val="00E866D8"/>
    <w:rsid w:val="00EA2BB1"/>
    <w:rsid w:val="00EF07BE"/>
    <w:rsid w:val="00F2246A"/>
    <w:rsid w:val="00F41845"/>
    <w:rsid w:val="00F475C8"/>
    <w:rsid w:val="00F75045"/>
    <w:rsid w:val="00FD6C7C"/>
    <w:rsid w:val="07C9811D"/>
    <w:rsid w:val="2F20EDC3"/>
    <w:rsid w:val="44E51D46"/>
    <w:rsid w:val="50B816BF"/>
    <w:rsid w:val="51AA77F1"/>
    <w:rsid w:val="561AD295"/>
    <w:rsid w:val="5B6DD74E"/>
    <w:rsid w:val="63645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5D5F0"/>
  <w15:chartTrackingRefBased/>
  <w15:docId w15:val="{A10BB351-465C-470E-9371-9A3CC870E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E4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7A2"/>
    <w:pPr>
      <w:spacing w:after="160" w:line="252" w:lineRule="auto"/>
      <w:ind w:left="720"/>
      <w:contextualSpacing/>
    </w:pPr>
    <w:rPr>
      <w:rFonts w:ascii="Calibri" w:hAnsi="Calibri"/>
      <w:sz w:val="22"/>
      <w:szCs w:val="22"/>
      <w:lang w:eastAsia="en-US"/>
    </w:rPr>
  </w:style>
  <w:style w:type="paragraph" w:styleId="BalloonText">
    <w:name w:val="Balloon Text"/>
    <w:basedOn w:val="Normal"/>
    <w:link w:val="BalloonTextChar"/>
    <w:uiPriority w:val="99"/>
    <w:semiHidden/>
    <w:unhideWhenUsed/>
    <w:rsid w:val="001300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09D"/>
    <w:rPr>
      <w:rFonts w:ascii="Segoe UI" w:hAnsi="Segoe UI" w:cs="Segoe UI"/>
      <w:sz w:val="18"/>
      <w:szCs w:val="18"/>
      <w:lang w:eastAsia="en-GB"/>
    </w:rPr>
  </w:style>
  <w:style w:type="character" w:styleId="Hyperlink">
    <w:name w:val="Hyperlink"/>
    <w:basedOn w:val="DefaultParagraphFont"/>
    <w:uiPriority w:val="99"/>
    <w:semiHidden/>
    <w:unhideWhenUsed/>
    <w:rsid w:val="00002025"/>
    <w:rPr>
      <w:color w:val="0000FF"/>
      <w:u w:val="single"/>
    </w:rPr>
  </w:style>
  <w:style w:type="character" w:styleId="CommentReference">
    <w:name w:val="annotation reference"/>
    <w:basedOn w:val="DefaultParagraphFont"/>
    <w:uiPriority w:val="99"/>
    <w:semiHidden/>
    <w:unhideWhenUsed/>
    <w:rsid w:val="00A35936"/>
    <w:rPr>
      <w:sz w:val="16"/>
      <w:szCs w:val="16"/>
    </w:rPr>
  </w:style>
  <w:style w:type="paragraph" w:styleId="CommentText">
    <w:name w:val="annotation text"/>
    <w:basedOn w:val="Normal"/>
    <w:link w:val="CommentTextChar"/>
    <w:uiPriority w:val="99"/>
    <w:semiHidden/>
    <w:unhideWhenUsed/>
    <w:rsid w:val="00A35936"/>
    <w:rPr>
      <w:sz w:val="20"/>
      <w:szCs w:val="20"/>
    </w:rPr>
  </w:style>
  <w:style w:type="character" w:customStyle="1" w:styleId="CommentTextChar">
    <w:name w:val="Comment Text Char"/>
    <w:basedOn w:val="DefaultParagraphFont"/>
    <w:link w:val="CommentText"/>
    <w:uiPriority w:val="99"/>
    <w:semiHidden/>
    <w:rsid w:val="00A35936"/>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35936"/>
    <w:rPr>
      <w:b/>
      <w:bCs/>
    </w:rPr>
  </w:style>
  <w:style w:type="character" w:customStyle="1" w:styleId="CommentSubjectChar">
    <w:name w:val="Comment Subject Char"/>
    <w:basedOn w:val="CommentTextChar"/>
    <w:link w:val="CommentSubject"/>
    <w:uiPriority w:val="99"/>
    <w:semiHidden/>
    <w:rsid w:val="00A35936"/>
    <w:rPr>
      <w:rFonts w:ascii="Times New Roman" w:hAnsi="Times New Roman" w:cs="Times New Roman"/>
      <w:b/>
      <w:bCs/>
      <w:sz w:val="20"/>
      <w:szCs w:val="20"/>
      <w:lang w:eastAsia="en-GB"/>
    </w:rPr>
  </w:style>
  <w:style w:type="paragraph" w:styleId="Revision">
    <w:name w:val="Revision"/>
    <w:hidden/>
    <w:uiPriority w:val="99"/>
    <w:semiHidden/>
    <w:rsid w:val="00BF1FA6"/>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254">
      <w:bodyDiv w:val="1"/>
      <w:marLeft w:val="0"/>
      <w:marRight w:val="0"/>
      <w:marTop w:val="0"/>
      <w:marBottom w:val="0"/>
      <w:divBdr>
        <w:top w:val="none" w:sz="0" w:space="0" w:color="auto"/>
        <w:left w:val="none" w:sz="0" w:space="0" w:color="auto"/>
        <w:bottom w:val="none" w:sz="0" w:space="0" w:color="auto"/>
        <w:right w:val="none" w:sz="0" w:space="0" w:color="auto"/>
      </w:divBdr>
    </w:div>
    <w:div w:id="724069127">
      <w:bodyDiv w:val="1"/>
      <w:marLeft w:val="0"/>
      <w:marRight w:val="0"/>
      <w:marTop w:val="0"/>
      <w:marBottom w:val="0"/>
      <w:divBdr>
        <w:top w:val="none" w:sz="0" w:space="0" w:color="auto"/>
        <w:left w:val="none" w:sz="0" w:space="0" w:color="auto"/>
        <w:bottom w:val="none" w:sz="0" w:space="0" w:color="auto"/>
        <w:right w:val="none" w:sz="0" w:space="0" w:color="auto"/>
      </w:divBdr>
    </w:div>
    <w:div w:id="1510682080">
      <w:bodyDiv w:val="1"/>
      <w:marLeft w:val="0"/>
      <w:marRight w:val="0"/>
      <w:marTop w:val="0"/>
      <w:marBottom w:val="0"/>
      <w:divBdr>
        <w:top w:val="none" w:sz="0" w:space="0" w:color="auto"/>
        <w:left w:val="none" w:sz="0" w:space="0" w:color="auto"/>
        <w:bottom w:val="none" w:sz="0" w:space="0" w:color="auto"/>
        <w:right w:val="none" w:sz="0" w:space="0" w:color="auto"/>
      </w:divBdr>
    </w:div>
    <w:div w:id="1548175515">
      <w:bodyDiv w:val="1"/>
      <w:marLeft w:val="0"/>
      <w:marRight w:val="0"/>
      <w:marTop w:val="0"/>
      <w:marBottom w:val="0"/>
      <w:divBdr>
        <w:top w:val="none" w:sz="0" w:space="0" w:color="auto"/>
        <w:left w:val="none" w:sz="0" w:space="0" w:color="auto"/>
        <w:bottom w:val="none" w:sz="0" w:space="0" w:color="auto"/>
        <w:right w:val="none" w:sz="0" w:space="0" w:color="auto"/>
      </w:divBdr>
    </w:div>
    <w:div w:id="1888910774">
      <w:bodyDiv w:val="1"/>
      <w:marLeft w:val="0"/>
      <w:marRight w:val="0"/>
      <w:marTop w:val="0"/>
      <w:marBottom w:val="0"/>
      <w:divBdr>
        <w:top w:val="none" w:sz="0" w:space="0" w:color="auto"/>
        <w:left w:val="none" w:sz="0" w:space="0" w:color="auto"/>
        <w:bottom w:val="none" w:sz="0" w:space="0" w:color="auto"/>
        <w:right w:val="none" w:sz="0" w:space="0" w:color="auto"/>
      </w:divBdr>
    </w:div>
    <w:div w:id="197193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953D52AC5EFC34CA92E8D6091DF89C8" ma:contentTypeVersion="15" ma:contentTypeDescription="Create a new document." ma:contentTypeScope="" ma:versionID="9cbff150964d7d31ddf086f80b2d5bcc">
  <xsd:schema xmlns:xsd="http://www.w3.org/2001/XMLSchema" xmlns:xs="http://www.w3.org/2001/XMLSchema" xmlns:p="http://schemas.microsoft.com/office/2006/metadata/properties" xmlns:ns2="3995883a-d786-4b4f-a5c8-93a53e2574e9" xmlns:ns3="3c323e8f-b349-459e-99de-466e326f23a6" targetNamespace="http://schemas.microsoft.com/office/2006/metadata/properties" ma:root="true" ma:fieldsID="da094f6b1a8d30fe8e341d2132a1b6fe" ns2:_="" ns3:_="">
    <xsd:import namespace="3995883a-d786-4b4f-a5c8-93a53e2574e9"/>
    <xsd:import namespace="3c323e8f-b349-459e-99de-466e326f23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5883a-d786-4b4f-a5c8-93a53e2574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e29533-ce21-4a72-8119-d08375b93a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323e8f-b349-459e-99de-466e326f23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b2454f3-7b2c-42cd-8942-0b44d0a08ad4}" ma:internalName="TaxCatchAll" ma:showField="CatchAllData" ma:web="3c323e8f-b349-459e-99de-466e326f23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995883a-d786-4b4f-a5c8-93a53e2574e9">
      <Terms xmlns="http://schemas.microsoft.com/office/infopath/2007/PartnerControls"/>
    </lcf76f155ced4ddcb4097134ff3c332f>
    <TaxCatchAll xmlns="3c323e8f-b349-459e-99de-466e326f23a6" xsi:nil="true"/>
  </documentManagement>
</p:properties>
</file>

<file path=customXml/itemProps1.xml><?xml version="1.0" encoding="utf-8"?>
<ds:datastoreItem xmlns:ds="http://schemas.openxmlformats.org/officeDocument/2006/customXml" ds:itemID="{2D08D13A-2927-4A9E-9C09-835164DB7F20}">
  <ds:schemaRefs>
    <ds:schemaRef ds:uri="http://schemas.openxmlformats.org/officeDocument/2006/bibliography"/>
  </ds:schemaRefs>
</ds:datastoreItem>
</file>

<file path=customXml/itemProps2.xml><?xml version="1.0" encoding="utf-8"?>
<ds:datastoreItem xmlns:ds="http://schemas.openxmlformats.org/officeDocument/2006/customXml" ds:itemID="{36BBE14A-E6DE-4D89-AB49-D4CA3893C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95883a-d786-4b4f-a5c8-93a53e2574e9"/>
    <ds:schemaRef ds:uri="3c323e8f-b349-459e-99de-466e326f2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FC20B2-E67E-4B4F-BFBB-F82B3E4F7135}">
  <ds:schemaRefs>
    <ds:schemaRef ds:uri="http://schemas.microsoft.com/sharepoint/v3/contenttype/forms"/>
  </ds:schemaRefs>
</ds:datastoreItem>
</file>

<file path=customXml/itemProps4.xml><?xml version="1.0" encoding="utf-8"?>
<ds:datastoreItem xmlns:ds="http://schemas.openxmlformats.org/officeDocument/2006/customXml" ds:itemID="{031BF50D-B285-4B49-B486-7B9FF44DB07B}">
  <ds:schemaRefs>
    <ds:schemaRef ds:uri="http://schemas.microsoft.com/office/2006/metadata/properties"/>
    <ds:schemaRef ds:uri="http://schemas.microsoft.com/office/infopath/2007/PartnerControls"/>
    <ds:schemaRef ds:uri="3995883a-d786-4b4f-a5c8-93a53e2574e9"/>
    <ds:schemaRef ds:uri="3c323e8f-b349-459e-99de-466e326f23a6"/>
  </ds:schemaRefs>
</ds:datastoreItem>
</file>

<file path=docMetadata/LabelInfo.xml><?xml version="1.0" encoding="utf-8"?>
<clbl:labelList xmlns:clbl="http://schemas.microsoft.com/office/2020/mipLabelMetadata">
  <clbl:label id="{e5aafe7c-971b-4ab7-b039-141ad36acec0}" enabled="0" method="" siteId="{e5aafe7c-971b-4ab7-b039-141ad36acec0}" removed="1"/>
</clbl:labelList>
</file>

<file path=docProps/app.xml><?xml version="1.0" encoding="utf-8"?>
<Properties xmlns="http://schemas.openxmlformats.org/officeDocument/2006/extended-properties" xmlns:vt="http://schemas.openxmlformats.org/officeDocument/2006/docPropsVTypes">
  <Template>Normal</Template>
  <TotalTime>1</TotalTime>
  <Pages>5</Pages>
  <Words>1479</Words>
  <Characters>8432</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Noble-Rogers</dc:creator>
  <cp:keywords/>
  <dc:description/>
  <cp:lastModifiedBy>Max Fincher</cp:lastModifiedBy>
  <cp:revision>2</cp:revision>
  <cp:lastPrinted>2022-04-12T09:50:00Z</cp:lastPrinted>
  <dcterms:created xsi:type="dcterms:W3CDTF">2022-10-03T10:39:00Z</dcterms:created>
  <dcterms:modified xsi:type="dcterms:W3CDTF">2022-10-03T10:39:00Z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0x0101008953D52AC5EFC34CA92E8D6091DF89C8</vt:lpwstr>
  </property>
  <property fmtid="{D5CDD505-2E9C-101B-9397-08002B2CF9AE}" pid="3" name="Order">
    <vt:r8>9658000</vt:r8>
  </property>
</Properties>
</file>