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3F2072" w:rsidRDefault="003F207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3F2072" w:rsidRDefault="003F207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Pr="00BE1132" w:rsidRDefault="00163159" w:rsidP="00B6401E">
      <w:pPr>
        <w:jc w:val="center"/>
        <w:rPr>
          <w:rFonts w:ascii="Arial" w:hAnsi="Arial" w:cs="Arial"/>
          <w:b/>
        </w:rPr>
      </w:pPr>
      <w:r w:rsidRPr="00BE1132">
        <w:rPr>
          <w:rFonts w:ascii="Arial" w:hAnsi="Arial" w:cs="Arial"/>
          <w:b/>
        </w:rPr>
        <w:t>UCET Executive Committee meeting, 1</w:t>
      </w:r>
      <w:r w:rsidR="00973F90" w:rsidRPr="00BE1132">
        <w:rPr>
          <w:rFonts w:ascii="Arial" w:hAnsi="Arial" w:cs="Arial"/>
          <w:b/>
        </w:rPr>
        <w:t>0</w:t>
      </w:r>
      <w:r w:rsidRPr="00BE1132">
        <w:rPr>
          <w:rFonts w:ascii="Arial" w:hAnsi="Arial" w:cs="Arial"/>
          <w:b/>
        </w:rPr>
        <w:t>am-12.</w:t>
      </w:r>
      <w:r w:rsidR="00B23CDA" w:rsidRPr="00BE1132">
        <w:rPr>
          <w:rFonts w:ascii="Arial" w:hAnsi="Arial" w:cs="Arial"/>
          <w:b/>
        </w:rPr>
        <w:t>00</w:t>
      </w:r>
      <w:r w:rsidRPr="00BE1132">
        <w:rPr>
          <w:rFonts w:ascii="Arial" w:hAnsi="Arial" w:cs="Arial"/>
          <w:b/>
        </w:rPr>
        <w:t xml:space="preserve">pm, Tuesday </w:t>
      </w:r>
      <w:r w:rsidR="00973F90" w:rsidRPr="00BE1132">
        <w:rPr>
          <w:rFonts w:ascii="Arial" w:hAnsi="Arial" w:cs="Arial"/>
          <w:b/>
        </w:rPr>
        <w:t>5 January 2020</w:t>
      </w:r>
      <w:r w:rsidRPr="00BE1132">
        <w:rPr>
          <w:rFonts w:ascii="Arial" w:hAnsi="Arial" w:cs="Arial"/>
          <w:b/>
        </w:rPr>
        <w:t xml:space="preserve"> April 2020</w:t>
      </w:r>
    </w:p>
    <w:p w:rsidR="00973F90" w:rsidRDefault="00695EFC" w:rsidP="00B23CDA">
      <w:pPr>
        <w:ind w:left="1440"/>
        <w:rPr>
          <w:rFonts w:ascii="Arial" w:hAnsi="Arial" w:cs="Arial"/>
          <w:b/>
        </w:rPr>
      </w:pPr>
      <w:r w:rsidRPr="00BE1132">
        <w:rPr>
          <w:rFonts w:ascii="Arial" w:hAnsi="Arial" w:cs="Arial"/>
          <w:b/>
        </w:rPr>
        <w:t xml:space="preserve">(To be </w:t>
      </w:r>
      <w:r w:rsidR="00163159" w:rsidRPr="00BE1132">
        <w:rPr>
          <w:rFonts w:ascii="Arial" w:hAnsi="Arial" w:cs="Arial"/>
          <w:b/>
        </w:rPr>
        <w:t>followed at 1</w:t>
      </w:r>
      <w:r w:rsidR="003F2072">
        <w:rPr>
          <w:rFonts w:ascii="Arial" w:hAnsi="Arial" w:cs="Arial"/>
          <w:b/>
        </w:rPr>
        <w:t>p</w:t>
      </w:r>
      <w:r w:rsidR="00163159" w:rsidRPr="00BE1132">
        <w:rPr>
          <w:rFonts w:ascii="Arial" w:hAnsi="Arial" w:cs="Arial"/>
          <w:b/>
        </w:rPr>
        <w:t>m by meeting with DfE &amp; OfSTED)</w:t>
      </w:r>
    </w:p>
    <w:p w:rsidR="002C19BC" w:rsidRDefault="002C19BC" w:rsidP="00B23CDA">
      <w:pPr>
        <w:ind w:left="1440"/>
        <w:rPr>
          <w:rFonts w:ascii="Arial" w:hAnsi="Arial" w:cs="Arial"/>
          <w:b/>
        </w:rPr>
      </w:pPr>
    </w:p>
    <w:p w:rsidR="002C19BC" w:rsidRPr="00BE1132" w:rsidRDefault="002C19BC" w:rsidP="00B23CDA">
      <w:pPr>
        <w:ind w:left="1440"/>
        <w:rPr>
          <w:rFonts w:ascii="Arial" w:hAnsi="Arial" w:cs="Arial"/>
          <w:b/>
        </w:rPr>
      </w:pPr>
    </w:p>
    <w:p w:rsidR="00973F90" w:rsidRPr="00BE1132" w:rsidRDefault="00973F90" w:rsidP="00973F90">
      <w:pPr>
        <w:ind w:left="720"/>
        <w:rPr>
          <w:rFonts w:ascii="Arial" w:hAnsi="Arial" w:cs="Arial"/>
          <w:b/>
        </w:rPr>
      </w:pPr>
    </w:p>
    <w:p w:rsidR="00973F90" w:rsidRPr="00BE1132" w:rsidRDefault="00973F90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BE1132">
        <w:rPr>
          <w:rFonts w:ascii="Arial" w:hAnsi="Arial" w:cs="Arial"/>
          <w:b/>
          <w:sz w:val="24"/>
          <w:szCs w:val="24"/>
        </w:rPr>
        <w:t>Declarations of interest</w:t>
      </w:r>
    </w:p>
    <w:p w:rsidR="00973F90" w:rsidRPr="00BE1132" w:rsidRDefault="00973F90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BE1132">
        <w:rPr>
          <w:rFonts w:ascii="Arial" w:hAnsi="Arial" w:cs="Arial"/>
          <w:b/>
          <w:sz w:val="24"/>
          <w:szCs w:val="24"/>
        </w:rPr>
        <w:t>Minutes and matters arising</w:t>
      </w:r>
      <w:bookmarkStart w:id="0" w:name="_GoBack"/>
      <w:bookmarkEnd w:id="0"/>
    </w:p>
    <w:p w:rsidR="00973F90" w:rsidRPr="00BE1132" w:rsidRDefault="00973F90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BE1132">
        <w:rPr>
          <w:rFonts w:ascii="Arial" w:hAnsi="Arial" w:cs="Arial"/>
          <w:b/>
          <w:sz w:val="24"/>
          <w:szCs w:val="24"/>
        </w:rPr>
        <w:t>Shape, structure &amp; content of teacher education:</w:t>
      </w:r>
    </w:p>
    <w:p w:rsidR="00973F90" w:rsidRPr="00BE1132" w:rsidRDefault="00973F90" w:rsidP="00423DEC">
      <w:pPr>
        <w:numPr>
          <w:ilvl w:val="1"/>
          <w:numId w:val="35"/>
        </w:numPr>
        <w:rPr>
          <w:rFonts w:ascii="Arial" w:hAnsi="Arial" w:cs="Arial"/>
          <w:b/>
        </w:rPr>
      </w:pPr>
      <w:r w:rsidRPr="00BE1132">
        <w:rPr>
          <w:rFonts w:ascii="Arial" w:hAnsi="Arial" w:cs="Arial"/>
          <w:b/>
        </w:rPr>
        <w:t>DfE Market Review and UCET strategy and response</w:t>
      </w:r>
    </w:p>
    <w:p w:rsidR="00973F90" w:rsidRPr="00BE1132" w:rsidRDefault="00973F90" w:rsidP="00423DEC">
      <w:pPr>
        <w:numPr>
          <w:ilvl w:val="1"/>
          <w:numId w:val="35"/>
        </w:numPr>
        <w:rPr>
          <w:rFonts w:ascii="Arial" w:hAnsi="Arial" w:cs="Arial"/>
          <w:b/>
        </w:rPr>
      </w:pPr>
      <w:r w:rsidRPr="00BE1132">
        <w:rPr>
          <w:rFonts w:ascii="Arial" w:hAnsi="Arial" w:cs="Arial"/>
          <w:b/>
        </w:rPr>
        <w:t>UCET consultative group and development of partnership paper</w:t>
      </w:r>
    </w:p>
    <w:p w:rsidR="00973F90" w:rsidRPr="00BE1132" w:rsidRDefault="00973F90" w:rsidP="00423DEC">
      <w:pPr>
        <w:numPr>
          <w:ilvl w:val="1"/>
          <w:numId w:val="35"/>
        </w:numPr>
        <w:rPr>
          <w:rFonts w:ascii="Arial" w:hAnsi="Arial" w:cs="Arial"/>
          <w:b/>
        </w:rPr>
      </w:pPr>
      <w:r w:rsidRPr="00BE1132">
        <w:rPr>
          <w:rFonts w:ascii="Arial" w:hAnsi="Arial" w:cs="Arial"/>
          <w:b/>
        </w:rPr>
        <w:t>CPD Working Group paper</w:t>
      </w:r>
    </w:p>
    <w:p w:rsidR="00973F90" w:rsidRPr="00BE1132" w:rsidRDefault="00973F90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BE1132">
        <w:rPr>
          <w:rFonts w:ascii="Arial" w:hAnsi="Arial" w:cs="Arial"/>
          <w:b/>
          <w:sz w:val="24"/>
          <w:szCs w:val="24"/>
        </w:rPr>
        <w:t>Arrangements for 21 January Executive Committee awayday</w:t>
      </w:r>
    </w:p>
    <w:p w:rsidR="00973F90" w:rsidRPr="00BE1132" w:rsidRDefault="00973F90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BE1132">
        <w:rPr>
          <w:rFonts w:ascii="Arial" w:hAnsi="Arial" w:cs="Arial"/>
          <w:b/>
          <w:sz w:val="24"/>
          <w:szCs w:val="24"/>
        </w:rPr>
        <w:t>Arrangements for afternoon meeting</w:t>
      </w:r>
    </w:p>
    <w:p w:rsidR="00973F90" w:rsidRPr="00BE1132" w:rsidRDefault="00973F90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BE1132">
        <w:rPr>
          <w:rFonts w:ascii="Arial" w:hAnsi="Arial" w:cs="Arial"/>
          <w:b/>
          <w:sz w:val="24"/>
          <w:szCs w:val="24"/>
        </w:rPr>
        <w:t>Items for information:</w:t>
      </w:r>
    </w:p>
    <w:p w:rsidR="00973F90" w:rsidRDefault="00973F90" w:rsidP="00423DEC">
      <w:pPr>
        <w:numPr>
          <w:ilvl w:val="1"/>
          <w:numId w:val="36"/>
        </w:numPr>
        <w:rPr>
          <w:rFonts w:ascii="Arial" w:hAnsi="Arial" w:cs="Arial"/>
          <w:b/>
        </w:rPr>
      </w:pPr>
      <w:r w:rsidRPr="00BE1132">
        <w:rPr>
          <w:rFonts w:ascii="Arial" w:hAnsi="Arial" w:cs="Arial"/>
          <w:b/>
        </w:rPr>
        <w:t>2020 ITE census results</w:t>
      </w:r>
    </w:p>
    <w:p w:rsidR="00423DEC" w:rsidRPr="00BE1132" w:rsidRDefault="00423DEC" w:rsidP="00423DEC">
      <w:pPr>
        <w:numPr>
          <w:ilvl w:val="1"/>
          <w:numId w:val="3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 of consultative group meeting</w:t>
      </w:r>
    </w:p>
    <w:p w:rsidR="00973F90" w:rsidRPr="00BE1132" w:rsidRDefault="00973F90" w:rsidP="00423DEC">
      <w:pPr>
        <w:numPr>
          <w:ilvl w:val="1"/>
          <w:numId w:val="36"/>
        </w:numPr>
        <w:rPr>
          <w:rFonts w:ascii="Arial" w:hAnsi="Arial" w:cs="Arial"/>
          <w:b/>
        </w:rPr>
      </w:pPr>
      <w:r w:rsidRPr="00BE1132">
        <w:rPr>
          <w:rFonts w:ascii="Arial" w:hAnsi="Arial" w:cs="Arial"/>
          <w:b/>
        </w:rPr>
        <w:t>SKE announcements</w:t>
      </w:r>
    </w:p>
    <w:p w:rsidR="00BE1132" w:rsidRPr="00BE1132" w:rsidRDefault="00BE1132" w:rsidP="00423DEC">
      <w:pPr>
        <w:numPr>
          <w:ilvl w:val="1"/>
          <w:numId w:val="36"/>
        </w:numPr>
        <w:rPr>
          <w:rFonts w:ascii="Arial" w:hAnsi="Arial" w:cs="Arial"/>
          <w:b/>
        </w:rPr>
      </w:pPr>
      <w:r w:rsidRPr="00BE1132">
        <w:rPr>
          <w:rFonts w:ascii="Arial" w:hAnsi="Arial" w:cs="Arial"/>
          <w:b/>
        </w:rPr>
        <w:t>CCF exemplification resources</w:t>
      </w:r>
    </w:p>
    <w:p w:rsidR="00973F90" w:rsidRPr="00BE1132" w:rsidRDefault="00973F90" w:rsidP="00423DEC">
      <w:pPr>
        <w:numPr>
          <w:ilvl w:val="1"/>
          <w:numId w:val="36"/>
        </w:numPr>
        <w:rPr>
          <w:rFonts w:ascii="Arial" w:hAnsi="Arial" w:cs="Arial"/>
          <w:b/>
        </w:rPr>
      </w:pPr>
      <w:r w:rsidRPr="00BE1132">
        <w:rPr>
          <w:rFonts w:ascii="Arial" w:hAnsi="Arial" w:cs="Arial"/>
          <w:b/>
        </w:rPr>
        <w:t>HMCI annual report</w:t>
      </w:r>
    </w:p>
    <w:p w:rsidR="00973F90" w:rsidRPr="00BE1132" w:rsidRDefault="00973F90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BE1132">
        <w:rPr>
          <w:rFonts w:ascii="Arial" w:hAnsi="Arial" w:cs="Arial"/>
          <w:b/>
          <w:sz w:val="24"/>
          <w:szCs w:val="24"/>
        </w:rPr>
        <w:t>Any other business</w:t>
      </w:r>
    </w:p>
    <w:p w:rsidR="00973F90" w:rsidRPr="00BE1132" w:rsidRDefault="00973F90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BE1132">
        <w:rPr>
          <w:rFonts w:ascii="Arial" w:hAnsi="Arial" w:cs="Arial"/>
          <w:b/>
          <w:sz w:val="24"/>
          <w:szCs w:val="24"/>
        </w:rPr>
        <w:t>Date of next meeting:</w:t>
      </w:r>
      <w:r w:rsidR="00177D81">
        <w:rPr>
          <w:rFonts w:ascii="Arial" w:hAnsi="Arial" w:cs="Arial"/>
          <w:b/>
          <w:sz w:val="24"/>
          <w:szCs w:val="24"/>
        </w:rPr>
        <w:t xml:space="preserve"> Friday</w:t>
      </w:r>
      <w:r w:rsidRPr="00BE1132">
        <w:rPr>
          <w:rFonts w:ascii="Arial" w:hAnsi="Arial" w:cs="Arial"/>
          <w:b/>
          <w:sz w:val="24"/>
          <w:szCs w:val="24"/>
        </w:rPr>
        <w:t xml:space="preserve"> 26 March 2020</w:t>
      </w:r>
    </w:p>
    <w:p w:rsidR="00973F90" w:rsidRPr="00BE1132" w:rsidRDefault="00973F90" w:rsidP="00973F90">
      <w:pPr>
        <w:rPr>
          <w:rFonts w:ascii="Arial" w:eastAsiaTheme="minorHAnsi" w:hAnsi="Arial" w:cs="Arial"/>
          <w:b/>
        </w:rPr>
      </w:pPr>
    </w:p>
    <w:p w:rsidR="00163159" w:rsidRDefault="00163159" w:rsidP="00163159">
      <w:pPr>
        <w:jc w:val="center"/>
        <w:rPr>
          <w:rFonts w:ascii="Arial" w:hAnsi="Arial" w:cs="Arial"/>
          <w:b/>
        </w:rPr>
      </w:pPr>
    </w:p>
    <w:p w:rsidR="00737C34" w:rsidRDefault="00737C34" w:rsidP="00163159">
      <w:pPr>
        <w:jc w:val="center"/>
        <w:rPr>
          <w:rFonts w:ascii="Arial" w:hAnsi="Arial" w:cs="Arial"/>
          <w:b/>
        </w:rPr>
      </w:pPr>
    </w:p>
    <w:sectPr w:rsidR="00737C34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85E6A"/>
    <w:multiLevelType w:val="hybridMultilevel"/>
    <w:tmpl w:val="A62C7592"/>
    <w:lvl w:ilvl="0" w:tplc="66D45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03398"/>
    <w:multiLevelType w:val="hybridMultilevel"/>
    <w:tmpl w:val="1F600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52F2A"/>
    <w:multiLevelType w:val="hybridMultilevel"/>
    <w:tmpl w:val="26DC2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ABD1BD4"/>
    <w:multiLevelType w:val="hybridMultilevel"/>
    <w:tmpl w:val="31EE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9"/>
  </w:num>
  <w:num w:numId="4">
    <w:abstractNumId w:val="2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0"/>
  </w:num>
  <w:num w:numId="17">
    <w:abstractNumId w:val="0"/>
  </w:num>
  <w:num w:numId="18">
    <w:abstractNumId w:val="21"/>
  </w:num>
  <w:num w:numId="19">
    <w:abstractNumId w:val="30"/>
  </w:num>
  <w:num w:numId="20">
    <w:abstractNumId w:val="16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32"/>
  </w:num>
  <w:num w:numId="27">
    <w:abstractNumId w:val="33"/>
  </w:num>
  <w:num w:numId="28">
    <w:abstractNumId w:val="25"/>
  </w:num>
  <w:num w:numId="29">
    <w:abstractNumId w:val="1"/>
  </w:num>
  <w:num w:numId="30">
    <w:abstractNumId w:val="13"/>
  </w:num>
  <w:num w:numId="31">
    <w:abstractNumId w:val="3"/>
  </w:num>
  <w:num w:numId="32">
    <w:abstractNumId w:val="2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159"/>
    <w:rsid w:val="00163B98"/>
    <w:rsid w:val="00177D81"/>
    <w:rsid w:val="00187C64"/>
    <w:rsid w:val="00195401"/>
    <w:rsid w:val="001A13A8"/>
    <w:rsid w:val="001A3DB2"/>
    <w:rsid w:val="001A58F8"/>
    <w:rsid w:val="00263612"/>
    <w:rsid w:val="002B18AF"/>
    <w:rsid w:val="002C19BC"/>
    <w:rsid w:val="002D28F2"/>
    <w:rsid w:val="003030E1"/>
    <w:rsid w:val="003353A2"/>
    <w:rsid w:val="00335CAC"/>
    <w:rsid w:val="00366453"/>
    <w:rsid w:val="003701A6"/>
    <w:rsid w:val="00373FDA"/>
    <w:rsid w:val="003A07AB"/>
    <w:rsid w:val="003E399F"/>
    <w:rsid w:val="003E6C64"/>
    <w:rsid w:val="003F2072"/>
    <w:rsid w:val="004015CF"/>
    <w:rsid w:val="004020BF"/>
    <w:rsid w:val="00404BC9"/>
    <w:rsid w:val="00406E3F"/>
    <w:rsid w:val="00423DEC"/>
    <w:rsid w:val="00460ADD"/>
    <w:rsid w:val="00473DD9"/>
    <w:rsid w:val="004919CD"/>
    <w:rsid w:val="004C357B"/>
    <w:rsid w:val="004C6301"/>
    <w:rsid w:val="004D22CE"/>
    <w:rsid w:val="004D4E96"/>
    <w:rsid w:val="004E424F"/>
    <w:rsid w:val="004F7FD6"/>
    <w:rsid w:val="00501C8F"/>
    <w:rsid w:val="0050585C"/>
    <w:rsid w:val="00510CD9"/>
    <w:rsid w:val="005241D6"/>
    <w:rsid w:val="00587A14"/>
    <w:rsid w:val="005F6649"/>
    <w:rsid w:val="00663708"/>
    <w:rsid w:val="006713D1"/>
    <w:rsid w:val="006821DB"/>
    <w:rsid w:val="0069062B"/>
    <w:rsid w:val="00692AA1"/>
    <w:rsid w:val="00695EFC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37C34"/>
    <w:rsid w:val="00783030"/>
    <w:rsid w:val="0078342E"/>
    <w:rsid w:val="007A21CA"/>
    <w:rsid w:val="007B1F7F"/>
    <w:rsid w:val="007C6582"/>
    <w:rsid w:val="007C72AE"/>
    <w:rsid w:val="007D01A5"/>
    <w:rsid w:val="007D240E"/>
    <w:rsid w:val="007F0F21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55DE5"/>
    <w:rsid w:val="00973F90"/>
    <w:rsid w:val="00986160"/>
    <w:rsid w:val="009927E3"/>
    <w:rsid w:val="009B4042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23CDA"/>
    <w:rsid w:val="00B6401E"/>
    <w:rsid w:val="00B65A82"/>
    <w:rsid w:val="00B73A50"/>
    <w:rsid w:val="00B80B29"/>
    <w:rsid w:val="00B93383"/>
    <w:rsid w:val="00BA540B"/>
    <w:rsid w:val="00BB1276"/>
    <w:rsid w:val="00BE1132"/>
    <w:rsid w:val="00C0032E"/>
    <w:rsid w:val="00C0041E"/>
    <w:rsid w:val="00C02640"/>
    <w:rsid w:val="00C23A79"/>
    <w:rsid w:val="00C27B2F"/>
    <w:rsid w:val="00C4023E"/>
    <w:rsid w:val="00C51AF9"/>
    <w:rsid w:val="00C54884"/>
    <w:rsid w:val="00C54ACE"/>
    <w:rsid w:val="00C56C09"/>
    <w:rsid w:val="00CB45A4"/>
    <w:rsid w:val="00CD1406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64ED8"/>
    <w:rsid w:val="00E772EE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103D0D-2A62-4FF7-B6FC-2B5FF71D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9707C-4967-4D23-A55C-526281C1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4</cp:revision>
  <cp:lastPrinted>2020-12-17T10:12:00Z</cp:lastPrinted>
  <dcterms:created xsi:type="dcterms:W3CDTF">2020-12-17T10:10:00Z</dcterms:created>
  <dcterms:modified xsi:type="dcterms:W3CDTF">2020-12-17T10:12:00Z</dcterms:modified>
</cp:coreProperties>
</file>