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36" w:rsidRDefault="00FB5E36" w:rsidP="00FB5E36">
      <w:pPr>
        <w:rPr>
          <w:b/>
          <w:bCs/>
        </w:rPr>
      </w:pPr>
      <w:bookmarkStart w:id="0" w:name="_GoBack"/>
      <w:bookmarkEnd w:id="0"/>
      <w:r>
        <w:rPr>
          <w:b/>
          <w:bCs/>
        </w:rPr>
        <w:t>National Roll Out of the Early Career Framework (ECF)</w:t>
      </w:r>
    </w:p>
    <w:p w:rsidR="00FB5E36" w:rsidRDefault="00FB5E36" w:rsidP="00FB5E36"/>
    <w:p w:rsidR="00FB5E36" w:rsidRDefault="00FB5E36" w:rsidP="00FB5E36">
      <w:r>
        <w:t xml:space="preserve">Many thanks for your continued engagement with the implementation of the Early Career Framework. </w:t>
      </w:r>
    </w:p>
    <w:p w:rsidR="00FB5E36" w:rsidRDefault="00FB5E36" w:rsidP="00FB5E36"/>
    <w:p w:rsidR="00FB5E36" w:rsidRDefault="00FB5E36" w:rsidP="00FB5E36">
      <w:r>
        <w:t xml:space="preserve">This is to let you know that the Invitation to Tender (ITT) for the National Roll Out of the ECF will be launched on </w:t>
      </w:r>
      <w:r>
        <w:rPr>
          <w:b/>
          <w:bCs/>
        </w:rPr>
        <w:t>Monday 14 September 2020</w:t>
      </w:r>
      <w:r>
        <w:t xml:space="preserve">. </w:t>
      </w:r>
    </w:p>
    <w:p w:rsidR="00FB5E36" w:rsidRDefault="00FB5E36" w:rsidP="00FB5E36">
      <w:r>
        <w:t xml:space="preserve">Interested potential lead providers will need to register on Jaggear in order to apply for this opportunity. To access Jagear please use the following link: </w:t>
      </w:r>
      <w:hyperlink r:id="rId4" w:history="1">
        <w:r>
          <w:rPr>
            <w:rStyle w:val="Hyperlink"/>
          </w:rPr>
          <w:t>https://education.app.jaggaer.com/</w:t>
        </w:r>
      </w:hyperlink>
      <w:r>
        <w:t xml:space="preserve"> </w:t>
      </w:r>
    </w:p>
    <w:p w:rsidR="00FB5E36" w:rsidRDefault="00FB5E36" w:rsidP="00FB5E36"/>
    <w:p w:rsidR="00FB5E36" w:rsidRDefault="00FB5E36" w:rsidP="00FB5E36">
      <w:r>
        <w:t xml:space="preserve">To encourage the formation of ECF delivery partnerships, the DfE will be hosting networking events with successful lead providers and potential delivery partners and it is planned that these will take place between 25 February and 5 March 2021. Further details on these events will be provided nearer to the time. </w:t>
      </w:r>
    </w:p>
    <w:p w:rsidR="00FB5E36" w:rsidRDefault="00FB5E36" w:rsidP="00FB5E36">
      <w:pPr>
        <w:rPr>
          <w:lang w:val="en"/>
        </w:rPr>
      </w:pPr>
    </w:p>
    <w:p w:rsidR="00FB5E36" w:rsidRDefault="00FB5E36" w:rsidP="00FB5E36">
      <w:r>
        <w:rPr>
          <w:lang w:val="en"/>
        </w:rPr>
        <w:t xml:space="preserve">Should you be interested in acting as a delivery partner, please register your interest by contacting the </w:t>
      </w:r>
      <w:hyperlink r:id="rId5" w:history="1">
        <w:r>
          <w:rPr>
            <w:rStyle w:val="Hyperlink"/>
            <w:lang w:val="en"/>
          </w:rPr>
          <w:t>ECF Procurement mailbox</w:t>
        </w:r>
      </w:hyperlink>
      <w:r>
        <w:rPr>
          <w:lang w:val="en"/>
        </w:rPr>
        <w:t xml:space="preserve"> and providing the name of your organisation, who the key contact is and their contact details.</w:t>
      </w:r>
    </w:p>
    <w:p w:rsidR="00FB5E36" w:rsidRDefault="00FB5E36" w:rsidP="00FB5E36"/>
    <w:p w:rsidR="00FB5E36" w:rsidRDefault="00FB5E36" w:rsidP="00FB5E36">
      <w:r>
        <w:t xml:space="preserve">Additional information on the Early Career Framework can be found here: </w:t>
      </w:r>
      <w:hyperlink r:id="rId6" w:history="1">
        <w:r>
          <w:rPr>
            <w:rStyle w:val="Hyperlink"/>
          </w:rPr>
          <w:t>https://www.gov.uk/government/collections/early-career-framework-reforms</w:t>
        </w:r>
      </w:hyperlink>
    </w:p>
    <w:p w:rsidR="00FB5E36" w:rsidRDefault="00FB5E36" w:rsidP="00FB5E36"/>
    <w:p w:rsidR="00FB5E36" w:rsidRDefault="00FB5E36" w:rsidP="00FB5E36">
      <w:r>
        <w:t>Kind regards,</w:t>
      </w:r>
    </w:p>
    <w:p w:rsidR="00FB5E36" w:rsidRDefault="00FB5E36" w:rsidP="00FB5E36"/>
    <w:p w:rsidR="00FB5E36" w:rsidRDefault="00FB5E36" w:rsidP="00FB5E36">
      <w:r>
        <w:t>ECF Procurement Team</w:t>
      </w:r>
    </w:p>
    <w:p w:rsidR="00FB5E36" w:rsidRDefault="00FB5E36" w:rsidP="00FB5E36"/>
    <w:p w:rsidR="00FB5E36" w:rsidRDefault="00FB5E36" w:rsidP="00FB5E36">
      <w:pPr>
        <w:spacing w:before="45"/>
        <w:rPr>
          <w:rFonts w:ascii="Arial" w:hAnsi="Arial" w:cs="Arial"/>
          <w:color w:val="000000"/>
          <w:lang w:eastAsia="en-GB"/>
        </w:rPr>
      </w:pPr>
      <w:r>
        <w:rPr>
          <w:rFonts w:ascii="Arial" w:hAnsi="Arial" w:cs="Arial"/>
          <w:color w:val="000000"/>
          <w:lang w:eastAsia="en-GB"/>
        </w:rPr>
        <w:t>Developing Teachers and Leaders Division (DTLD)</w:t>
      </w:r>
    </w:p>
    <w:p w:rsidR="00FB5E36" w:rsidRDefault="00FB5E36" w:rsidP="00FB5E36">
      <w:pPr>
        <w:spacing w:before="45"/>
        <w:rPr>
          <w:rFonts w:ascii="Arial" w:hAnsi="Arial" w:cs="Arial"/>
          <w:color w:val="000000"/>
          <w:lang w:eastAsia="en-GB"/>
        </w:rPr>
      </w:pPr>
      <w:r>
        <w:rPr>
          <w:rFonts w:ascii="Arial" w:hAnsi="Arial" w:cs="Arial"/>
          <w:color w:val="000000"/>
          <w:lang w:eastAsia="en-GB"/>
        </w:rPr>
        <w:t>Teaching Workforce Directorate</w:t>
      </w:r>
    </w:p>
    <w:p w:rsidR="00FB5E36" w:rsidRDefault="00FB5E36" w:rsidP="00FB5E36">
      <w:pPr>
        <w:spacing w:before="45"/>
        <w:rPr>
          <w:rFonts w:ascii="Arial" w:hAnsi="Arial" w:cs="Arial"/>
          <w:color w:val="000000"/>
          <w:lang w:eastAsia="en-GB"/>
        </w:rPr>
      </w:pPr>
      <w:r>
        <w:rPr>
          <w:rFonts w:ascii="Arial" w:hAnsi="Arial" w:cs="Arial"/>
          <w:color w:val="000000"/>
          <w:lang w:eastAsia="en-GB"/>
        </w:rPr>
        <w:t>Department for Education</w:t>
      </w:r>
    </w:p>
    <w:p w:rsidR="007066E1" w:rsidRDefault="007066E1"/>
    <w:sectPr w:rsidR="00706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36"/>
    <w:rsid w:val="0062307A"/>
    <w:rsid w:val="007066E1"/>
    <w:rsid w:val="00FB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C5AB4-AD3C-492A-B034-A981BC06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E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5E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collections/early-career-framework-reforms" TargetMode="External"/><Relationship Id="rId5" Type="http://schemas.openxmlformats.org/officeDocument/2006/relationships/hyperlink" Target="mailto:ecf.procurement@education.gov.uk" TargetMode="External"/><Relationship Id="rId4" Type="http://schemas.openxmlformats.org/officeDocument/2006/relationships/hyperlink" Target="https://education.app.jagga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dcterms:created xsi:type="dcterms:W3CDTF">2020-10-06T11:00:00Z</dcterms:created>
  <dcterms:modified xsi:type="dcterms:W3CDTF">2020-10-06T11:00:00Z</dcterms:modified>
</cp:coreProperties>
</file>