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EB6D87">
        <w:rPr>
          <w:rFonts w:ascii="Arial" w:hAnsi="Arial"/>
          <w:b/>
          <w:sz w:val="20"/>
        </w:rPr>
        <w:t>, DfE &amp; OfSTED meeting</w:t>
      </w:r>
      <w:r w:rsidR="0095198B" w:rsidRPr="00615AE0">
        <w:rPr>
          <w:rFonts w:ascii="Arial" w:hAnsi="Arial"/>
          <w:b/>
          <w:sz w:val="20"/>
        </w:rPr>
        <w:t xml:space="preserve"> 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B6D87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  <w:r w:rsidR="00546780">
        <w:rPr>
          <w:rFonts w:ascii="Arial" w:hAnsi="Arial"/>
          <w:b/>
          <w:sz w:val="20"/>
        </w:rPr>
        <w:t>2.3</w:t>
      </w:r>
      <w:r>
        <w:rPr>
          <w:rFonts w:ascii="Arial" w:hAnsi="Arial"/>
          <w:b/>
          <w:sz w:val="20"/>
        </w:rPr>
        <w:t>0p</w:t>
      </w:r>
      <w:r w:rsidR="00AC4844">
        <w:rPr>
          <w:rFonts w:ascii="Arial" w:hAnsi="Arial"/>
          <w:b/>
          <w:sz w:val="20"/>
        </w:rPr>
        <w:t>m</w:t>
      </w:r>
      <w:r w:rsidR="007C35A7">
        <w:rPr>
          <w:rFonts w:ascii="Arial" w:hAnsi="Arial"/>
          <w:b/>
          <w:sz w:val="20"/>
        </w:rPr>
        <w:t>,</w:t>
      </w:r>
      <w:r w:rsidR="00AC4844">
        <w:rPr>
          <w:rFonts w:ascii="Arial" w:hAnsi="Arial"/>
          <w:b/>
          <w:sz w:val="20"/>
        </w:rPr>
        <w:t xml:space="preserve"> </w:t>
      </w:r>
      <w:r w:rsidR="00B801FB">
        <w:rPr>
          <w:rFonts w:ascii="Arial" w:hAnsi="Arial"/>
          <w:b/>
          <w:sz w:val="20"/>
        </w:rPr>
        <w:t xml:space="preserve">Tuesday </w:t>
      </w:r>
      <w:r w:rsidR="0003385A">
        <w:rPr>
          <w:rFonts w:ascii="Arial" w:hAnsi="Arial"/>
          <w:b/>
          <w:sz w:val="20"/>
        </w:rPr>
        <w:t xml:space="preserve">22 September </w:t>
      </w:r>
      <w:r w:rsidR="00B91512">
        <w:rPr>
          <w:rFonts w:ascii="Arial" w:hAnsi="Arial"/>
          <w:b/>
          <w:sz w:val="20"/>
        </w:rPr>
        <w:t>2</w:t>
      </w:r>
      <w:r w:rsidR="00F67A22">
        <w:rPr>
          <w:rFonts w:ascii="Arial" w:hAnsi="Arial"/>
          <w:b/>
          <w:sz w:val="20"/>
        </w:rPr>
        <w:t>0</w:t>
      </w:r>
      <w:r w:rsidR="00F61A85">
        <w:rPr>
          <w:rFonts w:ascii="Arial" w:hAnsi="Arial"/>
          <w:b/>
          <w:sz w:val="20"/>
        </w:rPr>
        <w:t>20</w:t>
      </w:r>
    </w:p>
    <w:p w:rsidR="00B91512" w:rsidRDefault="00B91512" w:rsidP="00B6401E">
      <w:pPr>
        <w:jc w:val="center"/>
        <w:rPr>
          <w:rFonts w:ascii="Arial" w:hAnsi="Arial"/>
          <w:b/>
          <w:sz w:val="20"/>
        </w:rPr>
      </w:pPr>
    </w:p>
    <w:p w:rsidR="00B91512" w:rsidRPr="00615AE0" w:rsidRDefault="00B91512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Via Zoom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Welcome &amp; introductions</w:t>
      </w: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UCET updates: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24 September cross-sector consultative group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CPD working group</w:t>
      </w:r>
    </w:p>
    <w:p w:rsid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UCET advice on placement risk assessments</w:t>
      </w:r>
      <w:r w:rsidR="00E139CC">
        <w:rPr>
          <w:rFonts w:ascii="Arial" w:hAnsi="Arial"/>
          <w:sz w:val="24"/>
          <w:szCs w:val="24"/>
        </w:rPr>
        <w:t xml:space="preserve"> (enc.)</w:t>
      </w:r>
    </w:p>
    <w:p w:rsidR="00E139CC" w:rsidRPr="0003385A" w:rsidRDefault="00E139CC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UCET statements on OfSTED framework, CCF and SSP (encs.)</w:t>
      </w: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DfE updates: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ITE recruitment &amp; placements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Medium &amp; longer term strategic planning</w:t>
      </w:r>
    </w:p>
    <w:p w:rsidR="0003385A" w:rsidRPr="0003385A" w:rsidRDefault="00E139CC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bookmarkStart w:id="0" w:name="_GoBack"/>
      <w:bookmarkEnd w:id="0"/>
      <w:r>
        <w:rPr>
          <w:rFonts w:ascii="Arial" w:hAnsi="Arial"/>
          <w:sz w:val="24"/>
          <w:szCs w:val="24"/>
        </w:rPr>
        <w:t>SKE funding (enc.)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ECF</w:t>
      </w: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OfSTED: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OfSTED inspection plans for 2020/21</w:t>
      </w:r>
    </w:p>
    <w:p w:rsidR="0003385A" w:rsidRPr="0003385A" w:rsidRDefault="0003385A" w:rsidP="0003385A">
      <w:pPr>
        <w:pStyle w:val="ListParagraph"/>
        <w:numPr>
          <w:ilvl w:val="1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Other OfSTED updates</w:t>
      </w: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AOB</w:t>
      </w:r>
    </w:p>
    <w:p w:rsidR="0003385A" w:rsidRPr="0003385A" w:rsidRDefault="0003385A" w:rsidP="0003385A">
      <w:pPr>
        <w:pStyle w:val="ListParagraph"/>
        <w:numPr>
          <w:ilvl w:val="0"/>
          <w:numId w:val="36"/>
        </w:numPr>
        <w:contextualSpacing w:val="0"/>
        <w:rPr>
          <w:rFonts w:ascii="Arial" w:hAnsi="Arial"/>
          <w:sz w:val="24"/>
          <w:szCs w:val="24"/>
        </w:rPr>
      </w:pPr>
      <w:r w:rsidRPr="0003385A">
        <w:rPr>
          <w:rFonts w:ascii="Arial" w:hAnsi="Arial"/>
          <w:sz w:val="24"/>
          <w:szCs w:val="24"/>
        </w:rPr>
        <w:t>Date of next meeting</w:t>
      </w:r>
      <w:r>
        <w:rPr>
          <w:rFonts w:ascii="Arial" w:hAnsi="Arial"/>
          <w:sz w:val="24"/>
          <w:szCs w:val="24"/>
        </w:rPr>
        <w:t>: tbc</w:t>
      </w:r>
    </w:p>
    <w:p w:rsidR="00E7510C" w:rsidRPr="0003385A" w:rsidRDefault="00E7510C" w:rsidP="0003385A">
      <w:pPr>
        <w:rPr>
          <w:rFonts w:ascii="Arial" w:hAnsi="Arial"/>
          <w:b/>
          <w:sz w:val="24"/>
          <w:szCs w:val="24"/>
        </w:rPr>
      </w:pPr>
    </w:p>
    <w:sectPr w:rsidR="00E7510C" w:rsidRPr="0003385A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F84ED4"/>
    <w:multiLevelType w:val="hybridMultilevel"/>
    <w:tmpl w:val="16F287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8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8"/>
  </w:num>
  <w:num w:numId="15">
    <w:abstractNumId w:val="15"/>
  </w:num>
  <w:num w:numId="16">
    <w:abstractNumId w:val="13"/>
  </w:num>
  <w:num w:numId="17">
    <w:abstractNumId w:val="0"/>
  </w:num>
  <w:num w:numId="18">
    <w:abstractNumId w:val="22"/>
  </w:num>
  <w:num w:numId="19">
    <w:abstractNumId w:val="31"/>
  </w:num>
  <w:num w:numId="20">
    <w:abstractNumId w:val="18"/>
  </w:num>
  <w:num w:numId="21">
    <w:abstractNumId w:val="2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</w:num>
  <w:num w:numId="25">
    <w:abstractNumId w:val="28"/>
  </w:num>
  <w:num w:numId="26">
    <w:abstractNumId w:val="32"/>
  </w:num>
  <w:num w:numId="27">
    <w:abstractNumId w:val="33"/>
  </w:num>
  <w:num w:numId="28">
    <w:abstractNumId w:val="27"/>
  </w:num>
  <w:num w:numId="29">
    <w:abstractNumId w:val="2"/>
  </w:num>
  <w:num w:numId="30">
    <w:abstractNumId w:val="16"/>
  </w:num>
  <w:num w:numId="31">
    <w:abstractNumId w:val="4"/>
  </w:num>
  <w:num w:numId="32">
    <w:abstractNumId w:val="25"/>
  </w:num>
  <w:num w:numId="33">
    <w:abstractNumId w:val="5"/>
  </w:num>
  <w:num w:numId="34">
    <w:abstractNumId w:val="1"/>
  </w:num>
  <w:num w:numId="35">
    <w:abstractNumId w:val="11"/>
  </w:num>
  <w:num w:numId="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3385A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23E1"/>
    <w:rsid w:val="00137534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46780"/>
    <w:rsid w:val="00587A14"/>
    <w:rsid w:val="005D6022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8A613B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B29"/>
    <w:rsid w:val="00B91512"/>
    <w:rsid w:val="00B9338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D0D94"/>
    <w:rsid w:val="00DF2B50"/>
    <w:rsid w:val="00E04418"/>
    <w:rsid w:val="00E139CC"/>
    <w:rsid w:val="00E13FB2"/>
    <w:rsid w:val="00E20FC5"/>
    <w:rsid w:val="00E265FE"/>
    <w:rsid w:val="00E27BA3"/>
    <w:rsid w:val="00E64ED8"/>
    <w:rsid w:val="00E7510C"/>
    <w:rsid w:val="00E772EE"/>
    <w:rsid w:val="00EB6D87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4C89EE-3245-4D4E-87E7-6B04F39F3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James Noble-Rogers</cp:lastModifiedBy>
  <cp:revision>5</cp:revision>
  <cp:lastPrinted>2020-02-26T09:22:00Z</cp:lastPrinted>
  <dcterms:created xsi:type="dcterms:W3CDTF">2020-08-18T07:31:00Z</dcterms:created>
  <dcterms:modified xsi:type="dcterms:W3CDTF">2020-09-21T10:30:00Z</dcterms:modified>
</cp:coreProperties>
</file>