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759206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59.8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Bw&#10;Owih3wAAAAsBAAAPAAAAZHJzL2Rvd25yZXYueG1sTI/BTsMwEETvSP0Ha5G4tXabNiIhTlWBuIIo&#10;LRI3N94mEfE6it0m/D3LCW6zmqfZmWI7uU5ccQitJw3LhQKBVHnbUq3h8P48vwcRoiFrOk+o4RsD&#10;bMvZTWFy60d6w+s+1oJDKORGQxNjn0sZqgadCQvfI7F39oMzkc+hlnYwI4e7Tq6USqUzLfGHxvT4&#10;2GD1tb84DceX8+fHWr3WT27Tj35Sklwmtb67nXYPICJO8Q+G3/pcHUrudPIXskF0GubJKmWUjWXG&#10;golsnbI4aUg2SQqyLOT/DeUPAAAA//8DAFBLAQItABQABgAIAAAAIQC2gziS/gAAAOEBAAATAAAA&#10;AAAAAAAAAAAAAAAAAABbQ29udGVudF9UeXBlc10ueG1sUEsBAi0AFAAGAAgAAAAhADj9If/WAAAA&#10;lAEAAAsAAAAAAAAAAAAAAAAALwEAAF9yZWxzLy5yZWxzUEsBAi0AFAAGAAgAAAAhAFE2u822AgAA&#10;ugUAAA4AAAAAAAAAAAAAAAAALgIAAGRycy9lMm9Eb2MueG1sUEsBAi0AFAAGAAgAAAAhAHA7CKHf&#10;AAAACwEAAA8AAAAAAAAAAAAAAAAAEAUAAGRycy9kb3ducmV2LnhtbFBLBQYAAAAABAAEAPMAAAAc&#10;BgAA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C71AA" w:rsidRDefault="00FC71AA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C71AA" w:rsidRDefault="00FC71AA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C71AA" w:rsidRDefault="00FC71AA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232845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Age</w:t>
      </w:r>
      <w:r w:rsidR="000E44A9" w:rsidRPr="00232845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1D01AC" w:rsidRPr="00232845">
        <w:rPr>
          <w:rFonts w:ascii="Arial" w:hAnsi="Arial" w:cs="Arial"/>
          <w:b/>
          <w:sz w:val="20"/>
          <w:szCs w:val="20"/>
        </w:rPr>
        <w:t>ITE primary &amp; early years f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orum </w:t>
      </w:r>
      <w:r w:rsidRPr="00232845">
        <w:rPr>
          <w:rFonts w:ascii="Arial" w:hAnsi="Arial" w:cs="Arial"/>
          <w:b/>
          <w:sz w:val="20"/>
          <w:szCs w:val="20"/>
        </w:rPr>
        <w:t xml:space="preserve">to be held at </w:t>
      </w:r>
      <w:r w:rsidR="00E07C1E">
        <w:rPr>
          <w:rFonts w:ascii="Arial" w:hAnsi="Arial" w:cs="Arial"/>
          <w:b/>
          <w:sz w:val="20"/>
          <w:szCs w:val="20"/>
          <w:u w:val="single"/>
        </w:rPr>
        <w:t>1.00</w:t>
      </w:r>
      <w:r w:rsidR="00B126F1" w:rsidRPr="00B126F1">
        <w:rPr>
          <w:rFonts w:ascii="Arial" w:hAnsi="Arial" w:cs="Arial"/>
          <w:b/>
          <w:sz w:val="20"/>
          <w:szCs w:val="20"/>
          <w:u w:val="single"/>
        </w:rPr>
        <w:t>pm</w:t>
      </w:r>
      <w:r w:rsidR="00B126F1">
        <w:rPr>
          <w:rFonts w:ascii="Arial" w:hAnsi="Arial" w:cs="Arial"/>
          <w:b/>
          <w:sz w:val="20"/>
          <w:szCs w:val="20"/>
        </w:rPr>
        <w:t xml:space="preserve"> </w:t>
      </w:r>
      <w:r w:rsidRPr="00232845">
        <w:rPr>
          <w:rFonts w:ascii="Arial" w:hAnsi="Arial" w:cs="Arial"/>
          <w:b/>
          <w:sz w:val="20"/>
          <w:szCs w:val="20"/>
        </w:rPr>
        <w:t xml:space="preserve">on Tuesday </w:t>
      </w:r>
      <w:r w:rsidR="00B126F1">
        <w:rPr>
          <w:rFonts w:ascii="Arial" w:hAnsi="Arial" w:cs="Arial"/>
          <w:b/>
          <w:sz w:val="20"/>
          <w:szCs w:val="20"/>
        </w:rPr>
        <w:t>3 March 2020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 at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House, </w:t>
      </w:r>
      <w:r w:rsidR="00FC71AA">
        <w:rPr>
          <w:rFonts w:ascii="Arial" w:hAnsi="Arial" w:cs="Arial"/>
          <w:b/>
          <w:sz w:val="20"/>
          <w:szCs w:val="20"/>
        </w:rPr>
        <w:t xml:space="preserve">24 </w:t>
      </w:r>
      <w:bookmarkStart w:id="0" w:name="_GoBack"/>
      <w:bookmarkEnd w:id="0"/>
      <w:r w:rsidR="00E34BD2" w:rsidRPr="00232845">
        <w:rPr>
          <w:rFonts w:ascii="Arial" w:hAnsi="Arial" w:cs="Arial"/>
          <w:b/>
          <w:sz w:val="20"/>
          <w:szCs w:val="20"/>
        </w:rPr>
        <w:t xml:space="preserve">Tufton Street,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London </w:t>
      </w:r>
      <w:r w:rsidR="00E34BD2" w:rsidRPr="00232845">
        <w:rPr>
          <w:rFonts w:ascii="Arial" w:hAnsi="Arial" w:cs="Arial"/>
          <w:b/>
          <w:sz w:val="20"/>
          <w:szCs w:val="20"/>
        </w:rPr>
        <w:t>SW1P 3RB</w:t>
      </w:r>
    </w:p>
    <w:p w:rsidR="00E34BD2" w:rsidRPr="00232845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232845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Th</w:t>
      </w:r>
      <w:r w:rsidR="00F760AD" w:rsidRPr="00232845">
        <w:rPr>
          <w:rFonts w:ascii="Arial" w:hAnsi="Arial" w:cs="Arial"/>
          <w:b/>
          <w:sz w:val="20"/>
          <w:szCs w:val="20"/>
        </w:rPr>
        <w:t>ere will also be a morning symposium beginning at 10.</w:t>
      </w:r>
      <w:r w:rsidR="00B126F1">
        <w:rPr>
          <w:rFonts w:ascii="Arial" w:hAnsi="Arial" w:cs="Arial"/>
          <w:b/>
          <w:sz w:val="20"/>
          <w:szCs w:val="20"/>
        </w:rPr>
        <w:t>30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am </w:t>
      </w:r>
      <w:r w:rsidR="001D01AC" w:rsidRPr="00232845">
        <w:rPr>
          <w:rFonts w:ascii="Arial" w:hAnsi="Arial" w:cs="Arial"/>
          <w:b/>
          <w:sz w:val="20"/>
          <w:szCs w:val="20"/>
        </w:rPr>
        <w:t xml:space="preserve">on </w:t>
      </w:r>
      <w:r w:rsidR="00B126F1">
        <w:rPr>
          <w:rFonts w:ascii="Arial" w:hAnsi="Arial" w:cs="Arial"/>
          <w:b/>
          <w:sz w:val="20"/>
          <w:szCs w:val="20"/>
        </w:rPr>
        <w:t xml:space="preserve">the draft OfSTED ITE inspection framework, with input from David Storrie and Helen Matthews from OfSTED. </w:t>
      </w:r>
      <w:r w:rsidR="00D12AF3" w:rsidRPr="00232845">
        <w:rPr>
          <w:rFonts w:ascii="Arial" w:hAnsi="Arial" w:cs="Arial"/>
          <w:b/>
          <w:sz w:val="20"/>
          <w:szCs w:val="20"/>
        </w:rPr>
        <w:t xml:space="preserve">Invitations for </w:t>
      </w:r>
      <w:r w:rsidRPr="00232845">
        <w:rPr>
          <w:rFonts w:ascii="Arial" w:hAnsi="Arial" w:cs="Arial"/>
          <w:b/>
          <w:sz w:val="20"/>
          <w:szCs w:val="20"/>
        </w:rPr>
        <w:t>the symposium have been issued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 separately. If you would like to attend but have not registered please contact Max Fincher at: </w:t>
      </w:r>
      <w:hyperlink r:id="rId8" w:history="1">
        <w:r w:rsidR="007E6A05" w:rsidRPr="00232845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m.fincher@ucet.ac.uk</w:t>
        </w:r>
      </w:hyperlink>
      <w:r w:rsidR="00F760AD" w:rsidRPr="00232845">
        <w:rPr>
          <w:rFonts w:ascii="Arial" w:hAnsi="Arial" w:cs="Arial"/>
          <w:b/>
          <w:sz w:val="20"/>
          <w:szCs w:val="20"/>
        </w:rPr>
        <w:t>.</w:t>
      </w:r>
    </w:p>
    <w:p w:rsidR="007E6A05" w:rsidRPr="00232845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Welcome and introductions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Minutes of the previous meeting</w:t>
      </w:r>
    </w:p>
    <w:p w:rsidR="008C11C2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Matters arising</w:t>
      </w:r>
    </w:p>
    <w:p w:rsidR="00541FA7" w:rsidRPr="00232845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updates</w:t>
      </w:r>
    </w:p>
    <w:p w:rsidR="00541FA7" w:rsidRDefault="00B126F1" w:rsidP="00573D5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 issues:</w:t>
      </w:r>
    </w:p>
    <w:p w:rsidR="008E3CCB" w:rsidRDefault="008E3CCB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from morning symposium</w:t>
      </w:r>
      <w:r w:rsidR="00B126F1">
        <w:rPr>
          <w:rFonts w:ascii="Arial" w:hAnsi="Arial" w:cs="Arial"/>
          <w:sz w:val="20"/>
          <w:szCs w:val="20"/>
        </w:rPr>
        <w:t xml:space="preserve"> &amp; draft ITE inspection framework</w:t>
      </w:r>
    </w:p>
    <w:p w:rsidR="008E3CCB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from pilot inspections</w:t>
      </w:r>
    </w:p>
    <w:p w:rsidR="00B126F1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research findings</w:t>
      </w:r>
    </w:p>
    <w:p w:rsidR="00B126F1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Grading of student teachers</w:t>
      </w:r>
    </w:p>
    <w:p w:rsidR="00FC26B6" w:rsidRDefault="00FC26B6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of early reading/phonics</w:t>
      </w:r>
    </w:p>
    <w:p w:rsidR="00B126F1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inspection issues</w:t>
      </w:r>
    </w:p>
    <w:p w:rsidR="00CC685B" w:rsidRDefault="00CC685B" w:rsidP="00CC685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Topics for future symposia</w:t>
      </w:r>
    </w:p>
    <w:p w:rsidR="00B126F1" w:rsidRDefault="00B126F1" w:rsidP="00B126F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core content framework</w:t>
      </w:r>
    </w:p>
    <w:p w:rsidR="006C670C" w:rsidRPr="00232845" w:rsidRDefault="00B126F1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73D54" w:rsidRPr="00232845">
        <w:rPr>
          <w:rFonts w:ascii="Arial" w:hAnsi="Arial" w:cs="Arial"/>
          <w:sz w:val="20"/>
          <w:szCs w:val="20"/>
        </w:rPr>
        <w:t xml:space="preserve">TE recruitment: </w:t>
      </w:r>
    </w:p>
    <w:p w:rsidR="00573D54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</w:t>
      </w:r>
      <w:r w:rsidR="00573D54" w:rsidRPr="00232845">
        <w:rPr>
          <w:rFonts w:ascii="Arial" w:hAnsi="Arial" w:cs="Arial"/>
          <w:sz w:val="20"/>
          <w:szCs w:val="20"/>
        </w:rPr>
        <w:t>eedback from forum members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service</w:t>
      </w:r>
    </w:p>
    <w:p w:rsidR="00D056E4" w:rsidRDefault="00B126F1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skills test replacements</w:t>
      </w:r>
    </w:p>
    <w:p w:rsidR="00D056E4" w:rsidRPr="00232845" w:rsidRDefault="00D056E4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strategy and the Intellectual Base of Teacher Education Group</w:t>
      </w:r>
    </w:p>
    <w:p w:rsidR="004F2F01" w:rsidRDefault="004B42CD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056E4">
        <w:rPr>
          <w:rFonts w:ascii="Arial" w:hAnsi="Arial" w:cs="Arial"/>
          <w:sz w:val="20"/>
          <w:szCs w:val="20"/>
        </w:rPr>
        <w:t>Early years:</w:t>
      </w:r>
      <w:r w:rsidR="00573D54" w:rsidRPr="00D056E4">
        <w:rPr>
          <w:rFonts w:ascii="Arial" w:hAnsi="Arial" w:cs="Arial"/>
          <w:sz w:val="20"/>
          <w:szCs w:val="20"/>
        </w:rPr>
        <w:t xml:space="preserve"> </w:t>
      </w:r>
    </w:p>
    <w:p w:rsidR="004B42CD" w:rsidRDefault="004F2F01" w:rsidP="004F2F01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B42CD" w:rsidRPr="00D056E4">
        <w:rPr>
          <w:rFonts w:ascii="Arial" w:hAnsi="Arial" w:cs="Arial"/>
          <w:sz w:val="20"/>
          <w:szCs w:val="20"/>
        </w:rPr>
        <w:t>eedback from forum members</w:t>
      </w:r>
    </w:p>
    <w:p w:rsidR="004F2F01" w:rsidRPr="00D056E4" w:rsidRDefault="004F2F01" w:rsidP="004F2F01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TATYC research</w:t>
      </w:r>
    </w:p>
    <w:p w:rsidR="00C01BEE" w:rsidRPr="00232845" w:rsidRDefault="00D056E4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42CD" w:rsidRPr="00232845">
        <w:rPr>
          <w:rFonts w:ascii="Arial" w:hAnsi="Arial" w:cs="Arial"/>
          <w:sz w:val="20"/>
          <w:szCs w:val="20"/>
        </w:rPr>
        <w:t>t</w:t>
      </w:r>
      <w:r w:rsidR="00C01BEE" w:rsidRPr="00232845">
        <w:rPr>
          <w:rFonts w:ascii="Arial" w:hAnsi="Arial" w:cs="Arial"/>
          <w:sz w:val="20"/>
          <w:szCs w:val="20"/>
        </w:rPr>
        <w:t>ems for information:</w:t>
      </w:r>
    </w:p>
    <w:p w:rsidR="00C01BEE" w:rsidRPr="00232845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20</w:t>
      </w:r>
      <w:r w:rsidR="00B126F1">
        <w:rPr>
          <w:rFonts w:ascii="Arial" w:hAnsi="Arial" w:cs="Arial"/>
          <w:sz w:val="20"/>
          <w:szCs w:val="20"/>
        </w:rPr>
        <w:t>20</w:t>
      </w:r>
      <w:r w:rsidRPr="00232845">
        <w:rPr>
          <w:rFonts w:ascii="Arial" w:hAnsi="Arial" w:cs="Arial"/>
          <w:sz w:val="20"/>
          <w:szCs w:val="20"/>
        </w:rPr>
        <w:t xml:space="preserve"> </w:t>
      </w:r>
      <w:r w:rsidR="00D056E4">
        <w:rPr>
          <w:rFonts w:ascii="Arial" w:hAnsi="Arial" w:cs="Arial"/>
          <w:sz w:val="20"/>
          <w:szCs w:val="20"/>
        </w:rPr>
        <w:t xml:space="preserve">ICET </w:t>
      </w:r>
      <w:r w:rsidRPr="00232845">
        <w:rPr>
          <w:rFonts w:ascii="Arial" w:hAnsi="Arial" w:cs="Arial"/>
          <w:sz w:val="20"/>
          <w:szCs w:val="20"/>
        </w:rPr>
        <w:t>conference</w:t>
      </w:r>
      <w:r w:rsidR="00D056E4">
        <w:rPr>
          <w:rFonts w:ascii="Arial" w:hAnsi="Arial" w:cs="Arial"/>
          <w:sz w:val="20"/>
          <w:szCs w:val="20"/>
        </w:rPr>
        <w:t xml:space="preserve"> </w:t>
      </w:r>
      <w:r w:rsidR="00B126F1">
        <w:rPr>
          <w:rFonts w:ascii="Arial" w:hAnsi="Arial" w:cs="Arial"/>
          <w:sz w:val="20"/>
          <w:szCs w:val="20"/>
        </w:rPr>
        <w:t>details</w:t>
      </w:r>
    </w:p>
    <w:p w:rsidR="00C01BEE" w:rsidRPr="00232845" w:rsidRDefault="004F2F01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8B015D">
        <w:rPr>
          <w:rFonts w:ascii="Arial" w:hAnsi="Arial" w:cs="Arial"/>
          <w:sz w:val="20"/>
          <w:szCs w:val="20"/>
        </w:rPr>
        <w:t>2</w:t>
      </w:r>
      <w:r w:rsidR="00573D54" w:rsidRPr="00232845">
        <w:rPr>
          <w:rFonts w:ascii="Arial" w:hAnsi="Arial" w:cs="Arial"/>
          <w:sz w:val="20"/>
          <w:szCs w:val="20"/>
        </w:rPr>
        <w:t xml:space="preserve">019 </w:t>
      </w:r>
      <w:r w:rsidR="00C01BEE" w:rsidRPr="00232845">
        <w:rPr>
          <w:rFonts w:ascii="Arial" w:hAnsi="Arial" w:cs="Arial"/>
          <w:sz w:val="20"/>
          <w:szCs w:val="20"/>
        </w:rPr>
        <w:t>UCET newsletter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Any other business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Date of next meeting: </w:t>
      </w:r>
      <w:r w:rsidR="00D056E4">
        <w:rPr>
          <w:rFonts w:ascii="Arial" w:hAnsi="Arial" w:cs="Arial"/>
          <w:sz w:val="20"/>
          <w:szCs w:val="20"/>
        </w:rPr>
        <w:t xml:space="preserve">Tuesday </w:t>
      </w:r>
      <w:r w:rsidR="00B126F1">
        <w:rPr>
          <w:rFonts w:ascii="Arial" w:hAnsi="Arial" w:cs="Arial"/>
          <w:sz w:val="20"/>
          <w:szCs w:val="20"/>
        </w:rPr>
        <w:t xml:space="preserve">9 June </w:t>
      </w:r>
      <w:r w:rsidR="00D056E4">
        <w:rPr>
          <w:rFonts w:ascii="Arial" w:hAnsi="Arial" w:cs="Arial"/>
          <w:sz w:val="20"/>
          <w:szCs w:val="20"/>
        </w:rPr>
        <w:t>2020</w:t>
      </w:r>
      <w:r w:rsidR="00B126F1">
        <w:rPr>
          <w:rFonts w:ascii="Arial" w:hAnsi="Arial" w:cs="Arial"/>
          <w:sz w:val="20"/>
          <w:szCs w:val="20"/>
        </w:rPr>
        <w:t xml:space="preserve"> at 12.30pm</w:t>
      </w:r>
    </w:p>
    <w:p w:rsidR="00A82F97" w:rsidRPr="00232845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232845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232845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232845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232845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23284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F2F01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ITE inspection framework</w:t>
      </w:r>
    </w:p>
    <w:p w:rsidR="004F2F01" w:rsidRDefault="004F2F01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F2F01">
        <w:rPr>
          <w:rFonts w:ascii="Arial" w:hAnsi="Arial" w:cs="Arial"/>
          <w:sz w:val="20"/>
          <w:szCs w:val="20"/>
        </w:rPr>
        <w:t>OFSTED rese</w:t>
      </w:r>
      <w:r>
        <w:rPr>
          <w:rFonts w:ascii="Arial" w:hAnsi="Arial" w:cs="Arial"/>
          <w:sz w:val="20"/>
          <w:szCs w:val="20"/>
        </w:rPr>
        <w:t>arch</w:t>
      </w:r>
      <w:r w:rsidRPr="004F2F01">
        <w:rPr>
          <w:rFonts w:ascii="Arial" w:hAnsi="Arial" w:cs="Arial"/>
          <w:sz w:val="20"/>
          <w:szCs w:val="20"/>
        </w:rPr>
        <w:t xml:space="preserve"> summary</w:t>
      </w:r>
    </w:p>
    <w:p w:rsidR="004F2F01" w:rsidRDefault="004F2F01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core content framework</w:t>
      </w:r>
    </w:p>
    <w:p w:rsidR="002C4322" w:rsidRDefault="00FC26B6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Gibb letter on </w:t>
      </w:r>
      <w:r w:rsidR="004F2F01">
        <w:rPr>
          <w:rFonts w:ascii="Arial" w:hAnsi="Arial" w:cs="Arial"/>
          <w:sz w:val="20"/>
          <w:szCs w:val="20"/>
        </w:rPr>
        <w:t xml:space="preserve">DfE apply service </w:t>
      </w:r>
    </w:p>
    <w:p w:rsidR="004F2F01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TATYC research report</w:t>
      </w:r>
    </w:p>
    <w:p w:rsidR="002C4322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I</w:t>
      </w:r>
      <w:r w:rsidR="002C4322">
        <w:rPr>
          <w:rFonts w:ascii="Arial" w:hAnsi="Arial" w:cs="Arial"/>
          <w:sz w:val="20"/>
          <w:szCs w:val="20"/>
        </w:rPr>
        <w:t>ntellectual base of Teacher Education Report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F2F0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ICET conference </w:t>
      </w:r>
      <w:r w:rsidR="004F2F01">
        <w:rPr>
          <w:rFonts w:ascii="Arial" w:hAnsi="Arial" w:cs="Arial"/>
          <w:sz w:val="20"/>
          <w:szCs w:val="20"/>
        </w:rPr>
        <w:t>information</w:t>
      </w:r>
    </w:p>
    <w:p w:rsidR="002C4322" w:rsidRPr="00232845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2C4322">
        <w:rPr>
          <w:rFonts w:ascii="Arial" w:hAnsi="Arial" w:cs="Arial"/>
          <w:sz w:val="20"/>
          <w:szCs w:val="20"/>
        </w:rPr>
        <w:t>2019 UCET newsletter</w:t>
      </w:r>
    </w:p>
    <w:p w:rsidR="00F10A95" w:rsidRPr="00232845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232845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C6EF1"/>
    <w:rsid w:val="001D01AC"/>
    <w:rsid w:val="00205120"/>
    <w:rsid w:val="002058C9"/>
    <w:rsid w:val="00232845"/>
    <w:rsid w:val="002C4322"/>
    <w:rsid w:val="002D28F2"/>
    <w:rsid w:val="002E2CCA"/>
    <w:rsid w:val="003030E1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408B4"/>
    <w:rsid w:val="00460ADD"/>
    <w:rsid w:val="004919CD"/>
    <w:rsid w:val="004A4A58"/>
    <w:rsid w:val="004B42CD"/>
    <w:rsid w:val="004C6301"/>
    <w:rsid w:val="004D22CE"/>
    <w:rsid w:val="004D4E96"/>
    <w:rsid w:val="004E424F"/>
    <w:rsid w:val="004E7359"/>
    <w:rsid w:val="004F2F01"/>
    <w:rsid w:val="0050585C"/>
    <w:rsid w:val="00510CD9"/>
    <w:rsid w:val="005214B4"/>
    <w:rsid w:val="005241D6"/>
    <w:rsid w:val="00541FA7"/>
    <w:rsid w:val="00545523"/>
    <w:rsid w:val="00573D54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674D9"/>
    <w:rsid w:val="00876021"/>
    <w:rsid w:val="008818D3"/>
    <w:rsid w:val="008A0A18"/>
    <w:rsid w:val="008B015D"/>
    <w:rsid w:val="008B1B55"/>
    <w:rsid w:val="008C11C2"/>
    <w:rsid w:val="008E3CCB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A18CF"/>
    <w:rsid w:val="009B4042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D7290"/>
    <w:rsid w:val="00AE365F"/>
    <w:rsid w:val="00AE40D7"/>
    <w:rsid w:val="00AF7C09"/>
    <w:rsid w:val="00B126F1"/>
    <w:rsid w:val="00B13D34"/>
    <w:rsid w:val="00B24633"/>
    <w:rsid w:val="00B6401E"/>
    <w:rsid w:val="00B65A82"/>
    <w:rsid w:val="00B80B29"/>
    <w:rsid w:val="00B905D0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836EB"/>
    <w:rsid w:val="00CB45A4"/>
    <w:rsid w:val="00CC685B"/>
    <w:rsid w:val="00CD5C9E"/>
    <w:rsid w:val="00CD6CDB"/>
    <w:rsid w:val="00CD6E6C"/>
    <w:rsid w:val="00CF4AE3"/>
    <w:rsid w:val="00CF4EBB"/>
    <w:rsid w:val="00D006E8"/>
    <w:rsid w:val="00D056E4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07C1E"/>
    <w:rsid w:val="00E13FB2"/>
    <w:rsid w:val="00E155EF"/>
    <w:rsid w:val="00E265FE"/>
    <w:rsid w:val="00E27BA3"/>
    <w:rsid w:val="00E34BD2"/>
    <w:rsid w:val="00E64ED8"/>
    <w:rsid w:val="00E772EE"/>
    <w:rsid w:val="00E8728B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  <w:rsid w:val="00FC26B6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B61CD9-AC7E-40C9-AE1B-1BCDC6A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ncher@ucet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agendaprimaryforumMarch2020</Template>
  <TotalTime>1</TotalTime>
  <Pages>1</Pages>
  <Words>265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2019-05-20T06:38:00Z</cp:lastPrinted>
  <dcterms:created xsi:type="dcterms:W3CDTF">2020-02-20T12:27:00Z</dcterms:created>
  <dcterms:modified xsi:type="dcterms:W3CDTF">2020-02-20T12:27:00Z</dcterms:modified>
</cp:coreProperties>
</file>