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6A9F" w14:textId="4C59FD50" w:rsidR="00844981" w:rsidRPr="00177C51" w:rsidRDefault="00844981" w:rsidP="00177C51">
      <w:pPr>
        <w:jc w:val="center"/>
        <w:rPr>
          <w:rFonts w:ascii="Arial" w:hAnsi="Arial" w:cs="Arial"/>
          <w:b/>
        </w:rPr>
      </w:pPr>
      <w:bookmarkStart w:id="0" w:name="_GoBack"/>
      <w:bookmarkEnd w:id="0"/>
      <w:r w:rsidRPr="00177C51">
        <w:rPr>
          <w:rFonts w:ascii="Arial" w:hAnsi="Arial" w:cs="Arial"/>
          <w:b/>
        </w:rPr>
        <w:t xml:space="preserve">A second companion paper to DfE </w:t>
      </w:r>
      <w:r w:rsidR="00177C51" w:rsidRPr="00177C51">
        <w:rPr>
          <w:rFonts w:ascii="Arial" w:hAnsi="Arial" w:cs="Arial"/>
          <w:b/>
        </w:rPr>
        <w:t>advice on addressing teacher workload</w:t>
      </w:r>
    </w:p>
    <w:p w14:paraId="24192C94" w14:textId="3AD8B9E9" w:rsidR="00844981" w:rsidRPr="00177C51" w:rsidRDefault="00844981">
      <w:pPr>
        <w:rPr>
          <w:rFonts w:ascii="Arial" w:hAnsi="Arial" w:cs="Arial"/>
          <w:b/>
        </w:rPr>
      </w:pPr>
    </w:p>
    <w:p w14:paraId="7860878F" w14:textId="2B30DB45" w:rsidR="00905F7B" w:rsidRPr="00177C51" w:rsidRDefault="001B3C88" w:rsidP="00844981">
      <w:pPr>
        <w:jc w:val="center"/>
        <w:rPr>
          <w:rFonts w:ascii="Arial" w:hAnsi="Arial" w:cs="Arial"/>
          <w:b/>
        </w:rPr>
      </w:pPr>
      <w:r w:rsidRPr="00177C51">
        <w:rPr>
          <w:rFonts w:ascii="Arial" w:hAnsi="Arial" w:cs="Arial"/>
          <w:b/>
        </w:rPr>
        <w:t>Professionally acceptable workload</w:t>
      </w:r>
      <w:r w:rsidR="00844981" w:rsidRPr="00177C51">
        <w:rPr>
          <w:rFonts w:ascii="Arial" w:hAnsi="Arial" w:cs="Arial"/>
          <w:b/>
        </w:rPr>
        <w:t xml:space="preserve">: </w:t>
      </w:r>
      <w:r w:rsidR="002A1D6E">
        <w:rPr>
          <w:rFonts w:ascii="Arial" w:hAnsi="Arial" w:cs="Arial"/>
          <w:b/>
        </w:rPr>
        <w:t xml:space="preserve">learning to act differently towards effective change. </w:t>
      </w:r>
    </w:p>
    <w:p w14:paraId="2A3D6F1D" w14:textId="77777777" w:rsidR="00C97E76" w:rsidRPr="00177C51" w:rsidRDefault="00C97E76">
      <w:pPr>
        <w:rPr>
          <w:rFonts w:ascii="Arial" w:hAnsi="Arial" w:cs="Arial"/>
        </w:rPr>
      </w:pPr>
    </w:p>
    <w:p w14:paraId="11DC703F" w14:textId="433A5116" w:rsidR="00C97E76" w:rsidRPr="00177C51" w:rsidRDefault="00C97E76">
      <w:pPr>
        <w:rPr>
          <w:rFonts w:ascii="Arial" w:hAnsi="Arial" w:cs="Arial"/>
        </w:rPr>
      </w:pPr>
      <w:r w:rsidRPr="00177C51">
        <w:rPr>
          <w:rFonts w:ascii="Arial" w:hAnsi="Arial" w:cs="Arial"/>
        </w:rPr>
        <w:t xml:space="preserve">The Department for Education </w:t>
      </w:r>
      <w:r w:rsidR="00177C51" w:rsidRPr="00177C51">
        <w:rPr>
          <w:rFonts w:ascii="Arial" w:hAnsi="Arial" w:cs="Arial"/>
        </w:rPr>
        <w:t xml:space="preserve">(DfE) </w:t>
      </w:r>
      <w:r w:rsidRPr="00177C51">
        <w:rPr>
          <w:rFonts w:ascii="Arial" w:hAnsi="Arial" w:cs="Arial"/>
        </w:rPr>
        <w:t xml:space="preserve">has taken steps over the last year to emphasise the importance of </w:t>
      </w:r>
      <w:r w:rsidR="00C63B7A" w:rsidRPr="00177C51">
        <w:rPr>
          <w:rFonts w:ascii="Arial" w:hAnsi="Arial" w:cs="Arial"/>
        </w:rPr>
        <w:t xml:space="preserve">addressing excessive </w:t>
      </w:r>
      <w:r w:rsidRPr="00177C51">
        <w:rPr>
          <w:rFonts w:ascii="Arial" w:hAnsi="Arial" w:cs="Arial"/>
        </w:rPr>
        <w:t xml:space="preserve">teacher workload, in order to reduce the number of teachers leaving the profession and to encourage more </w:t>
      </w:r>
      <w:r w:rsidR="00177C51" w:rsidRPr="00177C51">
        <w:rPr>
          <w:rFonts w:ascii="Arial" w:hAnsi="Arial" w:cs="Arial"/>
        </w:rPr>
        <w:t>entrant</w:t>
      </w:r>
      <w:r w:rsidRPr="00177C51">
        <w:rPr>
          <w:rFonts w:ascii="Arial" w:hAnsi="Arial" w:cs="Arial"/>
        </w:rPr>
        <w:t xml:space="preserve">s to teaching. </w:t>
      </w:r>
      <w:r w:rsidR="00177C51" w:rsidRPr="00177C51">
        <w:rPr>
          <w:rFonts w:ascii="Arial" w:hAnsi="Arial" w:cs="Arial"/>
        </w:rPr>
        <w:t>This is a second companion paper in response to guidance that has been offered, for consideration by teacher education partnerships.</w:t>
      </w:r>
    </w:p>
    <w:p w14:paraId="50CAEA04" w14:textId="14EAB480" w:rsidR="00C97E76" w:rsidRPr="00177C51" w:rsidRDefault="00C63B7A">
      <w:pPr>
        <w:rPr>
          <w:rFonts w:ascii="Arial" w:hAnsi="Arial" w:cs="Arial"/>
        </w:rPr>
      </w:pPr>
      <w:r w:rsidRPr="00177C51">
        <w:rPr>
          <w:rFonts w:ascii="Arial" w:hAnsi="Arial" w:cs="Arial"/>
        </w:rPr>
        <w:t>A</w:t>
      </w:r>
      <w:r w:rsidR="00C97E76" w:rsidRPr="00177C51">
        <w:rPr>
          <w:rFonts w:ascii="Arial" w:hAnsi="Arial" w:cs="Arial"/>
        </w:rPr>
        <w:t xml:space="preserve">dvice has been </w:t>
      </w:r>
      <w:r w:rsidRPr="00177C51">
        <w:rPr>
          <w:rFonts w:ascii="Arial" w:hAnsi="Arial" w:cs="Arial"/>
        </w:rPr>
        <w:t>published</w:t>
      </w:r>
      <w:r w:rsidR="00C97E76" w:rsidRPr="00177C51">
        <w:rPr>
          <w:rFonts w:ascii="Arial" w:hAnsi="Arial" w:cs="Arial"/>
        </w:rPr>
        <w:t xml:space="preserve"> for providers and practitioners, such as </w:t>
      </w:r>
      <w:r w:rsidR="00C97E76" w:rsidRPr="00177C51">
        <w:rPr>
          <w:rFonts w:ascii="Arial" w:hAnsi="Arial" w:cs="Arial"/>
          <w:i/>
        </w:rPr>
        <w:t xml:space="preserve">Addressing Teacher Workload in Initial Teacher Education </w:t>
      </w:r>
      <w:r w:rsidR="00C97E76" w:rsidRPr="00177C51">
        <w:rPr>
          <w:rFonts w:ascii="Arial" w:hAnsi="Arial" w:cs="Arial"/>
        </w:rPr>
        <w:t>(DfE November 2018)</w:t>
      </w:r>
      <w:r w:rsidR="00FC4E19" w:rsidRPr="00177C51">
        <w:rPr>
          <w:rFonts w:ascii="Arial" w:hAnsi="Arial" w:cs="Arial"/>
        </w:rPr>
        <w:t>;</w:t>
      </w:r>
      <w:r w:rsidR="00C97E76" w:rsidRPr="00177C51">
        <w:rPr>
          <w:rFonts w:ascii="Arial" w:hAnsi="Arial" w:cs="Arial"/>
        </w:rPr>
        <w:t xml:space="preserve"> </w:t>
      </w:r>
      <w:r w:rsidR="00C97E76" w:rsidRPr="00177C51">
        <w:rPr>
          <w:rFonts w:ascii="Arial" w:hAnsi="Arial" w:cs="Arial"/>
          <w:i/>
        </w:rPr>
        <w:t xml:space="preserve">Reducing workload: supporting teachers in the early stages of their career </w:t>
      </w:r>
      <w:r w:rsidR="00C97E76" w:rsidRPr="00177C51">
        <w:rPr>
          <w:rFonts w:ascii="Arial" w:hAnsi="Arial" w:cs="Arial"/>
        </w:rPr>
        <w:t>(DfE March 2019)</w:t>
      </w:r>
      <w:r w:rsidR="00FC4E19" w:rsidRPr="00177C51">
        <w:rPr>
          <w:rFonts w:ascii="Arial" w:hAnsi="Arial" w:cs="Arial"/>
        </w:rPr>
        <w:t xml:space="preserve"> and the ‘top tips’ </w:t>
      </w:r>
      <w:r w:rsidRPr="00177C51">
        <w:rPr>
          <w:rFonts w:ascii="Arial" w:hAnsi="Arial" w:cs="Arial"/>
        </w:rPr>
        <w:t xml:space="preserve">offered </w:t>
      </w:r>
      <w:r w:rsidR="00FC4E19" w:rsidRPr="00177C51">
        <w:rPr>
          <w:rFonts w:ascii="Arial" w:hAnsi="Arial" w:cs="Arial"/>
        </w:rPr>
        <w:t xml:space="preserve">in </w:t>
      </w:r>
      <w:r w:rsidR="00FC4E19" w:rsidRPr="00177C51">
        <w:rPr>
          <w:rFonts w:ascii="Arial" w:hAnsi="Arial" w:cs="Arial"/>
          <w:i/>
        </w:rPr>
        <w:t xml:space="preserve">Ways to reduce workload in your school(s) </w:t>
      </w:r>
      <w:r w:rsidR="00FC4E19" w:rsidRPr="00177C51">
        <w:rPr>
          <w:rFonts w:ascii="Arial" w:hAnsi="Arial" w:cs="Arial"/>
        </w:rPr>
        <w:t>(DfE March 2019).</w:t>
      </w:r>
      <w:r w:rsidRPr="00177C51">
        <w:rPr>
          <w:rFonts w:ascii="Arial" w:hAnsi="Arial" w:cs="Arial"/>
        </w:rPr>
        <w:t xml:space="preserve"> Toolkits for reducing teacher workload have been published, with examples from small scale research studies in twelve settings</w:t>
      </w:r>
      <w:r w:rsidR="00D8630D">
        <w:rPr>
          <w:rFonts w:ascii="Arial" w:hAnsi="Arial" w:cs="Arial"/>
        </w:rPr>
        <w:t>;</w:t>
      </w:r>
      <w:r w:rsidR="002A666A" w:rsidRPr="00177C51">
        <w:rPr>
          <w:rFonts w:ascii="Arial" w:hAnsi="Arial" w:cs="Arial"/>
        </w:rPr>
        <w:t xml:space="preserve"> </w:t>
      </w:r>
      <w:hyperlink r:id="rId8" w:history="1">
        <w:r w:rsidR="00D8630D" w:rsidRPr="00D8630D">
          <w:rPr>
            <w:rStyle w:val="Hyperlink"/>
            <w:rFonts w:ascii="Arial" w:hAnsi="Arial" w:cs="Arial"/>
          </w:rPr>
          <w:t>https://www.gov.uk/government/collections/workload-reduction-toolkit</w:t>
        </w:r>
      </w:hyperlink>
      <w:r w:rsidR="002A666A" w:rsidRPr="00177C51">
        <w:rPr>
          <w:rFonts w:ascii="Arial" w:hAnsi="Arial" w:cs="Arial"/>
        </w:rPr>
        <w:t xml:space="preserve">. </w:t>
      </w:r>
    </w:p>
    <w:p w14:paraId="13808016" w14:textId="184DD4CA" w:rsidR="00CD691F" w:rsidRPr="00177C51" w:rsidRDefault="00DF371B">
      <w:pPr>
        <w:rPr>
          <w:rFonts w:ascii="Arial" w:hAnsi="Arial" w:cs="Arial"/>
        </w:rPr>
      </w:pPr>
      <w:r>
        <w:rPr>
          <w:rFonts w:ascii="Arial" w:hAnsi="Arial" w:cs="Arial"/>
        </w:rPr>
        <w:t>The</w:t>
      </w:r>
      <w:r w:rsidR="00FC4E19" w:rsidRPr="00177C51">
        <w:rPr>
          <w:rFonts w:ascii="Arial" w:hAnsi="Arial" w:cs="Arial"/>
        </w:rPr>
        <w:t xml:space="preserve"> guidance is aimed at </w:t>
      </w:r>
      <w:r w:rsidR="002A666A" w:rsidRPr="00177C51">
        <w:rPr>
          <w:rFonts w:ascii="Arial" w:hAnsi="Arial" w:cs="Arial"/>
        </w:rPr>
        <w:t xml:space="preserve">encouraging </w:t>
      </w:r>
      <w:r w:rsidR="00FC4E19" w:rsidRPr="00177C51">
        <w:rPr>
          <w:rFonts w:ascii="Arial" w:hAnsi="Arial" w:cs="Arial"/>
        </w:rPr>
        <w:t xml:space="preserve">institutional and cultural change, which is vital in developing a mentally healthy workforce </w:t>
      </w:r>
      <w:r w:rsidR="00374B79" w:rsidRPr="00177C51">
        <w:rPr>
          <w:rFonts w:ascii="Arial" w:hAnsi="Arial" w:cs="Arial"/>
        </w:rPr>
        <w:t xml:space="preserve">whose members </w:t>
      </w:r>
      <w:r w:rsidR="00FC4E19" w:rsidRPr="00177C51">
        <w:rPr>
          <w:rFonts w:ascii="Arial" w:hAnsi="Arial" w:cs="Arial"/>
        </w:rPr>
        <w:t>can engage all children</w:t>
      </w:r>
      <w:r w:rsidR="00222892" w:rsidRPr="00177C51">
        <w:rPr>
          <w:rFonts w:ascii="Arial" w:hAnsi="Arial" w:cs="Arial"/>
        </w:rPr>
        <w:t xml:space="preserve"> and young p</w:t>
      </w:r>
      <w:r w:rsidR="00374B79" w:rsidRPr="00177C51">
        <w:rPr>
          <w:rFonts w:ascii="Arial" w:hAnsi="Arial" w:cs="Arial"/>
        </w:rPr>
        <w:t>e</w:t>
      </w:r>
      <w:r w:rsidR="00222892" w:rsidRPr="00177C51">
        <w:rPr>
          <w:rFonts w:ascii="Arial" w:hAnsi="Arial" w:cs="Arial"/>
        </w:rPr>
        <w:t>o</w:t>
      </w:r>
      <w:r w:rsidR="00374B79" w:rsidRPr="00177C51">
        <w:rPr>
          <w:rFonts w:ascii="Arial" w:hAnsi="Arial" w:cs="Arial"/>
        </w:rPr>
        <w:t>ple</w:t>
      </w:r>
      <w:r w:rsidR="00FC4E19" w:rsidRPr="00177C51">
        <w:rPr>
          <w:rFonts w:ascii="Arial" w:hAnsi="Arial" w:cs="Arial"/>
        </w:rPr>
        <w:t xml:space="preserve"> in learning.</w:t>
      </w:r>
      <w:r w:rsidR="00CD691F" w:rsidRPr="00177C51">
        <w:rPr>
          <w:rFonts w:ascii="Arial" w:hAnsi="Arial" w:cs="Arial"/>
        </w:rPr>
        <w:t xml:space="preserve"> </w:t>
      </w:r>
      <w:r w:rsidR="00101296" w:rsidRPr="00177C51">
        <w:rPr>
          <w:rFonts w:ascii="Arial" w:hAnsi="Arial" w:cs="Arial"/>
        </w:rPr>
        <w:t xml:space="preserve">However, </w:t>
      </w:r>
      <w:r w:rsidR="002A666A" w:rsidRPr="00177C51">
        <w:rPr>
          <w:rFonts w:ascii="Arial" w:hAnsi="Arial" w:cs="Arial"/>
        </w:rPr>
        <w:t>if</w:t>
      </w:r>
      <w:r>
        <w:rPr>
          <w:rFonts w:ascii="Arial" w:hAnsi="Arial" w:cs="Arial"/>
        </w:rPr>
        <w:t xml:space="preserve"> this</w:t>
      </w:r>
      <w:r w:rsidR="00101296" w:rsidRPr="00177C51">
        <w:rPr>
          <w:rFonts w:ascii="Arial" w:hAnsi="Arial" w:cs="Arial"/>
        </w:rPr>
        <w:t xml:space="preserve"> </w:t>
      </w:r>
      <w:r w:rsidR="002A666A" w:rsidRPr="00177C51">
        <w:rPr>
          <w:rFonts w:ascii="Arial" w:hAnsi="Arial" w:cs="Arial"/>
        </w:rPr>
        <w:t xml:space="preserve">is to become a reality, the workforce has to be central to its own reform – without significant shifts in perceptions of </w:t>
      </w:r>
      <w:r>
        <w:rPr>
          <w:rFonts w:ascii="Arial" w:hAnsi="Arial" w:cs="Arial"/>
        </w:rPr>
        <w:t>‘</w:t>
      </w:r>
      <w:r w:rsidR="002A666A" w:rsidRPr="00177C51">
        <w:rPr>
          <w:rFonts w:ascii="Arial" w:hAnsi="Arial" w:cs="Arial"/>
        </w:rPr>
        <w:t>work</w:t>
      </w:r>
      <w:r>
        <w:rPr>
          <w:rFonts w:ascii="Arial" w:hAnsi="Arial" w:cs="Arial"/>
        </w:rPr>
        <w:t>’</w:t>
      </w:r>
      <w:r w:rsidR="002A666A" w:rsidRPr="00177C51">
        <w:rPr>
          <w:rFonts w:ascii="Arial" w:hAnsi="Arial" w:cs="Arial"/>
        </w:rPr>
        <w:t xml:space="preserve"> by all members of school communities, nothing can change. </w:t>
      </w:r>
      <w:r w:rsidR="00E70665" w:rsidRPr="00177C51">
        <w:rPr>
          <w:rFonts w:ascii="Arial" w:hAnsi="Arial" w:cs="Arial"/>
        </w:rPr>
        <w:t xml:space="preserve"> Although a great de</w:t>
      </w:r>
      <w:r w:rsidR="00FF4627" w:rsidRPr="00177C51">
        <w:rPr>
          <w:rFonts w:ascii="Arial" w:hAnsi="Arial" w:cs="Arial"/>
        </w:rPr>
        <w:t>al needs to be done to reduce</w:t>
      </w:r>
      <w:r w:rsidR="00E70665" w:rsidRPr="00177C51">
        <w:rPr>
          <w:rFonts w:ascii="Arial" w:hAnsi="Arial" w:cs="Arial"/>
        </w:rPr>
        <w:t xml:space="preserve"> the external pressures on schools that have impacted on teachers’ workload for many years, a further aspect needs to be addressed by teachers</w:t>
      </w:r>
      <w:r>
        <w:rPr>
          <w:rFonts w:ascii="Arial" w:hAnsi="Arial" w:cs="Arial"/>
        </w:rPr>
        <w:t>, teacher educators</w:t>
      </w:r>
      <w:r w:rsidR="00E70665" w:rsidRPr="00177C51">
        <w:rPr>
          <w:rFonts w:ascii="Arial" w:hAnsi="Arial" w:cs="Arial"/>
        </w:rPr>
        <w:t xml:space="preserve"> and school leaders together within schools.  That is because the culture of extreme workload in pursuit of perpetual improvement </w:t>
      </w:r>
      <w:r w:rsidR="00C13FCA" w:rsidRPr="00177C51">
        <w:rPr>
          <w:rFonts w:ascii="Arial" w:hAnsi="Arial" w:cs="Arial"/>
        </w:rPr>
        <w:t xml:space="preserve">is </w:t>
      </w:r>
      <w:r w:rsidR="00E70665" w:rsidRPr="00177C51">
        <w:rPr>
          <w:rFonts w:ascii="Arial" w:hAnsi="Arial" w:cs="Arial"/>
        </w:rPr>
        <w:t xml:space="preserve">embedded in a whole generation of teachers. </w:t>
      </w:r>
      <w:r w:rsidR="00C13FCA" w:rsidRPr="00177C51">
        <w:rPr>
          <w:rFonts w:ascii="Arial" w:hAnsi="Arial" w:cs="Arial"/>
        </w:rPr>
        <w:t>I</w:t>
      </w:r>
      <w:r w:rsidR="00E70665" w:rsidRPr="00177C51">
        <w:rPr>
          <w:rFonts w:ascii="Arial" w:hAnsi="Arial" w:cs="Arial"/>
        </w:rPr>
        <w:t xml:space="preserve">t is almost impossible to think differently </w:t>
      </w:r>
      <w:r w:rsidR="00C13FCA" w:rsidRPr="00177C51">
        <w:rPr>
          <w:rFonts w:ascii="Arial" w:hAnsi="Arial" w:cs="Arial"/>
        </w:rPr>
        <w:t xml:space="preserve">about </w:t>
      </w:r>
      <w:r w:rsidR="00E70665" w:rsidRPr="00177C51">
        <w:rPr>
          <w:rFonts w:ascii="Arial" w:hAnsi="Arial" w:cs="Arial"/>
        </w:rPr>
        <w:t xml:space="preserve">teaching </w:t>
      </w:r>
      <w:r w:rsidR="00C13FCA" w:rsidRPr="00177C51">
        <w:rPr>
          <w:rFonts w:ascii="Arial" w:hAnsi="Arial" w:cs="Arial"/>
        </w:rPr>
        <w:t xml:space="preserve">as a </w:t>
      </w:r>
      <w:r w:rsidR="00E70665" w:rsidRPr="00177C51">
        <w:rPr>
          <w:rFonts w:ascii="Arial" w:hAnsi="Arial" w:cs="Arial"/>
        </w:rPr>
        <w:t xml:space="preserve">profession </w:t>
      </w:r>
      <w:r w:rsidR="00C13FCA" w:rsidRPr="00177C51">
        <w:rPr>
          <w:rFonts w:ascii="Arial" w:hAnsi="Arial" w:cs="Arial"/>
        </w:rPr>
        <w:t>and about what it means to be an expert teacher. This second paper about workload focuses on this particular challenge within the profession itself</w:t>
      </w:r>
      <w:r w:rsidR="000D1833" w:rsidRPr="00177C51">
        <w:rPr>
          <w:rFonts w:ascii="Arial" w:hAnsi="Arial" w:cs="Arial"/>
        </w:rPr>
        <w:t xml:space="preserve"> </w:t>
      </w:r>
      <w:r>
        <w:rPr>
          <w:rFonts w:ascii="Arial" w:hAnsi="Arial" w:cs="Arial"/>
        </w:rPr>
        <w:t xml:space="preserve">- </w:t>
      </w:r>
      <w:r w:rsidR="000D1833" w:rsidRPr="00177C51">
        <w:rPr>
          <w:rFonts w:ascii="Arial" w:hAnsi="Arial" w:cs="Arial"/>
        </w:rPr>
        <w:t>to reform views of acceptable workload</w:t>
      </w:r>
      <w:r>
        <w:rPr>
          <w:rFonts w:ascii="Arial" w:hAnsi="Arial" w:cs="Arial"/>
        </w:rPr>
        <w:t xml:space="preserve"> -</w:t>
      </w:r>
      <w:r w:rsidR="00C13FCA" w:rsidRPr="00177C51">
        <w:rPr>
          <w:rFonts w:ascii="Arial" w:hAnsi="Arial" w:cs="Arial"/>
        </w:rPr>
        <w:t xml:space="preserve"> whilst acknowledging that the external conditions that have produced </w:t>
      </w:r>
      <w:r w:rsidR="000D1833" w:rsidRPr="00177C51">
        <w:rPr>
          <w:rFonts w:ascii="Arial" w:hAnsi="Arial" w:cs="Arial"/>
        </w:rPr>
        <w:t>the current conditions</w:t>
      </w:r>
      <w:r w:rsidR="00C13FCA" w:rsidRPr="00177C51">
        <w:rPr>
          <w:rFonts w:ascii="Arial" w:hAnsi="Arial" w:cs="Arial"/>
        </w:rPr>
        <w:t xml:space="preserve"> need to be tackled.</w:t>
      </w:r>
    </w:p>
    <w:p w14:paraId="5C0E5674" w14:textId="76627F7C" w:rsidR="00B7688E" w:rsidRPr="00177C51" w:rsidRDefault="00B7688E">
      <w:pPr>
        <w:rPr>
          <w:rFonts w:ascii="Arial" w:hAnsi="Arial" w:cs="Arial"/>
          <w:b/>
        </w:rPr>
      </w:pPr>
      <w:r w:rsidRPr="00177C51">
        <w:rPr>
          <w:rFonts w:ascii="Arial" w:hAnsi="Arial" w:cs="Arial"/>
          <w:b/>
        </w:rPr>
        <w:t>Extreme workload as a proxy for excellence</w:t>
      </w:r>
    </w:p>
    <w:p w14:paraId="4E01A552" w14:textId="462ACE74" w:rsidR="00A57901" w:rsidRPr="00177C51" w:rsidRDefault="002A666A">
      <w:pPr>
        <w:rPr>
          <w:rFonts w:ascii="Arial" w:hAnsi="Arial" w:cs="Arial"/>
        </w:rPr>
      </w:pPr>
      <w:r w:rsidRPr="00177C51">
        <w:rPr>
          <w:rFonts w:ascii="Arial" w:hAnsi="Arial" w:cs="Arial"/>
        </w:rPr>
        <w:t xml:space="preserve">Working excessive hours has become </w:t>
      </w:r>
      <w:r w:rsidR="006E4918" w:rsidRPr="00177C51">
        <w:rPr>
          <w:rFonts w:ascii="Arial" w:hAnsi="Arial" w:cs="Arial"/>
        </w:rPr>
        <w:t>normalis</w:t>
      </w:r>
      <w:r w:rsidR="00374B79" w:rsidRPr="00177C51">
        <w:rPr>
          <w:rFonts w:ascii="Arial" w:hAnsi="Arial" w:cs="Arial"/>
        </w:rPr>
        <w:t xml:space="preserve">ed within </w:t>
      </w:r>
      <w:r w:rsidR="00B7688E" w:rsidRPr="00177C51">
        <w:rPr>
          <w:rFonts w:ascii="Arial" w:hAnsi="Arial" w:cs="Arial"/>
        </w:rPr>
        <w:t xml:space="preserve">the </w:t>
      </w:r>
      <w:r w:rsidR="00374B79" w:rsidRPr="00177C51">
        <w:rPr>
          <w:rFonts w:ascii="Arial" w:hAnsi="Arial" w:cs="Arial"/>
        </w:rPr>
        <w:t xml:space="preserve">culture of schools – </w:t>
      </w:r>
      <w:r w:rsidR="006E4918" w:rsidRPr="00177C51">
        <w:rPr>
          <w:rFonts w:ascii="Arial" w:hAnsi="Arial" w:cs="Arial"/>
        </w:rPr>
        <w:t xml:space="preserve"> it has become </w:t>
      </w:r>
      <w:r w:rsidR="00DF371B">
        <w:rPr>
          <w:rFonts w:ascii="Arial" w:hAnsi="Arial" w:cs="Arial"/>
        </w:rPr>
        <w:t xml:space="preserve">a tacit indicator of </w:t>
      </w:r>
      <w:r w:rsidRPr="00177C51">
        <w:rPr>
          <w:rFonts w:ascii="Arial" w:hAnsi="Arial" w:cs="Arial"/>
        </w:rPr>
        <w:t>teachers</w:t>
      </w:r>
      <w:r w:rsidR="00825DAD" w:rsidRPr="00177C51">
        <w:rPr>
          <w:rFonts w:ascii="Arial" w:hAnsi="Arial" w:cs="Arial"/>
        </w:rPr>
        <w:t xml:space="preserve"> </w:t>
      </w:r>
      <w:r w:rsidR="00DF371B">
        <w:rPr>
          <w:rFonts w:ascii="Arial" w:hAnsi="Arial" w:cs="Arial"/>
        </w:rPr>
        <w:t xml:space="preserve">who </w:t>
      </w:r>
      <w:r w:rsidR="00825DAD" w:rsidRPr="00177C51">
        <w:rPr>
          <w:rFonts w:ascii="Arial" w:hAnsi="Arial" w:cs="Arial"/>
        </w:rPr>
        <w:t>are acknowledged</w:t>
      </w:r>
      <w:r w:rsidR="00B7688E" w:rsidRPr="00177C51">
        <w:rPr>
          <w:rFonts w:ascii="Arial" w:hAnsi="Arial" w:cs="Arial"/>
        </w:rPr>
        <w:t xml:space="preserve"> to be dedicated and expert professionals. </w:t>
      </w:r>
      <w:r w:rsidR="006E4918" w:rsidRPr="00177C51">
        <w:rPr>
          <w:rFonts w:ascii="Arial" w:hAnsi="Arial" w:cs="Arial"/>
        </w:rPr>
        <w:t xml:space="preserve"> Trainee and new teachers frequently observe more experienced colleagues managing extreme workloads with </w:t>
      </w:r>
      <w:r w:rsidR="00FF4627" w:rsidRPr="00177C51">
        <w:rPr>
          <w:rFonts w:ascii="Arial" w:hAnsi="Arial" w:cs="Arial"/>
        </w:rPr>
        <w:t xml:space="preserve">great </w:t>
      </w:r>
      <w:r w:rsidR="006E4918" w:rsidRPr="00177C51">
        <w:rPr>
          <w:rFonts w:ascii="Arial" w:hAnsi="Arial" w:cs="Arial"/>
        </w:rPr>
        <w:t>professionalism</w:t>
      </w:r>
      <w:r w:rsidR="00222892" w:rsidRPr="00177C51">
        <w:rPr>
          <w:rFonts w:ascii="Arial" w:hAnsi="Arial" w:cs="Arial"/>
        </w:rPr>
        <w:t xml:space="preserve"> and resignation</w:t>
      </w:r>
      <w:r w:rsidR="006E4918" w:rsidRPr="00177C51">
        <w:rPr>
          <w:rFonts w:ascii="Arial" w:hAnsi="Arial" w:cs="Arial"/>
        </w:rPr>
        <w:t xml:space="preserve">. </w:t>
      </w:r>
      <w:r w:rsidR="00FF4627" w:rsidRPr="00177C51">
        <w:rPr>
          <w:rFonts w:ascii="Arial" w:hAnsi="Arial" w:cs="Arial"/>
        </w:rPr>
        <w:t xml:space="preserve">They learn </w:t>
      </w:r>
      <w:r w:rsidR="00305590" w:rsidRPr="00177C51">
        <w:rPr>
          <w:rFonts w:ascii="Arial" w:hAnsi="Arial" w:cs="Arial"/>
        </w:rPr>
        <w:t xml:space="preserve">about what is acceptable </w:t>
      </w:r>
      <w:r w:rsidR="00FF4627" w:rsidRPr="00177C51">
        <w:rPr>
          <w:rFonts w:ascii="Arial" w:hAnsi="Arial" w:cs="Arial"/>
        </w:rPr>
        <w:t xml:space="preserve">from them. </w:t>
      </w:r>
      <w:r w:rsidR="006E4918" w:rsidRPr="00177C51">
        <w:rPr>
          <w:rFonts w:ascii="Arial" w:hAnsi="Arial" w:cs="Arial"/>
        </w:rPr>
        <w:t xml:space="preserve">This is a dilemma facing the profession. </w:t>
      </w:r>
      <w:r w:rsidR="00DF371B">
        <w:rPr>
          <w:rFonts w:ascii="Arial" w:hAnsi="Arial" w:cs="Arial"/>
        </w:rPr>
        <w:t>Long,</w:t>
      </w:r>
      <w:r w:rsidR="00B7688E" w:rsidRPr="00177C51">
        <w:rPr>
          <w:rFonts w:ascii="Arial" w:hAnsi="Arial" w:cs="Arial"/>
        </w:rPr>
        <w:t xml:space="preserve"> unreasonable working hours are</w:t>
      </w:r>
      <w:r w:rsidR="00DB3063" w:rsidRPr="00177C51">
        <w:rPr>
          <w:rFonts w:ascii="Arial" w:hAnsi="Arial" w:cs="Arial"/>
        </w:rPr>
        <w:t xml:space="preserve"> </w:t>
      </w:r>
      <w:r w:rsidR="00B7688E" w:rsidRPr="00177C51">
        <w:rPr>
          <w:rFonts w:ascii="Arial" w:hAnsi="Arial" w:cs="Arial"/>
        </w:rPr>
        <w:t xml:space="preserve">frequently </w:t>
      </w:r>
      <w:r w:rsidR="00DB3063" w:rsidRPr="00177C51">
        <w:rPr>
          <w:rFonts w:ascii="Arial" w:hAnsi="Arial" w:cs="Arial"/>
        </w:rPr>
        <w:t xml:space="preserve">modelled by </w:t>
      </w:r>
      <w:r w:rsidR="00B7688E" w:rsidRPr="00177C51">
        <w:rPr>
          <w:rFonts w:ascii="Arial" w:hAnsi="Arial" w:cs="Arial"/>
        </w:rPr>
        <w:t>school</w:t>
      </w:r>
      <w:r w:rsidR="00DB3063" w:rsidRPr="00177C51">
        <w:rPr>
          <w:rFonts w:ascii="Arial" w:hAnsi="Arial" w:cs="Arial"/>
        </w:rPr>
        <w:t xml:space="preserve"> leaders </w:t>
      </w:r>
      <w:r w:rsidR="00B7688E" w:rsidRPr="00177C51">
        <w:rPr>
          <w:rFonts w:ascii="Arial" w:hAnsi="Arial" w:cs="Arial"/>
        </w:rPr>
        <w:t>and by</w:t>
      </w:r>
      <w:r w:rsidR="00DB3063" w:rsidRPr="00177C51">
        <w:rPr>
          <w:rFonts w:ascii="Arial" w:hAnsi="Arial" w:cs="Arial"/>
        </w:rPr>
        <w:t xml:space="preserve"> experienced teachers</w:t>
      </w:r>
      <w:r w:rsidR="00B7688E" w:rsidRPr="00177C51">
        <w:rPr>
          <w:rFonts w:ascii="Arial" w:hAnsi="Arial" w:cs="Arial"/>
        </w:rPr>
        <w:t xml:space="preserve"> who have gained respect</w:t>
      </w:r>
      <w:r w:rsidR="00FF4627" w:rsidRPr="00177C51">
        <w:rPr>
          <w:rFonts w:ascii="Arial" w:hAnsi="Arial" w:cs="Arial"/>
        </w:rPr>
        <w:t xml:space="preserve"> and seniority</w:t>
      </w:r>
      <w:r w:rsidR="00DB3063" w:rsidRPr="00177C51">
        <w:rPr>
          <w:rFonts w:ascii="Arial" w:hAnsi="Arial" w:cs="Arial"/>
        </w:rPr>
        <w:t>.</w:t>
      </w:r>
      <w:r w:rsidR="00B7688E" w:rsidRPr="00177C51">
        <w:rPr>
          <w:rFonts w:ascii="Arial" w:hAnsi="Arial" w:cs="Arial"/>
        </w:rPr>
        <w:t xml:space="preserve"> Extreme workload has come to </w:t>
      </w:r>
      <w:r w:rsidR="00825DAD" w:rsidRPr="00177C51">
        <w:rPr>
          <w:rFonts w:ascii="Arial" w:hAnsi="Arial" w:cs="Arial"/>
        </w:rPr>
        <w:t xml:space="preserve">be </w:t>
      </w:r>
      <w:r w:rsidR="00B7688E" w:rsidRPr="00177C51">
        <w:rPr>
          <w:rFonts w:ascii="Arial" w:hAnsi="Arial" w:cs="Arial"/>
        </w:rPr>
        <w:t xml:space="preserve">viewed as intrinsic to achieving and maintaining standards – </w:t>
      </w:r>
      <w:r w:rsidR="006E4918" w:rsidRPr="00177C51">
        <w:rPr>
          <w:rFonts w:ascii="Arial" w:hAnsi="Arial" w:cs="Arial"/>
        </w:rPr>
        <w:t xml:space="preserve">for example </w:t>
      </w:r>
      <w:r w:rsidR="00B7688E" w:rsidRPr="00177C51">
        <w:rPr>
          <w:rFonts w:ascii="Arial" w:hAnsi="Arial" w:cs="Arial"/>
        </w:rPr>
        <w:t xml:space="preserve">by </w:t>
      </w:r>
      <w:r w:rsidR="00222892" w:rsidRPr="00177C51">
        <w:rPr>
          <w:rFonts w:ascii="Arial" w:hAnsi="Arial" w:cs="Arial"/>
        </w:rPr>
        <w:t>the</w:t>
      </w:r>
      <w:r w:rsidR="00B7688E" w:rsidRPr="00177C51">
        <w:rPr>
          <w:rFonts w:ascii="Arial" w:hAnsi="Arial" w:cs="Arial"/>
        </w:rPr>
        <w:t xml:space="preserve"> collection, management and communication</w:t>
      </w:r>
      <w:r w:rsidR="006E4918" w:rsidRPr="00177C51">
        <w:rPr>
          <w:rFonts w:ascii="Arial" w:hAnsi="Arial" w:cs="Arial"/>
        </w:rPr>
        <w:t xml:space="preserve"> of </w:t>
      </w:r>
      <w:r w:rsidR="00222892" w:rsidRPr="00177C51">
        <w:rPr>
          <w:rFonts w:ascii="Arial" w:hAnsi="Arial" w:cs="Arial"/>
        </w:rPr>
        <w:t xml:space="preserve">large quantities of </w:t>
      </w:r>
      <w:r w:rsidR="006E4918" w:rsidRPr="00177C51">
        <w:rPr>
          <w:rFonts w:ascii="Arial" w:hAnsi="Arial" w:cs="Arial"/>
        </w:rPr>
        <w:t>data</w:t>
      </w:r>
      <w:r w:rsidR="00B7688E" w:rsidRPr="00177C51">
        <w:rPr>
          <w:rFonts w:ascii="Arial" w:hAnsi="Arial" w:cs="Arial"/>
        </w:rPr>
        <w:t>;</w:t>
      </w:r>
      <w:r w:rsidR="00305590" w:rsidRPr="00177C51">
        <w:rPr>
          <w:rFonts w:ascii="Arial" w:hAnsi="Arial" w:cs="Arial"/>
        </w:rPr>
        <w:t xml:space="preserve"> by extensive teaching outside the school day;</w:t>
      </w:r>
      <w:r w:rsidR="00B7688E" w:rsidRPr="00177C51">
        <w:rPr>
          <w:rFonts w:ascii="Arial" w:hAnsi="Arial" w:cs="Arial"/>
        </w:rPr>
        <w:t xml:space="preserve"> by </w:t>
      </w:r>
      <w:r w:rsidR="00FF4627" w:rsidRPr="00177C51">
        <w:rPr>
          <w:rFonts w:ascii="Arial" w:hAnsi="Arial" w:cs="Arial"/>
        </w:rPr>
        <w:t>disproportionate</w:t>
      </w:r>
      <w:r w:rsidR="00B7688E" w:rsidRPr="00177C51">
        <w:rPr>
          <w:rFonts w:ascii="Arial" w:hAnsi="Arial" w:cs="Arial"/>
        </w:rPr>
        <w:t xml:space="preserve"> performance management; by</w:t>
      </w:r>
      <w:r w:rsidR="00825DAD" w:rsidRPr="00177C51">
        <w:rPr>
          <w:rFonts w:ascii="Arial" w:hAnsi="Arial" w:cs="Arial"/>
        </w:rPr>
        <w:t xml:space="preserve"> minimal</w:t>
      </w:r>
      <w:r w:rsidR="00DF371B">
        <w:rPr>
          <w:rFonts w:ascii="Arial" w:hAnsi="Arial" w:cs="Arial"/>
        </w:rPr>
        <w:t xml:space="preserve"> time for</w:t>
      </w:r>
      <w:r w:rsidR="00B7688E" w:rsidRPr="00177C51">
        <w:rPr>
          <w:rFonts w:ascii="Arial" w:hAnsi="Arial" w:cs="Arial"/>
        </w:rPr>
        <w:t xml:space="preserve"> </w:t>
      </w:r>
      <w:r w:rsidR="00FF4627" w:rsidRPr="00177C51">
        <w:rPr>
          <w:rFonts w:ascii="Arial" w:hAnsi="Arial" w:cs="Arial"/>
        </w:rPr>
        <w:t xml:space="preserve">meaningful </w:t>
      </w:r>
      <w:r w:rsidR="00B7688E" w:rsidRPr="00177C51">
        <w:rPr>
          <w:rFonts w:ascii="Arial" w:hAnsi="Arial" w:cs="Arial"/>
        </w:rPr>
        <w:t xml:space="preserve">professional learning </w:t>
      </w:r>
      <w:r w:rsidR="00825DAD" w:rsidRPr="00177C51">
        <w:rPr>
          <w:rFonts w:ascii="Arial" w:hAnsi="Arial" w:cs="Arial"/>
        </w:rPr>
        <w:t>that has become</w:t>
      </w:r>
      <w:r w:rsidR="00FF4627" w:rsidRPr="00177C51">
        <w:rPr>
          <w:rFonts w:ascii="Arial" w:hAnsi="Arial" w:cs="Arial"/>
        </w:rPr>
        <w:t xml:space="preserve"> viewed as</w:t>
      </w:r>
      <w:r w:rsidR="00825DAD" w:rsidRPr="00177C51">
        <w:rPr>
          <w:rFonts w:ascii="Arial" w:hAnsi="Arial" w:cs="Arial"/>
        </w:rPr>
        <w:t xml:space="preserve"> </w:t>
      </w:r>
      <w:r w:rsidR="00B7688E" w:rsidRPr="00177C51">
        <w:rPr>
          <w:rFonts w:ascii="Arial" w:hAnsi="Arial" w:cs="Arial"/>
        </w:rPr>
        <w:t>‘guilty time’ away from classroom teaching</w:t>
      </w:r>
      <w:r w:rsidR="00274CF1" w:rsidRPr="00177C51">
        <w:rPr>
          <w:rFonts w:ascii="Arial" w:hAnsi="Arial" w:cs="Arial"/>
        </w:rPr>
        <w:t xml:space="preserve"> in</w:t>
      </w:r>
      <w:r w:rsidR="00825DAD" w:rsidRPr="00177C51">
        <w:rPr>
          <w:rFonts w:ascii="Arial" w:hAnsi="Arial" w:cs="Arial"/>
        </w:rPr>
        <w:t xml:space="preserve"> </w:t>
      </w:r>
      <w:r w:rsidR="00274CF1" w:rsidRPr="00177C51">
        <w:rPr>
          <w:rFonts w:ascii="Arial" w:hAnsi="Arial" w:cs="Arial"/>
        </w:rPr>
        <w:t>a</w:t>
      </w:r>
      <w:r w:rsidR="00B7688E" w:rsidRPr="00177C51">
        <w:rPr>
          <w:rFonts w:ascii="Arial" w:hAnsi="Arial" w:cs="Arial"/>
        </w:rPr>
        <w:t xml:space="preserve"> perverse </w:t>
      </w:r>
      <w:r w:rsidR="00825DAD" w:rsidRPr="00177C51">
        <w:rPr>
          <w:rFonts w:ascii="Arial" w:hAnsi="Arial" w:cs="Arial"/>
        </w:rPr>
        <w:t>reversal of ideas about being a ‘professional’ whose expertise needs to be nurtured</w:t>
      </w:r>
      <w:r w:rsidR="00274CF1" w:rsidRPr="00177C51">
        <w:rPr>
          <w:rFonts w:ascii="Arial" w:hAnsi="Arial" w:cs="Arial"/>
        </w:rPr>
        <w:t xml:space="preserve">. </w:t>
      </w:r>
    </w:p>
    <w:p w14:paraId="3EC53F79" w14:textId="749D5306" w:rsidR="00A57901" w:rsidRPr="00177C51" w:rsidRDefault="00A57901">
      <w:pPr>
        <w:rPr>
          <w:rFonts w:ascii="Arial" w:hAnsi="Arial" w:cs="Arial"/>
          <w:b/>
        </w:rPr>
      </w:pPr>
      <w:r w:rsidRPr="00177C51">
        <w:rPr>
          <w:rFonts w:ascii="Arial" w:hAnsi="Arial" w:cs="Arial"/>
          <w:b/>
        </w:rPr>
        <w:t>Teachers’ se</w:t>
      </w:r>
      <w:r w:rsidR="00B54819" w:rsidRPr="00177C51">
        <w:rPr>
          <w:rFonts w:ascii="Arial" w:hAnsi="Arial" w:cs="Arial"/>
          <w:b/>
        </w:rPr>
        <w:t>lf-</w:t>
      </w:r>
      <w:r w:rsidRPr="00177C51">
        <w:rPr>
          <w:rFonts w:ascii="Arial" w:hAnsi="Arial" w:cs="Arial"/>
          <w:b/>
        </w:rPr>
        <w:t>worth and beliefs about long working hours</w:t>
      </w:r>
    </w:p>
    <w:p w14:paraId="3BA570BC" w14:textId="221F9765" w:rsidR="00B54819" w:rsidRPr="00177C51" w:rsidRDefault="00531F1A">
      <w:pPr>
        <w:rPr>
          <w:rFonts w:ascii="Arial" w:hAnsi="Arial" w:cs="Arial"/>
        </w:rPr>
      </w:pPr>
      <w:r w:rsidRPr="00177C51">
        <w:rPr>
          <w:rFonts w:ascii="Arial" w:hAnsi="Arial" w:cs="Arial"/>
        </w:rPr>
        <w:t xml:space="preserve">Try to envisage the response in a staffroom to a teacher who says ‘I don’t find my workload unreasonable and I can usually manage everything without my work taking away from family </w:t>
      </w:r>
      <w:r w:rsidRPr="00177C51">
        <w:rPr>
          <w:rFonts w:ascii="Arial" w:hAnsi="Arial" w:cs="Arial"/>
        </w:rPr>
        <w:lastRenderedPageBreak/>
        <w:t>time in the evenings and at weekends’ – how many teachers would dare speak this if it were true? How would the majority of other staff respond to such a statement? How many would honestly wonder if the teacher was doing their job properly?</w:t>
      </w:r>
      <w:r>
        <w:rPr>
          <w:rFonts w:ascii="Arial" w:hAnsi="Arial" w:cs="Arial"/>
        </w:rPr>
        <w:t xml:space="preserve"> </w:t>
      </w:r>
      <w:r w:rsidR="00825DAD" w:rsidRPr="00177C51">
        <w:rPr>
          <w:rFonts w:ascii="Arial" w:hAnsi="Arial" w:cs="Arial"/>
        </w:rPr>
        <w:t>Working very long hours</w:t>
      </w:r>
      <w:r>
        <w:rPr>
          <w:rFonts w:ascii="Arial" w:hAnsi="Arial" w:cs="Arial"/>
        </w:rPr>
        <w:t xml:space="preserve"> has become a proxy for being </w:t>
      </w:r>
      <w:r w:rsidR="00825DAD" w:rsidRPr="00177C51">
        <w:rPr>
          <w:rFonts w:ascii="Arial" w:hAnsi="Arial" w:cs="Arial"/>
        </w:rPr>
        <w:t xml:space="preserve">good </w:t>
      </w:r>
      <w:r>
        <w:rPr>
          <w:rFonts w:ascii="Arial" w:hAnsi="Arial" w:cs="Arial"/>
        </w:rPr>
        <w:t>at the job</w:t>
      </w:r>
      <w:r w:rsidR="00825DAD" w:rsidRPr="00177C51">
        <w:rPr>
          <w:rFonts w:ascii="Arial" w:hAnsi="Arial" w:cs="Arial"/>
        </w:rPr>
        <w:t xml:space="preserve">. It is so much a part of professional identity that it is difficult to think </w:t>
      </w:r>
      <w:r w:rsidR="00A57901" w:rsidRPr="00177C51">
        <w:rPr>
          <w:rFonts w:ascii="Arial" w:hAnsi="Arial" w:cs="Arial"/>
        </w:rPr>
        <w:t>of behaving differently</w:t>
      </w:r>
      <w:r w:rsidR="00B54819" w:rsidRPr="00177C51">
        <w:rPr>
          <w:rFonts w:ascii="Arial" w:hAnsi="Arial" w:cs="Arial"/>
        </w:rPr>
        <w:t>,</w:t>
      </w:r>
      <w:r w:rsidR="00274CF1" w:rsidRPr="00177C51">
        <w:rPr>
          <w:rFonts w:ascii="Arial" w:hAnsi="Arial" w:cs="Arial"/>
        </w:rPr>
        <w:t xml:space="preserve"> </w:t>
      </w:r>
      <w:r w:rsidR="00B54819" w:rsidRPr="00177C51">
        <w:rPr>
          <w:rFonts w:ascii="Arial" w:hAnsi="Arial" w:cs="Arial"/>
        </w:rPr>
        <w:t>even while feeling deeply unhappy about the impact on personal life and mental wellbeing. I</w:t>
      </w:r>
      <w:r w:rsidR="00274CF1" w:rsidRPr="00177C51">
        <w:rPr>
          <w:rFonts w:ascii="Arial" w:hAnsi="Arial" w:cs="Arial"/>
        </w:rPr>
        <w:t>t has become part of teachers’ emotional investment in their role – part of their sense of worth</w:t>
      </w:r>
      <w:r w:rsidR="009812CC">
        <w:rPr>
          <w:rFonts w:ascii="Arial" w:hAnsi="Arial" w:cs="Arial"/>
        </w:rPr>
        <w:t xml:space="preserve"> and efficacy</w:t>
      </w:r>
      <w:r w:rsidR="00274CF1" w:rsidRPr="00177C51">
        <w:rPr>
          <w:rFonts w:ascii="Arial" w:hAnsi="Arial" w:cs="Arial"/>
        </w:rPr>
        <w:t>.</w:t>
      </w:r>
      <w:r w:rsidR="00A57901" w:rsidRPr="00177C51">
        <w:rPr>
          <w:rFonts w:ascii="Arial" w:hAnsi="Arial" w:cs="Arial"/>
        </w:rPr>
        <w:t xml:space="preserve"> </w:t>
      </w:r>
      <w:r w:rsidR="00825DAD" w:rsidRPr="00177C51">
        <w:rPr>
          <w:rFonts w:ascii="Arial" w:hAnsi="Arial" w:cs="Arial"/>
        </w:rPr>
        <w:t xml:space="preserve"> </w:t>
      </w:r>
      <w:r>
        <w:rPr>
          <w:rFonts w:ascii="Arial" w:hAnsi="Arial" w:cs="Arial"/>
        </w:rPr>
        <w:t>It affects</w:t>
      </w:r>
      <w:r w:rsidR="00222892" w:rsidRPr="00177C51">
        <w:rPr>
          <w:rFonts w:ascii="Arial" w:hAnsi="Arial" w:cs="Arial"/>
        </w:rPr>
        <w:t xml:space="preserve"> </w:t>
      </w:r>
      <w:r w:rsidR="00B54819" w:rsidRPr="00177C51">
        <w:rPr>
          <w:rFonts w:ascii="Arial" w:hAnsi="Arial" w:cs="Arial"/>
        </w:rPr>
        <w:t xml:space="preserve">informal talk </w:t>
      </w:r>
      <w:r>
        <w:rPr>
          <w:rFonts w:ascii="Arial" w:hAnsi="Arial" w:cs="Arial"/>
        </w:rPr>
        <w:t xml:space="preserve">among staff and the ways </w:t>
      </w:r>
      <w:r w:rsidR="00222892" w:rsidRPr="00177C51">
        <w:rPr>
          <w:rFonts w:ascii="Arial" w:hAnsi="Arial" w:cs="Arial"/>
        </w:rPr>
        <w:t>subliminal messages are conveyed within schools</w:t>
      </w:r>
      <w:r w:rsidR="009812CC">
        <w:rPr>
          <w:rFonts w:ascii="Arial" w:hAnsi="Arial" w:cs="Arial"/>
        </w:rPr>
        <w:t xml:space="preserve"> and to which trainees and new entrants are extremely sensitive - ‘it’s just the way it is my school’</w:t>
      </w:r>
      <w:r w:rsidR="00B54819" w:rsidRPr="00177C51">
        <w:rPr>
          <w:rFonts w:ascii="Arial" w:hAnsi="Arial" w:cs="Arial"/>
        </w:rPr>
        <w:t xml:space="preserve">. There seems to be no point in </w:t>
      </w:r>
      <w:r w:rsidR="009812CC">
        <w:rPr>
          <w:rFonts w:ascii="Arial" w:hAnsi="Arial" w:cs="Arial"/>
        </w:rPr>
        <w:t>having deep discussions that start</w:t>
      </w:r>
      <w:r w:rsidR="00B54819" w:rsidRPr="00177C51">
        <w:rPr>
          <w:rFonts w:ascii="Arial" w:hAnsi="Arial" w:cs="Arial"/>
        </w:rPr>
        <w:t xml:space="preserve"> </w:t>
      </w:r>
      <w:r w:rsidR="00E37E0C">
        <w:rPr>
          <w:rFonts w:ascii="Arial" w:hAnsi="Arial" w:cs="Arial"/>
        </w:rPr>
        <w:t xml:space="preserve">with </w:t>
      </w:r>
      <w:r w:rsidR="00825DAD" w:rsidRPr="00177C51">
        <w:rPr>
          <w:rFonts w:ascii="Arial" w:hAnsi="Arial" w:cs="Arial"/>
        </w:rPr>
        <w:t>‘</w:t>
      </w:r>
      <w:r w:rsidR="00FF4627" w:rsidRPr="00177C51">
        <w:rPr>
          <w:rFonts w:ascii="Arial" w:hAnsi="Arial" w:cs="Arial"/>
        </w:rPr>
        <w:t xml:space="preserve">but </w:t>
      </w:r>
      <w:r w:rsidR="00274CF1" w:rsidRPr="00177C51">
        <w:rPr>
          <w:rFonts w:ascii="Arial" w:hAnsi="Arial" w:cs="Arial"/>
        </w:rPr>
        <w:t xml:space="preserve">this is not making a </w:t>
      </w:r>
      <w:r w:rsidR="00FF4627" w:rsidRPr="00177C51">
        <w:rPr>
          <w:rFonts w:ascii="Arial" w:hAnsi="Arial" w:cs="Arial"/>
        </w:rPr>
        <w:t xml:space="preserve">fundamental </w:t>
      </w:r>
      <w:r w:rsidR="00274CF1" w:rsidRPr="00177C51">
        <w:rPr>
          <w:rFonts w:ascii="Arial" w:hAnsi="Arial" w:cs="Arial"/>
        </w:rPr>
        <w:t>difference to the experience of pupils in my classroom/school</w:t>
      </w:r>
      <w:r w:rsidR="00825DAD" w:rsidRPr="00177C51">
        <w:rPr>
          <w:rFonts w:ascii="Arial" w:hAnsi="Arial" w:cs="Arial"/>
        </w:rPr>
        <w:t>’</w:t>
      </w:r>
      <w:r w:rsidR="00274CF1" w:rsidRPr="00177C51">
        <w:rPr>
          <w:rFonts w:ascii="Arial" w:hAnsi="Arial" w:cs="Arial"/>
        </w:rPr>
        <w:t xml:space="preserve"> or</w:t>
      </w:r>
      <w:r w:rsidR="00825DAD" w:rsidRPr="00177C51">
        <w:rPr>
          <w:rFonts w:ascii="Arial" w:hAnsi="Arial" w:cs="Arial"/>
        </w:rPr>
        <w:t xml:space="preserve"> ‘this is data production</w:t>
      </w:r>
      <w:r w:rsidR="00274CF1" w:rsidRPr="00177C51">
        <w:rPr>
          <w:rFonts w:ascii="Arial" w:hAnsi="Arial" w:cs="Arial"/>
        </w:rPr>
        <w:t xml:space="preserve"> and management</w:t>
      </w:r>
      <w:r w:rsidR="00825DAD" w:rsidRPr="00177C51">
        <w:rPr>
          <w:rFonts w:ascii="Arial" w:hAnsi="Arial" w:cs="Arial"/>
        </w:rPr>
        <w:t xml:space="preserve"> that does not impact on the quality of my teaching</w:t>
      </w:r>
      <w:r w:rsidR="00274CF1" w:rsidRPr="00177C51">
        <w:rPr>
          <w:rFonts w:ascii="Arial" w:hAnsi="Arial" w:cs="Arial"/>
        </w:rPr>
        <w:t>/the teaching in my school</w:t>
      </w:r>
      <w:r w:rsidR="00825DAD" w:rsidRPr="00177C51">
        <w:rPr>
          <w:rFonts w:ascii="Arial" w:hAnsi="Arial" w:cs="Arial"/>
        </w:rPr>
        <w:t>’</w:t>
      </w:r>
      <w:r w:rsidR="00274CF1" w:rsidRPr="00177C51">
        <w:rPr>
          <w:rFonts w:ascii="Arial" w:hAnsi="Arial" w:cs="Arial"/>
        </w:rPr>
        <w:t>. This is just as difficult for school leaders as for classroom teachers</w:t>
      </w:r>
      <w:r w:rsidR="009812CC">
        <w:rPr>
          <w:rFonts w:ascii="Arial" w:hAnsi="Arial" w:cs="Arial"/>
        </w:rPr>
        <w:t xml:space="preserve"> and mentors – and new entrants learn the talk</w:t>
      </w:r>
      <w:r w:rsidR="00274CF1" w:rsidRPr="00177C51">
        <w:rPr>
          <w:rFonts w:ascii="Arial" w:hAnsi="Arial" w:cs="Arial"/>
        </w:rPr>
        <w:t xml:space="preserve">.  It is necessary </w:t>
      </w:r>
      <w:r w:rsidR="00A57901" w:rsidRPr="00177C51">
        <w:rPr>
          <w:rFonts w:ascii="Arial" w:hAnsi="Arial" w:cs="Arial"/>
        </w:rPr>
        <w:t xml:space="preserve">for school communities </w:t>
      </w:r>
      <w:r w:rsidR="00825DAD" w:rsidRPr="00177C51">
        <w:rPr>
          <w:rFonts w:ascii="Arial" w:hAnsi="Arial" w:cs="Arial"/>
        </w:rPr>
        <w:t>to stop and</w:t>
      </w:r>
      <w:r w:rsidR="00A57901" w:rsidRPr="00177C51">
        <w:rPr>
          <w:rFonts w:ascii="Arial" w:hAnsi="Arial" w:cs="Arial"/>
        </w:rPr>
        <w:t xml:space="preserve"> consciously</w:t>
      </w:r>
      <w:r w:rsidR="00825DAD" w:rsidRPr="00177C51">
        <w:rPr>
          <w:rFonts w:ascii="Arial" w:hAnsi="Arial" w:cs="Arial"/>
        </w:rPr>
        <w:t xml:space="preserve"> deliberate on this</w:t>
      </w:r>
      <w:r w:rsidR="00A57901" w:rsidRPr="00177C51">
        <w:rPr>
          <w:rFonts w:ascii="Arial" w:hAnsi="Arial" w:cs="Arial"/>
        </w:rPr>
        <w:t xml:space="preserve">, to make the ‘unspeakable’ </w:t>
      </w:r>
      <w:r w:rsidR="00596951" w:rsidRPr="00177C51">
        <w:rPr>
          <w:rFonts w:ascii="Arial" w:hAnsi="Arial" w:cs="Arial"/>
        </w:rPr>
        <w:t xml:space="preserve">become </w:t>
      </w:r>
      <w:r w:rsidR="00A57901" w:rsidRPr="00177C51">
        <w:rPr>
          <w:rFonts w:ascii="Arial" w:hAnsi="Arial" w:cs="Arial"/>
        </w:rPr>
        <w:t xml:space="preserve">discussable. </w:t>
      </w:r>
    </w:p>
    <w:p w14:paraId="2B07BC0E" w14:textId="10FC5715" w:rsidR="002A666A" w:rsidRPr="00177C51" w:rsidRDefault="00FF4627">
      <w:pPr>
        <w:rPr>
          <w:rFonts w:ascii="Arial" w:hAnsi="Arial" w:cs="Arial"/>
        </w:rPr>
      </w:pPr>
      <w:r w:rsidRPr="00177C51">
        <w:rPr>
          <w:rFonts w:ascii="Arial" w:hAnsi="Arial" w:cs="Arial"/>
        </w:rPr>
        <w:t>Frank t</w:t>
      </w:r>
      <w:r w:rsidR="00A57901" w:rsidRPr="00177C51">
        <w:rPr>
          <w:rFonts w:ascii="Arial" w:hAnsi="Arial" w:cs="Arial"/>
        </w:rPr>
        <w:t xml:space="preserve">alk needs to happen so that more </w:t>
      </w:r>
      <w:r w:rsidR="00825DAD" w:rsidRPr="00177C51">
        <w:rPr>
          <w:rFonts w:ascii="Arial" w:hAnsi="Arial" w:cs="Arial"/>
        </w:rPr>
        <w:t xml:space="preserve">teachers </w:t>
      </w:r>
      <w:r w:rsidR="00A57901" w:rsidRPr="00177C51">
        <w:rPr>
          <w:rFonts w:ascii="Arial" w:hAnsi="Arial" w:cs="Arial"/>
        </w:rPr>
        <w:t xml:space="preserve">– including new entrants – come to believe that a </w:t>
      </w:r>
      <w:r w:rsidR="00825DAD" w:rsidRPr="00177C51">
        <w:rPr>
          <w:rFonts w:ascii="Arial" w:hAnsi="Arial" w:cs="Arial"/>
        </w:rPr>
        <w:t xml:space="preserve">teaching career is sustainable. </w:t>
      </w:r>
      <w:r w:rsidR="00E70665" w:rsidRPr="00177C51">
        <w:rPr>
          <w:rFonts w:ascii="Arial" w:hAnsi="Arial" w:cs="Arial"/>
        </w:rPr>
        <w:t xml:space="preserve"> This means understanding the complexity of teachers’ feelings about their workload and their identities as excellent, committed professionals – </w:t>
      </w:r>
      <w:r w:rsidRPr="00177C51">
        <w:rPr>
          <w:rFonts w:ascii="Arial" w:hAnsi="Arial" w:cs="Arial"/>
        </w:rPr>
        <w:t xml:space="preserve"> but </w:t>
      </w:r>
      <w:r w:rsidR="00E70665" w:rsidRPr="00177C51">
        <w:rPr>
          <w:rFonts w:ascii="Arial" w:hAnsi="Arial" w:cs="Arial"/>
        </w:rPr>
        <w:t xml:space="preserve">changing the ways we talk, think and act about workload is emotional work. </w:t>
      </w:r>
    </w:p>
    <w:p w14:paraId="6FA80A6F" w14:textId="447C3346" w:rsidR="00E70665" w:rsidRPr="00177C51" w:rsidRDefault="00E70665">
      <w:pPr>
        <w:rPr>
          <w:rFonts w:ascii="Arial" w:hAnsi="Arial" w:cs="Arial"/>
          <w:b/>
        </w:rPr>
      </w:pPr>
      <w:r w:rsidRPr="00177C51">
        <w:rPr>
          <w:rFonts w:ascii="Arial" w:hAnsi="Arial" w:cs="Arial"/>
          <w:b/>
        </w:rPr>
        <w:t>Emotional change</w:t>
      </w:r>
    </w:p>
    <w:p w14:paraId="43BE7D4C" w14:textId="259DA6D3" w:rsidR="007212D8" w:rsidRPr="00177C51" w:rsidRDefault="00C57F88">
      <w:pPr>
        <w:rPr>
          <w:rFonts w:ascii="Arial" w:hAnsi="Arial" w:cs="Arial"/>
        </w:rPr>
      </w:pPr>
      <w:r w:rsidRPr="00177C51">
        <w:rPr>
          <w:rFonts w:ascii="Arial" w:hAnsi="Arial" w:cs="Arial"/>
        </w:rPr>
        <w:t>F</w:t>
      </w:r>
      <w:r w:rsidR="00CD691F" w:rsidRPr="00177C51">
        <w:rPr>
          <w:rFonts w:ascii="Arial" w:hAnsi="Arial" w:cs="Arial"/>
        </w:rPr>
        <w:t>or effective an</w:t>
      </w:r>
      <w:r w:rsidR="007212D8" w:rsidRPr="00177C51">
        <w:rPr>
          <w:rFonts w:ascii="Arial" w:hAnsi="Arial" w:cs="Arial"/>
        </w:rPr>
        <w:t xml:space="preserve">d active learning to take place, at any age, </w:t>
      </w:r>
      <w:r w:rsidR="00CD691F" w:rsidRPr="00177C51">
        <w:rPr>
          <w:rFonts w:ascii="Arial" w:hAnsi="Arial" w:cs="Arial"/>
        </w:rPr>
        <w:t xml:space="preserve">there needs to be a level of intrinsic motivation. </w:t>
      </w:r>
      <w:r w:rsidR="007212D8" w:rsidRPr="00177C51">
        <w:rPr>
          <w:rFonts w:ascii="Arial" w:hAnsi="Arial" w:cs="Arial"/>
        </w:rPr>
        <w:t xml:space="preserve">To change practice and habits successfully, teachers </w:t>
      </w:r>
      <w:r w:rsidR="00101296" w:rsidRPr="00177C51">
        <w:rPr>
          <w:rFonts w:ascii="Arial" w:hAnsi="Arial" w:cs="Arial"/>
        </w:rPr>
        <w:t>at all stages in their career will need to learn anew; challenging the culturally acceptable practice that currently equates effect</w:t>
      </w:r>
      <w:r w:rsidR="001C162B" w:rsidRPr="00177C51">
        <w:rPr>
          <w:rFonts w:ascii="Arial" w:hAnsi="Arial" w:cs="Arial"/>
        </w:rPr>
        <w:t xml:space="preserve">ive </w:t>
      </w:r>
      <w:r w:rsidR="00AB6AF7" w:rsidRPr="00177C51">
        <w:rPr>
          <w:rFonts w:ascii="Arial" w:hAnsi="Arial" w:cs="Arial"/>
        </w:rPr>
        <w:t>practice</w:t>
      </w:r>
      <w:r w:rsidR="001C162B" w:rsidRPr="00177C51">
        <w:rPr>
          <w:rFonts w:ascii="Arial" w:hAnsi="Arial" w:cs="Arial"/>
        </w:rPr>
        <w:t xml:space="preserve"> with</w:t>
      </w:r>
      <w:r w:rsidR="00831370" w:rsidRPr="00177C51">
        <w:rPr>
          <w:rFonts w:ascii="Arial" w:hAnsi="Arial" w:cs="Arial"/>
        </w:rPr>
        <w:t xml:space="preserve"> ‘hard work’</w:t>
      </w:r>
      <w:r w:rsidR="00274CF1" w:rsidRPr="00177C51">
        <w:rPr>
          <w:rFonts w:ascii="Arial" w:hAnsi="Arial" w:cs="Arial"/>
        </w:rPr>
        <w:t xml:space="preserve"> or </w:t>
      </w:r>
      <w:r w:rsidR="001C162B" w:rsidRPr="00177C51">
        <w:rPr>
          <w:rFonts w:ascii="Arial" w:hAnsi="Arial" w:cs="Arial"/>
        </w:rPr>
        <w:t>long hours</w:t>
      </w:r>
      <w:r w:rsidR="00101296" w:rsidRPr="00177C51">
        <w:rPr>
          <w:rFonts w:ascii="Arial" w:hAnsi="Arial" w:cs="Arial"/>
        </w:rPr>
        <w:t xml:space="preserve">. The </w:t>
      </w:r>
      <w:r w:rsidR="005C3B35">
        <w:rPr>
          <w:rFonts w:ascii="Arial" w:hAnsi="Arial" w:cs="Arial"/>
        </w:rPr>
        <w:t>Workload Reduction T</w:t>
      </w:r>
      <w:r w:rsidR="00101296" w:rsidRPr="00177C51">
        <w:rPr>
          <w:rFonts w:ascii="Arial" w:hAnsi="Arial" w:cs="Arial"/>
        </w:rPr>
        <w:t xml:space="preserve">oolkit </w:t>
      </w:r>
      <w:r w:rsidR="002A1D6E" w:rsidRPr="005C3B35">
        <w:rPr>
          <w:rFonts w:ascii="Arial" w:hAnsi="Arial" w:cs="Arial"/>
        </w:rPr>
        <w:t>(DfE 2018</w:t>
      </w:r>
      <w:r w:rsidR="00274CF1" w:rsidRPr="005C3B35">
        <w:rPr>
          <w:rFonts w:ascii="Arial" w:hAnsi="Arial" w:cs="Arial"/>
        </w:rPr>
        <w:t>)</w:t>
      </w:r>
      <w:r w:rsidR="00274CF1" w:rsidRPr="00177C51">
        <w:rPr>
          <w:rFonts w:ascii="Arial" w:hAnsi="Arial" w:cs="Arial"/>
        </w:rPr>
        <w:t xml:space="preserve"> </w:t>
      </w:r>
      <w:r w:rsidR="00101296" w:rsidRPr="00177C51">
        <w:rPr>
          <w:rFonts w:ascii="Arial" w:hAnsi="Arial" w:cs="Arial"/>
        </w:rPr>
        <w:t>promotes good practice, but it is still possible for a school to work through the</w:t>
      </w:r>
      <w:r w:rsidR="00AB6AF7" w:rsidRPr="00177C51">
        <w:rPr>
          <w:rFonts w:ascii="Arial" w:hAnsi="Arial" w:cs="Arial"/>
        </w:rPr>
        <w:t xml:space="preserve"> contents</w:t>
      </w:r>
      <w:r w:rsidR="00101296" w:rsidRPr="00177C51">
        <w:rPr>
          <w:rFonts w:ascii="Arial" w:hAnsi="Arial" w:cs="Arial"/>
        </w:rPr>
        <w:t xml:space="preserve"> at senior level in the spirit of consultation, without class teachers feeling empowered </w:t>
      </w:r>
      <w:r w:rsidR="00AB6AF7" w:rsidRPr="00177C51">
        <w:rPr>
          <w:rFonts w:ascii="Arial" w:hAnsi="Arial" w:cs="Arial"/>
        </w:rPr>
        <w:t xml:space="preserve">to take part </w:t>
      </w:r>
      <w:r w:rsidR="00101296" w:rsidRPr="00177C51">
        <w:rPr>
          <w:rFonts w:ascii="Arial" w:hAnsi="Arial" w:cs="Arial"/>
        </w:rPr>
        <w:t xml:space="preserve">in any reform. </w:t>
      </w:r>
      <w:r w:rsidR="00CD691F" w:rsidRPr="00177C51">
        <w:rPr>
          <w:rFonts w:ascii="Arial" w:hAnsi="Arial" w:cs="Arial"/>
        </w:rPr>
        <w:t>It is important therefore, to consider ways in which teachers can engage in their own decisions about a professionally acceptable workload.</w:t>
      </w:r>
      <w:r w:rsidR="00A27CC6" w:rsidRPr="00177C51">
        <w:rPr>
          <w:rFonts w:ascii="Arial" w:hAnsi="Arial" w:cs="Arial"/>
        </w:rPr>
        <w:t xml:space="preserve"> </w:t>
      </w:r>
      <w:r w:rsidR="007212D8" w:rsidRPr="00177C51">
        <w:rPr>
          <w:rFonts w:ascii="Arial" w:hAnsi="Arial" w:cs="Arial"/>
        </w:rPr>
        <w:t xml:space="preserve">In order to reframe personal responsibility within the hierarchical systems of school management, it is important to situate discussions in the context of </w:t>
      </w:r>
      <w:r w:rsidR="007212D8" w:rsidRPr="00177C51">
        <w:rPr>
          <w:rFonts w:ascii="Arial" w:hAnsi="Arial" w:cs="Arial"/>
          <w:i/>
        </w:rPr>
        <w:t>emotional capital</w:t>
      </w:r>
      <w:r w:rsidR="00AB6AF7" w:rsidRPr="00177C51">
        <w:rPr>
          <w:rFonts w:ascii="Arial" w:hAnsi="Arial" w:cs="Arial"/>
        </w:rPr>
        <w:t>:</w:t>
      </w:r>
    </w:p>
    <w:p w14:paraId="64476987" w14:textId="06325756" w:rsidR="00274CF1" w:rsidRPr="00177C51" w:rsidRDefault="007212D8" w:rsidP="005C3B35">
      <w:pPr>
        <w:ind w:left="720"/>
        <w:rPr>
          <w:rFonts w:ascii="Arial" w:hAnsi="Arial" w:cs="Arial"/>
        </w:rPr>
      </w:pPr>
      <w:r w:rsidRPr="00177C51">
        <w:rPr>
          <w:rFonts w:ascii="Arial" w:hAnsi="Arial" w:cs="Arial"/>
        </w:rPr>
        <w:t xml:space="preserve">‘Emotional capital is a tripartite concept composed of emotion-based knowledge, management skills, and capacities to feel that links self-processes and resources to group membership and social location’ (Cottingham, 2016) </w:t>
      </w:r>
    </w:p>
    <w:p w14:paraId="4355C606" w14:textId="0AF69538" w:rsidR="00274CF1" w:rsidRPr="00177C51" w:rsidRDefault="00DB42A9" w:rsidP="007212D8">
      <w:pPr>
        <w:rPr>
          <w:rFonts w:ascii="Arial" w:hAnsi="Arial" w:cs="Arial"/>
        </w:rPr>
      </w:pPr>
      <w:r w:rsidRPr="00177C51">
        <w:rPr>
          <w:rFonts w:ascii="Arial" w:hAnsi="Arial" w:cs="Arial"/>
        </w:rPr>
        <w:t xml:space="preserve">In other words, in the context of schools and colleges, a teacher’s emotional capital is dependent on the ability to understand their feelings, use those feelings effectively within the workplace as a resource and to communicate to others how those feelings have been useful. In order to employ emotional capital, it is likely that other forms of capital, such as social capital, will also be in place. The absence of emotional capital might be a teacher who just does as they are told, feels no sense of ownership of tasks, doesn’t feel able to critique practice and doesn’t feel a probability of success that s/he will be able to effect change within the organisation. </w:t>
      </w:r>
    </w:p>
    <w:p w14:paraId="4CBE6310" w14:textId="20E7220A" w:rsidR="00A27CC6" w:rsidRPr="00177C51" w:rsidRDefault="0007724A" w:rsidP="007212D8">
      <w:pPr>
        <w:rPr>
          <w:rFonts w:ascii="Arial" w:hAnsi="Arial" w:cs="Arial"/>
        </w:rPr>
      </w:pPr>
      <w:r w:rsidRPr="00177C51">
        <w:rPr>
          <w:rFonts w:ascii="Arial" w:hAnsi="Arial" w:cs="Arial"/>
        </w:rPr>
        <w:t>Any discussion of ‘teacher workload’ is depend</w:t>
      </w:r>
      <w:r w:rsidR="00DB42A9" w:rsidRPr="00177C51">
        <w:rPr>
          <w:rFonts w:ascii="Arial" w:hAnsi="Arial" w:cs="Arial"/>
        </w:rPr>
        <w:t>e</w:t>
      </w:r>
      <w:r w:rsidRPr="00177C51">
        <w:rPr>
          <w:rFonts w:ascii="Arial" w:hAnsi="Arial" w:cs="Arial"/>
        </w:rPr>
        <w:t>nt on the relationship between the person working and their emotional response to that work, alongside that teacher’s understanding of colleagues and parents</w:t>
      </w:r>
      <w:r w:rsidR="00AB6AF7" w:rsidRPr="00177C51">
        <w:rPr>
          <w:rFonts w:ascii="Arial" w:hAnsi="Arial" w:cs="Arial"/>
        </w:rPr>
        <w:t>’</w:t>
      </w:r>
      <w:r w:rsidRPr="00177C51">
        <w:rPr>
          <w:rFonts w:ascii="Arial" w:hAnsi="Arial" w:cs="Arial"/>
        </w:rPr>
        <w:t>/carers’ feelings and attitudes to that work and the policies and pr</w:t>
      </w:r>
      <w:r w:rsidR="00421059">
        <w:rPr>
          <w:rFonts w:ascii="Arial" w:hAnsi="Arial" w:cs="Arial"/>
        </w:rPr>
        <w:t>actices that relate to it</w:t>
      </w:r>
      <w:r w:rsidRPr="00177C51">
        <w:rPr>
          <w:rFonts w:ascii="Arial" w:hAnsi="Arial" w:cs="Arial"/>
        </w:rPr>
        <w:t xml:space="preserve">, as decided by senior managers and governors. All this </w:t>
      </w:r>
      <w:r w:rsidR="00AB6AF7" w:rsidRPr="00177C51">
        <w:rPr>
          <w:rFonts w:ascii="Arial" w:hAnsi="Arial" w:cs="Arial"/>
        </w:rPr>
        <w:t xml:space="preserve">is </w:t>
      </w:r>
      <w:r w:rsidRPr="00177C51">
        <w:rPr>
          <w:rFonts w:ascii="Arial" w:hAnsi="Arial" w:cs="Arial"/>
        </w:rPr>
        <w:t xml:space="preserve">balanced by how much the teacher feels s/he has agency over this work. </w:t>
      </w:r>
      <w:r w:rsidR="00A27CC6" w:rsidRPr="00177C51">
        <w:rPr>
          <w:rFonts w:ascii="Arial" w:hAnsi="Arial" w:cs="Arial"/>
        </w:rPr>
        <w:t xml:space="preserve">The potential for </w:t>
      </w:r>
      <w:r w:rsidR="00095CC1" w:rsidRPr="00177C51">
        <w:rPr>
          <w:rFonts w:ascii="Arial" w:hAnsi="Arial" w:cs="Arial"/>
        </w:rPr>
        <w:t xml:space="preserve">a deficit of </w:t>
      </w:r>
      <w:r w:rsidR="00095CC1" w:rsidRPr="00177C51">
        <w:rPr>
          <w:rFonts w:ascii="Arial" w:hAnsi="Arial" w:cs="Arial"/>
        </w:rPr>
        <w:lastRenderedPageBreak/>
        <w:t>emotional capital when</w:t>
      </w:r>
      <w:r w:rsidR="00A27CC6" w:rsidRPr="00177C51">
        <w:rPr>
          <w:rFonts w:ascii="Arial" w:hAnsi="Arial" w:cs="Arial"/>
        </w:rPr>
        <w:t xml:space="preserve"> people feel they have no control over work demands</w:t>
      </w:r>
      <w:r w:rsidR="00F513B0" w:rsidRPr="00177C51">
        <w:rPr>
          <w:rFonts w:ascii="Arial" w:hAnsi="Arial" w:cs="Arial"/>
        </w:rPr>
        <w:t xml:space="preserve">, also applies if people feel disempowered to </w:t>
      </w:r>
      <w:r w:rsidR="00A27CC6" w:rsidRPr="00177C51">
        <w:rPr>
          <w:rFonts w:ascii="Arial" w:hAnsi="Arial" w:cs="Arial"/>
        </w:rPr>
        <w:t xml:space="preserve">make the changes needed to improve working conditions. </w:t>
      </w:r>
    </w:p>
    <w:p w14:paraId="1E923DE9" w14:textId="77777777" w:rsidR="00AB6AF7" w:rsidRPr="00177C51" w:rsidRDefault="009B5754">
      <w:pPr>
        <w:rPr>
          <w:rFonts w:ascii="Arial" w:hAnsi="Arial" w:cs="Arial"/>
        </w:rPr>
      </w:pPr>
      <w:r w:rsidRPr="00177C51">
        <w:rPr>
          <w:rFonts w:ascii="Arial" w:hAnsi="Arial" w:cs="Arial"/>
        </w:rPr>
        <w:t>It feels important, therefore, to articulate any discussion of workload in vocabulary that emphasises the role of the individual, the framework of</w:t>
      </w:r>
      <w:r w:rsidR="00AB6AF7" w:rsidRPr="00177C51">
        <w:rPr>
          <w:rFonts w:ascii="Arial" w:hAnsi="Arial" w:cs="Arial"/>
        </w:rPr>
        <w:t xml:space="preserve"> a</w:t>
      </w:r>
      <w:r w:rsidRPr="00177C51">
        <w:rPr>
          <w:rFonts w:ascii="Arial" w:hAnsi="Arial" w:cs="Arial"/>
        </w:rPr>
        <w:t xml:space="preserve"> team and the professional responsibility to the learner. </w:t>
      </w:r>
    </w:p>
    <w:p w14:paraId="077064A7" w14:textId="56716261" w:rsidR="00AB6AF7" w:rsidRPr="00177C51" w:rsidRDefault="00AB6AF7">
      <w:pPr>
        <w:rPr>
          <w:rFonts w:ascii="Arial" w:hAnsi="Arial" w:cs="Arial"/>
          <w:b/>
        </w:rPr>
      </w:pPr>
      <w:r w:rsidRPr="00177C51">
        <w:rPr>
          <w:rFonts w:ascii="Arial" w:hAnsi="Arial" w:cs="Arial"/>
          <w:b/>
        </w:rPr>
        <w:t>Working towards a professionally acceptable workload</w:t>
      </w:r>
    </w:p>
    <w:p w14:paraId="3EEB41F7" w14:textId="4BDD8B86" w:rsidR="00A27CC6" w:rsidRDefault="009B5754">
      <w:pPr>
        <w:rPr>
          <w:rFonts w:ascii="Arial" w:hAnsi="Arial" w:cs="Arial"/>
        </w:rPr>
      </w:pPr>
      <w:r w:rsidRPr="00177C51">
        <w:rPr>
          <w:rFonts w:ascii="Arial" w:hAnsi="Arial" w:cs="Arial"/>
        </w:rPr>
        <w:t>The notion of a professionally acceptable workload</w:t>
      </w:r>
      <w:r w:rsidR="00A27CC6" w:rsidRPr="00177C51">
        <w:rPr>
          <w:rFonts w:ascii="Arial" w:hAnsi="Arial" w:cs="Arial"/>
        </w:rPr>
        <w:t xml:space="preserve"> perhaps offer</w:t>
      </w:r>
      <w:r w:rsidR="00825C77" w:rsidRPr="00177C51">
        <w:rPr>
          <w:rFonts w:ascii="Arial" w:hAnsi="Arial" w:cs="Arial"/>
        </w:rPr>
        <w:t>s</w:t>
      </w:r>
      <w:r w:rsidR="00A27CC6" w:rsidRPr="00177C51">
        <w:rPr>
          <w:rFonts w:ascii="Arial" w:hAnsi="Arial" w:cs="Arial"/>
        </w:rPr>
        <w:t xml:space="preserve"> a greater chance of gaining the cooperation of various stakeholders in making the changes that are needed</w:t>
      </w:r>
      <w:r w:rsidRPr="00177C51">
        <w:rPr>
          <w:rFonts w:ascii="Arial" w:hAnsi="Arial" w:cs="Arial"/>
        </w:rPr>
        <w:t xml:space="preserve"> in our educational organisations</w:t>
      </w:r>
      <w:r w:rsidR="00A27CC6" w:rsidRPr="00177C51">
        <w:rPr>
          <w:rFonts w:ascii="Arial" w:hAnsi="Arial" w:cs="Arial"/>
        </w:rPr>
        <w:t xml:space="preserve">. </w:t>
      </w:r>
      <w:r w:rsidR="00B54819" w:rsidRPr="00177C51">
        <w:rPr>
          <w:rFonts w:ascii="Arial" w:hAnsi="Arial" w:cs="Arial"/>
        </w:rPr>
        <w:t xml:space="preserve">What is </w:t>
      </w:r>
      <w:r w:rsidR="00B54819" w:rsidRPr="00421059">
        <w:rPr>
          <w:rFonts w:ascii="Arial" w:hAnsi="Arial" w:cs="Arial"/>
          <w:i/>
        </w:rPr>
        <w:t>pr</w:t>
      </w:r>
      <w:r w:rsidR="00421059" w:rsidRPr="00421059">
        <w:rPr>
          <w:rFonts w:ascii="Arial" w:hAnsi="Arial" w:cs="Arial"/>
          <w:i/>
        </w:rPr>
        <w:t>ofessionally acceptable</w:t>
      </w:r>
      <w:r w:rsidR="00421059">
        <w:rPr>
          <w:rFonts w:ascii="Arial" w:hAnsi="Arial" w:cs="Arial"/>
        </w:rPr>
        <w:t xml:space="preserve"> can</w:t>
      </w:r>
      <w:r w:rsidR="00B54819" w:rsidRPr="00177C51">
        <w:rPr>
          <w:rFonts w:ascii="Arial" w:hAnsi="Arial" w:cs="Arial"/>
        </w:rPr>
        <w:t xml:space="preserve"> </w:t>
      </w:r>
      <w:r w:rsidR="005C3B35">
        <w:rPr>
          <w:rFonts w:ascii="Arial" w:hAnsi="Arial" w:cs="Arial"/>
        </w:rPr>
        <w:t>be a focus of explicit and honest</w:t>
      </w:r>
      <w:r w:rsidR="00B54819" w:rsidRPr="00177C51">
        <w:rPr>
          <w:rFonts w:ascii="Arial" w:hAnsi="Arial" w:cs="Arial"/>
        </w:rPr>
        <w:t xml:space="preserve"> </w:t>
      </w:r>
      <w:r w:rsidR="00421059">
        <w:rPr>
          <w:rFonts w:ascii="Arial" w:hAnsi="Arial" w:cs="Arial"/>
        </w:rPr>
        <w:t>discussion by all stakeholders,</w:t>
      </w:r>
      <w:r w:rsidR="00653AC5" w:rsidRPr="00177C51">
        <w:rPr>
          <w:rFonts w:ascii="Arial" w:hAnsi="Arial" w:cs="Arial"/>
        </w:rPr>
        <w:t xml:space="preserve"> whilst being a</w:t>
      </w:r>
      <w:r w:rsidR="00A27CC6" w:rsidRPr="00177C51">
        <w:rPr>
          <w:rFonts w:ascii="Arial" w:hAnsi="Arial" w:cs="Arial"/>
        </w:rPr>
        <w:t xml:space="preserve"> way of capturing the differentiation needed within workload decision</w:t>
      </w:r>
      <w:r w:rsidR="00653AC5" w:rsidRPr="00177C51">
        <w:rPr>
          <w:rFonts w:ascii="Arial" w:hAnsi="Arial" w:cs="Arial"/>
        </w:rPr>
        <w:t>s</w:t>
      </w:r>
      <w:r w:rsidR="00A27CC6" w:rsidRPr="00177C51">
        <w:rPr>
          <w:rFonts w:ascii="Arial" w:hAnsi="Arial" w:cs="Arial"/>
        </w:rPr>
        <w:t xml:space="preserve"> (e.g. by career stage and pay grade)</w:t>
      </w:r>
      <w:r w:rsidR="00653AC5" w:rsidRPr="00177C51">
        <w:rPr>
          <w:rFonts w:ascii="Arial" w:hAnsi="Arial" w:cs="Arial"/>
        </w:rPr>
        <w:t xml:space="preserve">. This does not </w:t>
      </w:r>
      <w:r w:rsidR="00A27CC6" w:rsidRPr="00177C51">
        <w:rPr>
          <w:rFonts w:ascii="Arial" w:hAnsi="Arial" w:cs="Arial"/>
        </w:rPr>
        <w:t>tak</w:t>
      </w:r>
      <w:r w:rsidR="00653AC5" w:rsidRPr="00177C51">
        <w:rPr>
          <w:rFonts w:ascii="Arial" w:hAnsi="Arial" w:cs="Arial"/>
        </w:rPr>
        <w:t>e</w:t>
      </w:r>
      <w:r w:rsidR="00A27CC6" w:rsidRPr="00177C51">
        <w:rPr>
          <w:rFonts w:ascii="Arial" w:hAnsi="Arial" w:cs="Arial"/>
        </w:rPr>
        <w:t xml:space="preserve"> away from the clear need to bring wellbeing and workload into better alignment.</w:t>
      </w:r>
    </w:p>
    <w:p w14:paraId="587E1791" w14:textId="0CA1131E" w:rsidR="00673D1B" w:rsidRDefault="00673D1B">
      <w:pPr>
        <w:rPr>
          <w:rFonts w:ascii="Arial" w:hAnsi="Arial" w:cs="Arial"/>
        </w:rPr>
      </w:pPr>
    </w:p>
    <w:p w14:paraId="642C6FE5" w14:textId="0C8DC788" w:rsidR="00673D1B" w:rsidRPr="00177C51" w:rsidRDefault="00673D1B" w:rsidP="00673D1B">
      <w:pPr>
        <w:rPr>
          <w:rFonts w:ascii="Arial" w:hAnsi="Arial" w:cs="Arial"/>
          <w:u w:val="single"/>
        </w:rPr>
      </w:pPr>
      <w:r>
        <w:rPr>
          <w:rFonts w:ascii="Arial" w:hAnsi="Arial" w:cs="Arial"/>
          <w:u w:val="single"/>
        </w:rPr>
        <w:t>Reference</w:t>
      </w:r>
    </w:p>
    <w:p w14:paraId="17CD9603" w14:textId="77777777" w:rsidR="00673D1B" w:rsidRPr="00177C51" w:rsidRDefault="00673D1B" w:rsidP="00673D1B">
      <w:pPr>
        <w:rPr>
          <w:rFonts w:ascii="Arial" w:hAnsi="Arial" w:cs="Arial"/>
        </w:rPr>
      </w:pPr>
      <w:r w:rsidRPr="00177C51">
        <w:rPr>
          <w:rFonts w:ascii="Arial" w:hAnsi="Arial" w:cs="Arial"/>
        </w:rPr>
        <w:t xml:space="preserve">Cottingham, M (2016). Theorizing emotional capital, in, </w:t>
      </w:r>
      <w:r w:rsidRPr="00177C51">
        <w:rPr>
          <w:rFonts w:ascii="Arial" w:hAnsi="Arial" w:cs="Arial"/>
          <w:i/>
        </w:rPr>
        <w:t>Theory and Society</w:t>
      </w:r>
      <w:r w:rsidRPr="00177C51">
        <w:rPr>
          <w:rFonts w:ascii="Arial" w:hAnsi="Arial" w:cs="Arial"/>
        </w:rPr>
        <w:t xml:space="preserve"> 45 (5):451-470.</w:t>
      </w:r>
    </w:p>
    <w:p w14:paraId="1A670B97" w14:textId="77777777" w:rsidR="00673D1B" w:rsidRPr="00177C51" w:rsidRDefault="00673D1B">
      <w:pPr>
        <w:rPr>
          <w:rFonts w:ascii="Arial" w:hAnsi="Arial" w:cs="Arial"/>
        </w:rPr>
      </w:pPr>
    </w:p>
    <w:p w14:paraId="6471B6B7" w14:textId="77777777" w:rsidR="00673D1B" w:rsidRDefault="00673D1B" w:rsidP="00673D1B">
      <w:pPr>
        <w:pStyle w:val="ListParagraph"/>
        <w:ind w:left="0"/>
        <w:rPr>
          <w:rFonts w:ascii="Arial" w:hAnsi="Arial" w:cs="Arial"/>
        </w:rPr>
      </w:pPr>
    </w:p>
    <w:p w14:paraId="797B825D" w14:textId="77777777" w:rsidR="00673D1B" w:rsidRDefault="00673D1B" w:rsidP="00673D1B">
      <w:pPr>
        <w:pStyle w:val="ListParagraph"/>
        <w:ind w:left="0"/>
        <w:rPr>
          <w:rFonts w:ascii="Arial" w:hAnsi="Arial" w:cs="Arial"/>
        </w:rPr>
      </w:pPr>
      <w:r>
        <w:rPr>
          <w:rFonts w:ascii="Arial" w:hAnsi="Arial" w:cs="Arial"/>
        </w:rPr>
        <w:t>Dr Julie Greer (Head Cherbourg Primary School, UCET Executive Committee member and Chair of UCET School Reference Group)</w:t>
      </w:r>
    </w:p>
    <w:p w14:paraId="0160728E" w14:textId="77777777" w:rsidR="00673D1B" w:rsidRDefault="00673D1B" w:rsidP="00673D1B">
      <w:pPr>
        <w:pStyle w:val="ListParagraph"/>
        <w:ind w:left="0"/>
        <w:rPr>
          <w:rFonts w:ascii="Arial" w:hAnsi="Arial" w:cs="Arial"/>
        </w:rPr>
      </w:pPr>
    </w:p>
    <w:p w14:paraId="299623F0" w14:textId="2A1EF9C3" w:rsidR="00673D1B" w:rsidRDefault="00673D1B" w:rsidP="00673D1B">
      <w:pPr>
        <w:pStyle w:val="ListParagraph"/>
        <w:ind w:left="0"/>
        <w:rPr>
          <w:rFonts w:ascii="Arial" w:hAnsi="Arial" w:cs="Arial"/>
        </w:rPr>
      </w:pPr>
      <w:r>
        <w:rPr>
          <w:rFonts w:ascii="Arial" w:hAnsi="Arial" w:cs="Arial"/>
        </w:rPr>
        <w:t>Dr. Caroline Daly (UCL, UCET Executive Committee member))</w:t>
      </w:r>
    </w:p>
    <w:p w14:paraId="4F5CCB20" w14:textId="77777777" w:rsidR="00673D1B" w:rsidRDefault="00673D1B">
      <w:pPr>
        <w:rPr>
          <w:rFonts w:ascii="Arial" w:hAnsi="Arial" w:cs="Arial"/>
          <w:b/>
        </w:rPr>
      </w:pPr>
    </w:p>
    <w:p w14:paraId="049E0B6D" w14:textId="03064ED3" w:rsidR="00673D1B" w:rsidRDefault="00673D1B">
      <w:pPr>
        <w:rPr>
          <w:rFonts w:ascii="Arial" w:hAnsi="Arial" w:cs="Arial"/>
          <w:b/>
        </w:rPr>
      </w:pPr>
      <w:r>
        <w:rPr>
          <w:rFonts w:ascii="Arial" w:hAnsi="Arial" w:cs="Arial"/>
          <w:b/>
        </w:rPr>
        <w:br w:type="page"/>
      </w:r>
    </w:p>
    <w:p w14:paraId="78FD367B" w14:textId="5778543B" w:rsidR="00797460" w:rsidRPr="00177C51" w:rsidRDefault="00797460">
      <w:pPr>
        <w:rPr>
          <w:rFonts w:ascii="Arial" w:hAnsi="Arial" w:cs="Arial"/>
          <w:b/>
        </w:rPr>
      </w:pPr>
      <w:r w:rsidRPr="00177C51">
        <w:rPr>
          <w:rFonts w:ascii="Arial" w:hAnsi="Arial" w:cs="Arial"/>
          <w:b/>
        </w:rPr>
        <w:t>What needs consideration in defining an individual’s professionally acceptable workload?</w:t>
      </w:r>
      <w:r w:rsidR="00F11549">
        <w:rPr>
          <w:rFonts w:ascii="Arial" w:hAnsi="Arial" w:cs="Arial"/>
          <w:b/>
        </w:rPr>
        <w:t xml:space="preserve"> </w:t>
      </w:r>
      <w:r w:rsidR="00673D1B">
        <w:rPr>
          <w:rFonts w:ascii="Arial" w:hAnsi="Arial" w:cs="Arial"/>
          <w:b/>
        </w:rPr>
        <w:t>Some prompts</w:t>
      </w:r>
      <w:r w:rsidR="00F11549">
        <w:rPr>
          <w:rFonts w:ascii="Arial" w:hAnsi="Arial" w:cs="Arial"/>
          <w:b/>
        </w:rPr>
        <w:t xml:space="preserve"> for discussion</w:t>
      </w:r>
    </w:p>
    <w:p w14:paraId="5EE09337" w14:textId="7461D6DB" w:rsidR="00EC3865" w:rsidRPr="00177C51" w:rsidRDefault="00EC3865" w:rsidP="003A0E93">
      <w:pPr>
        <w:rPr>
          <w:rFonts w:ascii="Arial" w:hAnsi="Arial" w:cs="Arial"/>
        </w:rPr>
      </w:pPr>
      <w:r w:rsidRPr="00177C51">
        <w:rPr>
          <w:rFonts w:ascii="Arial" w:hAnsi="Arial" w:cs="Arial"/>
        </w:rPr>
        <w:t xml:space="preserve">This paper </w:t>
      </w:r>
      <w:r w:rsidR="00673D1B">
        <w:rPr>
          <w:rFonts w:ascii="Arial" w:hAnsi="Arial" w:cs="Arial"/>
        </w:rPr>
        <w:t>offers discussion prompt</w:t>
      </w:r>
      <w:r w:rsidRPr="00177C51">
        <w:rPr>
          <w:rFonts w:ascii="Arial" w:hAnsi="Arial" w:cs="Arial"/>
        </w:rPr>
        <w:t xml:space="preserve">s for open talk </w:t>
      </w:r>
      <w:r w:rsidR="00421059">
        <w:rPr>
          <w:rFonts w:ascii="Arial" w:hAnsi="Arial" w:cs="Arial"/>
        </w:rPr>
        <w:t>among</w:t>
      </w:r>
      <w:r w:rsidRPr="00177C51">
        <w:rPr>
          <w:rFonts w:ascii="Arial" w:hAnsi="Arial" w:cs="Arial"/>
        </w:rPr>
        <w:t xml:space="preserve"> providers</w:t>
      </w:r>
      <w:r w:rsidR="00A21DBB" w:rsidRPr="00177C51">
        <w:rPr>
          <w:rFonts w:ascii="Arial" w:hAnsi="Arial" w:cs="Arial"/>
        </w:rPr>
        <w:t xml:space="preserve"> </w:t>
      </w:r>
      <w:r w:rsidRPr="00177C51">
        <w:rPr>
          <w:rFonts w:ascii="Arial" w:hAnsi="Arial" w:cs="Arial"/>
        </w:rPr>
        <w:t xml:space="preserve">and schools. We also hope that the </w:t>
      </w:r>
      <w:r w:rsidR="00A21DBB" w:rsidRPr="00177C51">
        <w:rPr>
          <w:rFonts w:ascii="Arial" w:hAnsi="Arial" w:cs="Arial"/>
        </w:rPr>
        <w:t>prompts</w:t>
      </w:r>
      <w:r w:rsidRPr="00177C51">
        <w:rPr>
          <w:rFonts w:ascii="Arial" w:hAnsi="Arial" w:cs="Arial"/>
        </w:rPr>
        <w:t xml:space="preserve"> below will be </w:t>
      </w:r>
      <w:r w:rsidR="00573986" w:rsidRPr="00177C51">
        <w:rPr>
          <w:rFonts w:ascii="Arial" w:hAnsi="Arial" w:cs="Arial"/>
        </w:rPr>
        <w:t>relevant</w:t>
      </w:r>
      <w:r w:rsidRPr="00177C51">
        <w:rPr>
          <w:rFonts w:ascii="Arial" w:hAnsi="Arial" w:cs="Arial"/>
        </w:rPr>
        <w:t xml:space="preserve"> to indi</w:t>
      </w:r>
      <w:r w:rsidR="00573986" w:rsidRPr="00177C51">
        <w:rPr>
          <w:rFonts w:ascii="Arial" w:hAnsi="Arial" w:cs="Arial"/>
        </w:rPr>
        <w:t>vidual teachers, particularly as</w:t>
      </w:r>
      <w:r w:rsidRPr="00177C51">
        <w:rPr>
          <w:rFonts w:ascii="Arial" w:hAnsi="Arial" w:cs="Arial"/>
        </w:rPr>
        <w:t xml:space="preserve"> the</w:t>
      </w:r>
      <w:r w:rsidR="00573986" w:rsidRPr="00177C51">
        <w:rPr>
          <w:rFonts w:ascii="Arial" w:hAnsi="Arial" w:cs="Arial"/>
        </w:rPr>
        <w:t>y</w:t>
      </w:r>
      <w:r w:rsidRPr="00177C51">
        <w:rPr>
          <w:rFonts w:ascii="Arial" w:hAnsi="Arial" w:cs="Arial"/>
        </w:rPr>
        <w:t xml:space="preserve"> start their careers. They might form the basis for conversations with mentors, tutors and as part of induction.</w:t>
      </w:r>
      <w:r w:rsidR="00673D1B">
        <w:rPr>
          <w:rFonts w:ascii="Arial" w:hAnsi="Arial" w:cs="Arial"/>
        </w:rPr>
        <w:t xml:space="preserve"> </w:t>
      </w:r>
      <w:r w:rsidR="00573986" w:rsidRPr="00177C51">
        <w:rPr>
          <w:rFonts w:ascii="Arial" w:hAnsi="Arial" w:cs="Arial"/>
        </w:rPr>
        <w:t xml:space="preserve">Of course stakeholders will be </w:t>
      </w:r>
      <w:r w:rsidR="00421059">
        <w:rPr>
          <w:rFonts w:ascii="Arial" w:hAnsi="Arial" w:cs="Arial"/>
        </w:rPr>
        <w:t>able to extend these suggested topics for talking about workload</w:t>
      </w:r>
      <w:r w:rsidR="00573986" w:rsidRPr="00177C51">
        <w:rPr>
          <w:rFonts w:ascii="Arial" w:hAnsi="Arial" w:cs="Arial"/>
        </w:rPr>
        <w:t>.</w:t>
      </w:r>
    </w:p>
    <w:p w14:paraId="0B286F51" w14:textId="77777777" w:rsidR="00EC3865" w:rsidRPr="00177C51" w:rsidRDefault="00EC3865" w:rsidP="00825C77">
      <w:pPr>
        <w:spacing w:after="0"/>
        <w:rPr>
          <w:rFonts w:ascii="Arial" w:hAnsi="Arial" w:cs="Arial"/>
          <w:b/>
        </w:rPr>
      </w:pPr>
    </w:p>
    <w:p w14:paraId="2520137B" w14:textId="5FEE6C07" w:rsidR="00797460" w:rsidRPr="00177C51" w:rsidRDefault="00797460" w:rsidP="00825C77">
      <w:pPr>
        <w:spacing w:after="0"/>
        <w:rPr>
          <w:rFonts w:ascii="Arial" w:hAnsi="Arial" w:cs="Arial"/>
          <w:b/>
        </w:rPr>
      </w:pPr>
      <w:r w:rsidRPr="00177C51">
        <w:rPr>
          <w:rFonts w:ascii="Arial" w:hAnsi="Arial" w:cs="Arial"/>
          <w:b/>
        </w:rPr>
        <w:t>Feelings and workload</w:t>
      </w:r>
    </w:p>
    <w:p w14:paraId="5A9826D4" w14:textId="77777777" w:rsidR="00825C77" w:rsidRPr="00177C51" w:rsidRDefault="00825C77" w:rsidP="00825C77">
      <w:pPr>
        <w:spacing w:after="0"/>
        <w:rPr>
          <w:rFonts w:ascii="Arial" w:hAnsi="Arial" w:cs="Arial"/>
          <w:i/>
        </w:rPr>
      </w:pPr>
      <w:r w:rsidRPr="00177C51">
        <w:rPr>
          <w:rFonts w:ascii="Arial" w:hAnsi="Arial" w:cs="Arial"/>
        </w:rPr>
        <w:t>‘</w:t>
      </w:r>
      <w:r w:rsidRPr="00177C51">
        <w:rPr>
          <w:rFonts w:ascii="Arial" w:hAnsi="Arial" w:cs="Arial"/>
          <w:i/>
        </w:rPr>
        <w:t>I feel overwhelmed sometimes, but I never feel I don’t want to come to work.’</w:t>
      </w:r>
    </w:p>
    <w:p w14:paraId="1A16885B" w14:textId="77777777" w:rsidR="00825C77" w:rsidRPr="00177C51" w:rsidRDefault="00825C77" w:rsidP="00825C77">
      <w:pPr>
        <w:spacing w:after="0"/>
        <w:rPr>
          <w:rFonts w:ascii="Arial" w:hAnsi="Arial" w:cs="Arial"/>
          <w:i/>
        </w:rPr>
      </w:pPr>
    </w:p>
    <w:p w14:paraId="6D79CFC4"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What aspects of my role do I enjoy?</w:t>
      </w:r>
    </w:p>
    <w:p w14:paraId="752481B2" w14:textId="707B37A5" w:rsidR="00797460" w:rsidRDefault="00797460" w:rsidP="003A0E93">
      <w:pPr>
        <w:pStyle w:val="ListParagraph"/>
        <w:numPr>
          <w:ilvl w:val="0"/>
          <w:numId w:val="4"/>
        </w:numPr>
        <w:spacing w:after="0"/>
        <w:rPr>
          <w:rFonts w:ascii="Arial" w:hAnsi="Arial" w:cs="Arial"/>
        </w:rPr>
      </w:pPr>
      <w:r w:rsidRPr="00177C51">
        <w:rPr>
          <w:rFonts w:ascii="Arial" w:hAnsi="Arial" w:cs="Arial"/>
        </w:rPr>
        <w:t>Which aspects of my role do I not enjoy?</w:t>
      </w:r>
    </w:p>
    <w:p w14:paraId="4212B332" w14:textId="6E50C130" w:rsidR="00E048E7" w:rsidRPr="00177C51" w:rsidRDefault="00E048E7" w:rsidP="003A0E93">
      <w:pPr>
        <w:pStyle w:val="ListParagraph"/>
        <w:numPr>
          <w:ilvl w:val="0"/>
          <w:numId w:val="4"/>
        </w:numPr>
        <w:spacing w:after="0"/>
        <w:rPr>
          <w:rFonts w:ascii="Arial" w:hAnsi="Arial" w:cs="Arial"/>
        </w:rPr>
      </w:pPr>
      <w:r>
        <w:rPr>
          <w:rFonts w:ascii="Arial" w:hAnsi="Arial" w:cs="Arial"/>
        </w:rPr>
        <w:t>What strategies do I have to help me manage the aspects of my role I don’t enjoy?</w:t>
      </w:r>
    </w:p>
    <w:p w14:paraId="14906E4C"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Which aspects of my role do I find stressful?</w:t>
      </w:r>
    </w:p>
    <w:p w14:paraId="03E40AFE"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Are the stressful aspects ever related to the areas I enjoy?</w:t>
      </w:r>
    </w:p>
    <w:p w14:paraId="5E865A49"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What strategies can I employ effectively to manage the stressful aspects of my role?</w:t>
      </w:r>
    </w:p>
    <w:p w14:paraId="63427C35"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Do I consider ways to develop my practice in areas I find enjoyable?</w:t>
      </w:r>
    </w:p>
    <w:p w14:paraId="08A3E75B"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Do I consider ways to develop my practice in areas I don’t enjoy?</w:t>
      </w:r>
    </w:p>
    <w:p w14:paraId="12EF4954"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Do I feel that my ideas would be considered or acted upon if I expressed them?</w:t>
      </w:r>
    </w:p>
    <w:p w14:paraId="00DCE8FF" w14:textId="77777777" w:rsidR="00797460" w:rsidRPr="00177C51" w:rsidRDefault="00797460" w:rsidP="003A0E93">
      <w:pPr>
        <w:pStyle w:val="ListParagraph"/>
        <w:numPr>
          <w:ilvl w:val="0"/>
          <w:numId w:val="4"/>
        </w:numPr>
        <w:spacing w:after="0"/>
        <w:rPr>
          <w:rFonts w:ascii="Arial" w:hAnsi="Arial" w:cs="Arial"/>
        </w:rPr>
      </w:pPr>
      <w:r w:rsidRPr="00177C51">
        <w:rPr>
          <w:rFonts w:ascii="Arial" w:hAnsi="Arial" w:cs="Arial"/>
        </w:rPr>
        <w:t>What opportunities do I have to express how I feel about my role?</w:t>
      </w:r>
    </w:p>
    <w:p w14:paraId="35E32B12" w14:textId="77777777" w:rsidR="00825C77" w:rsidRPr="00177C51" w:rsidRDefault="00825C77" w:rsidP="003A0E93">
      <w:pPr>
        <w:pStyle w:val="ListParagraph"/>
        <w:numPr>
          <w:ilvl w:val="0"/>
          <w:numId w:val="4"/>
        </w:numPr>
        <w:spacing w:after="0"/>
        <w:rPr>
          <w:rFonts w:ascii="Arial" w:hAnsi="Arial" w:cs="Arial"/>
        </w:rPr>
      </w:pPr>
      <w:r w:rsidRPr="00177C51">
        <w:rPr>
          <w:rFonts w:ascii="Arial" w:hAnsi="Arial" w:cs="Arial"/>
        </w:rPr>
        <w:t>How much can I express my understanding of the payoff between types of workload and my personal gain or satisfaction?</w:t>
      </w:r>
    </w:p>
    <w:p w14:paraId="66F8205D" w14:textId="0CAC1336" w:rsidR="00797460" w:rsidRDefault="00797460" w:rsidP="00797460">
      <w:pPr>
        <w:spacing w:after="0"/>
        <w:rPr>
          <w:rFonts w:ascii="Arial" w:hAnsi="Arial" w:cs="Arial"/>
        </w:rPr>
      </w:pPr>
    </w:p>
    <w:p w14:paraId="5595FCF3" w14:textId="57FE2418" w:rsidR="00E048E7" w:rsidRDefault="00E048E7" w:rsidP="00E048E7">
      <w:pPr>
        <w:spacing w:after="0"/>
        <w:rPr>
          <w:rFonts w:ascii="Arial" w:hAnsi="Arial" w:cs="Arial"/>
          <w:b/>
        </w:rPr>
      </w:pPr>
      <w:r>
        <w:rPr>
          <w:rFonts w:ascii="Arial" w:hAnsi="Arial" w:cs="Arial"/>
          <w:b/>
        </w:rPr>
        <w:t>Can we express valid reasons for fluctuation in workload</w:t>
      </w:r>
      <w:r w:rsidRPr="00E048E7">
        <w:rPr>
          <w:rFonts w:ascii="Arial" w:hAnsi="Arial" w:cs="Arial"/>
          <w:b/>
        </w:rPr>
        <w:t xml:space="preserve"> expectation</w:t>
      </w:r>
      <w:r>
        <w:rPr>
          <w:rFonts w:ascii="Arial" w:hAnsi="Arial" w:cs="Arial"/>
          <w:b/>
        </w:rPr>
        <w:t>s, (ownership) or do we find ourselves making excuses for it (acceptance)?</w:t>
      </w:r>
    </w:p>
    <w:p w14:paraId="5084B337" w14:textId="6C11F66F" w:rsidR="00E048E7" w:rsidRPr="00E048E7" w:rsidRDefault="00E048E7" w:rsidP="00E048E7">
      <w:pPr>
        <w:spacing w:after="0"/>
        <w:rPr>
          <w:rFonts w:ascii="Arial" w:hAnsi="Arial" w:cs="Arial"/>
        </w:rPr>
      </w:pPr>
      <w:r w:rsidRPr="00E048E7">
        <w:rPr>
          <w:rFonts w:ascii="Arial" w:hAnsi="Arial" w:cs="Arial"/>
        </w:rPr>
        <w:t>‘</w:t>
      </w:r>
      <w:r w:rsidRPr="00E048E7">
        <w:rPr>
          <w:rFonts w:ascii="Arial" w:hAnsi="Arial" w:cs="Arial"/>
          <w:i/>
        </w:rPr>
        <w:t>It doesn’t get less, it just becomes different’</w:t>
      </w:r>
      <w:r w:rsidRPr="00E048E7">
        <w:rPr>
          <w:rFonts w:ascii="Arial" w:hAnsi="Arial" w:cs="Arial"/>
        </w:rPr>
        <w:t xml:space="preserve"> – e.g. </w:t>
      </w:r>
      <w:r>
        <w:rPr>
          <w:rFonts w:ascii="Arial" w:hAnsi="Arial" w:cs="Arial"/>
        </w:rPr>
        <w:t>staff member who had taken</w:t>
      </w:r>
      <w:r w:rsidRPr="00E048E7">
        <w:rPr>
          <w:rFonts w:ascii="Arial" w:hAnsi="Arial" w:cs="Arial"/>
        </w:rPr>
        <w:t xml:space="preserve"> on management role and reducing class teaching</w:t>
      </w:r>
    </w:p>
    <w:p w14:paraId="5606D8BC" w14:textId="2A9513A2" w:rsidR="00EC3865" w:rsidRPr="00177C51" w:rsidRDefault="00EC3865" w:rsidP="00797460">
      <w:pPr>
        <w:spacing w:after="0"/>
        <w:rPr>
          <w:rFonts w:ascii="Arial" w:hAnsi="Arial" w:cs="Arial"/>
        </w:rPr>
      </w:pPr>
    </w:p>
    <w:p w14:paraId="694403AB" w14:textId="4D6F715B" w:rsidR="001B3C88" w:rsidRPr="00177C51" w:rsidRDefault="00573986" w:rsidP="003A0E93">
      <w:pPr>
        <w:pStyle w:val="ListParagraph"/>
        <w:numPr>
          <w:ilvl w:val="0"/>
          <w:numId w:val="1"/>
        </w:numPr>
        <w:spacing w:after="0"/>
        <w:rPr>
          <w:rFonts w:ascii="Arial" w:hAnsi="Arial" w:cs="Arial"/>
        </w:rPr>
      </w:pPr>
      <w:r w:rsidRPr="00177C51">
        <w:rPr>
          <w:rFonts w:ascii="Arial" w:hAnsi="Arial" w:cs="Arial"/>
        </w:rPr>
        <w:t>It’s that t</w:t>
      </w:r>
      <w:r w:rsidR="001B3C88" w:rsidRPr="00177C51">
        <w:rPr>
          <w:rFonts w:ascii="Arial" w:hAnsi="Arial" w:cs="Arial"/>
        </w:rPr>
        <w:t>ime of the year</w:t>
      </w:r>
      <w:r w:rsidRPr="00177C51">
        <w:rPr>
          <w:rFonts w:ascii="Arial" w:hAnsi="Arial" w:cs="Arial"/>
        </w:rPr>
        <w:t xml:space="preserve"> again…</w:t>
      </w:r>
    </w:p>
    <w:p w14:paraId="4AE6BAB3" w14:textId="0DBE2635" w:rsidR="001B3C88" w:rsidRPr="00177C51" w:rsidRDefault="00573986" w:rsidP="003A0E93">
      <w:pPr>
        <w:pStyle w:val="ListParagraph"/>
        <w:numPr>
          <w:ilvl w:val="0"/>
          <w:numId w:val="1"/>
        </w:numPr>
        <w:spacing w:after="0"/>
        <w:rPr>
          <w:rFonts w:ascii="Arial" w:hAnsi="Arial" w:cs="Arial"/>
        </w:rPr>
      </w:pPr>
      <w:r w:rsidRPr="00177C51">
        <w:rPr>
          <w:rFonts w:ascii="Arial" w:hAnsi="Arial" w:cs="Arial"/>
        </w:rPr>
        <w:t xml:space="preserve">I’ve </w:t>
      </w:r>
      <w:r w:rsidR="00875142">
        <w:rPr>
          <w:rFonts w:ascii="Arial" w:hAnsi="Arial" w:cs="Arial"/>
        </w:rPr>
        <w:t xml:space="preserve">been given </w:t>
      </w:r>
      <w:r w:rsidRPr="00177C51">
        <w:rPr>
          <w:rFonts w:ascii="Arial" w:hAnsi="Arial" w:cs="Arial"/>
        </w:rPr>
        <w:t>a n</w:t>
      </w:r>
      <w:r w:rsidR="001B3C88" w:rsidRPr="00177C51">
        <w:rPr>
          <w:rFonts w:ascii="Arial" w:hAnsi="Arial" w:cs="Arial"/>
        </w:rPr>
        <w:t>ew responsibility</w:t>
      </w:r>
      <w:r w:rsidR="00875142">
        <w:rPr>
          <w:rFonts w:ascii="Arial" w:hAnsi="Arial" w:cs="Arial"/>
        </w:rPr>
        <w:t>, on top of everything else</w:t>
      </w:r>
      <w:r w:rsidRPr="00177C51">
        <w:rPr>
          <w:rFonts w:ascii="Arial" w:hAnsi="Arial" w:cs="Arial"/>
        </w:rPr>
        <w:t>…</w:t>
      </w:r>
    </w:p>
    <w:p w14:paraId="10953760" w14:textId="3221CB57" w:rsidR="001B3C88" w:rsidRDefault="00573986" w:rsidP="003A0E93">
      <w:pPr>
        <w:pStyle w:val="ListParagraph"/>
        <w:numPr>
          <w:ilvl w:val="0"/>
          <w:numId w:val="1"/>
        </w:numPr>
        <w:spacing w:after="0"/>
        <w:rPr>
          <w:rFonts w:ascii="Arial" w:hAnsi="Arial" w:cs="Arial"/>
        </w:rPr>
      </w:pPr>
      <w:r w:rsidRPr="00177C51">
        <w:rPr>
          <w:rFonts w:ascii="Arial" w:hAnsi="Arial" w:cs="Arial"/>
        </w:rPr>
        <w:t>This n</w:t>
      </w:r>
      <w:r w:rsidR="001B3C88" w:rsidRPr="00177C51">
        <w:rPr>
          <w:rFonts w:ascii="Arial" w:hAnsi="Arial" w:cs="Arial"/>
        </w:rPr>
        <w:t>ew class</w:t>
      </w:r>
      <w:r w:rsidR="00211F1D">
        <w:rPr>
          <w:rFonts w:ascii="Arial" w:hAnsi="Arial" w:cs="Arial"/>
        </w:rPr>
        <w:t xml:space="preserve"> I have</w:t>
      </w:r>
      <w:r w:rsidRPr="00177C51">
        <w:rPr>
          <w:rFonts w:ascii="Arial" w:hAnsi="Arial" w:cs="Arial"/>
        </w:rPr>
        <w:t xml:space="preserve"> …</w:t>
      </w:r>
    </w:p>
    <w:p w14:paraId="5582A18B" w14:textId="44B501CE" w:rsidR="00E048E7" w:rsidRPr="00177C51" w:rsidRDefault="00E048E7" w:rsidP="003A0E93">
      <w:pPr>
        <w:pStyle w:val="ListParagraph"/>
        <w:numPr>
          <w:ilvl w:val="0"/>
          <w:numId w:val="1"/>
        </w:numPr>
        <w:spacing w:after="0"/>
        <w:rPr>
          <w:rFonts w:ascii="Arial" w:hAnsi="Arial" w:cs="Arial"/>
        </w:rPr>
      </w:pPr>
      <w:r>
        <w:rPr>
          <w:rFonts w:ascii="Arial" w:hAnsi="Arial" w:cs="Arial"/>
        </w:rPr>
        <w:t>If the last teacher had done this properly…</w:t>
      </w:r>
    </w:p>
    <w:p w14:paraId="477A2941" w14:textId="67836949" w:rsidR="001B3C88" w:rsidRPr="00177C51" w:rsidRDefault="00573986" w:rsidP="003A0E93">
      <w:pPr>
        <w:pStyle w:val="ListParagraph"/>
        <w:numPr>
          <w:ilvl w:val="0"/>
          <w:numId w:val="1"/>
        </w:numPr>
        <w:spacing w:after="0"/>
        <w:rPr>
          <w:rFonts w:ascii="Arial" w:hAnsi="Arial" w:cs="Arial"/>
        </w:rPr>
      </w:pPr>
      <w:r w:rsidRPr="00177C51">
        <w:rPr>
          <w:rFonts w:ascii="Arial" w:hAnsi="Arial" w:cs="Arial"/>
        </w:rPr>
        <w:t>I’ve got h</w:t>
      </w:r>
      <w:r w:rsidR="001B3C88" w:rsidRPr="00177C51">
        <w:rPr>
          <w:rFonts w:ascii="Arial" w:hAnsi="Arial" w:cs="Arial"/>
        </w:rPr>
        <w:t xml:space="preserve">igher levels of </w:t>
      </w:r>
      <w:r w:rsidRPr="00177C51">
        <w:rPr>
          <w:rFonts w:ascii="Arial" w:hAnsi="Arial" w:cs="Arial"/>
        </w:rPr>
        <w:t xml:space="preserve">pupils with </w:t>
      </w:r>
      <w:r w:rsidR="001B3C88" w:rsidRPr="00177C51">
        <w:rPr>
          <w:rFonts w:ascii="Arial" w:hAnsi="Arial" w:cs="Arial"/>
        </w:rPr>
        <w:t xml:space="preserve">SEN within </w:t>
      </w:r>
      <w:r w:rsidRPr="00177C51">
        <w:rPr>
          <w:rFonts w:ascii="Arial" w:hAnsi="Arial" w:cs="Arial"/>
        </w:rPr>
        <w:t>my</w:t>
      </w:r>
      <w:r w:rsidR="001B3C88" w:rsidRPr="00177C51">
        <w:rPr>
          <w:rFonts w:ascii="Arial" w:hAnsi="Arial" w:cs="Arial"/>
        </w:rPr>
        <w:t xml:space="preserve"> class</w:t>
      </w:r>
      <w:r w:rsidRPr="00177C51">
        <w:rPr>
          <w:rFonts w:ascii="Arial" w:hAnsi="Arial" w:cs="Arial"/>
        </w:rPr>
        <w:t xml:space="preserve"> than I’ve had before…</w:t>
      </w:r>
    </w:p>
    <w:p w14:paraId="348D721D" w14:textId="789B3079" w:rsidR="00BF35DC" w:rsidRPr="00177C51" w:rsidRDefault="00E048E7" w:rsidP="003A0E93">
      <w:pPr>
        <w:pStyle w:val="ListParagraph"/>
        <w:numPr>
          <w:ilvl w:val="0"/>
          <w:numId w:val="1"/>
        </w:numPr>
        <w:spacing w:after="0"/>
        <w:rPr>
          <w:rFonts w:ascii="Arial" w:hAnsi="Arial" w:cs="Arial"/>
        </w:rPr>
      </w:pPr>
      <w:r>
        <w:rPr>
          <w:rFonts w:ascii="Arial" w:hAnsi="Arial" w:cs="Arial"/>
        </w:rPr>
        <w:t>Data is due</w:t>
      </w:r>
    </w:p>
    <w:p w14:paraId="413DE153" w14:textId="77BA12C0" w:rsidR="00875142" w:rsidRDefault="00E048E7" w:rsidP="00875142">
      <w:pPr>
        <w:pStyle w:val="ListParagraph"/>
        <w:numPr>
          <w:ilvl w:val="0"/>
          <w:numId w:val="1"/>
        </w:numPr>
        <w:spacing w:after="0"/>
        <w:rPr>
          <w:rFonts w:ascii="Arial" w:hAnsi="Arial" w:cs="Arial"/>
        </w:rPr>
      </w:pPr>
      <w:r>
        <w:rPr>
          <w:rFonts w:ascii="Arial" w:hAnsi="Arial" w:cs="Arial"/>
        </w:rPr>
        <w:t>We’re due an Ofsted</w:t>
      </w:r>
      <w:r w:rsidR="00211F1D">
        <w:rPr>
          <w:rFonts w:ascii="Arial" w:hAnsi="Arial" w:cs="Arial"/>
        </w:rPr>
        <w:t>…</w:t>
      </w:r>
    </w:p>
    <w:p w14:paraId="386E5499" w14:textId="77777777" w:rsidR="00F95681" w:rsidRPr="00875142" w:rsidRDefault="00F95681" w:rsidP="00F95681">
      <w:pPr>
        <w:pStyle w:val="ListParagraph"/>
        <w:spacing w:after="0"/>
        <w:rPr>
          <w:rFonts w:ascii="Arial" w:hAnsi="Arial" w:cs="Arial"/>
        </w:rPr>
      </w:pPr>
    </w:p>
    <w:p w14:paraId="28D82564" w14:textId="2C2030C7" w:rsidR="00875142" w:rsidRDefault="00875142" w:rsidP="00875142">
      <w:pPr>
        <w:spacing w:after="0"/>
        <w:rPr>
          <w:rFonts w:ascii="Arial" w:hAnsi="Arial" w:cs="Arial"/>
        </w:rPr>
      </w:pPr>
      <w:r>
        <w:rPr>
          <w:rFonts w:ascii="Arial" w:hAnsi="Arial" w:cs="Arial"/>
        </w:rPr>
        <w:t>O</w:t>
      </w:r>
      <w:r w:rsidR="00F95681">
        <w:rPr>
          <w:rFonts w:ascii="Arial" w:hAnsi="Arial" w:cs="Arial"/>
        </w:rPr>
        <w:t>r</w:t>
      </w:r>
    </w:p>
    <w:p w14:paraId="69FC0DBE" w14:textId="77777777" w:rsidR="00F95681" w:rsidRDefault="00F95681" w:rsidP="00875142">
      <w:pPr>
        <w:spacing w:after="0"/>
        <w:rPr>
          <w:rFonts w:ascii="Arial" w:hAnsi="Arial" w:cs="Arial"/>
        </w:rPr>
      </w:pPr>
    </w:p>
    <w:p w14:paraId="77F48560" w14:textId="12CD4051" w:rsidR="00875142" w:rsidRDefault="00875142" w:rsidP="00875142">
      <w:pPr>
        <w:pStyle w:val="ListParagraph"/>
        <w:numPr>
          <w:ilvl w:val="0"/>
          <w:numId w:val="5"/>
        </w:numPr>
        <w:rPr>
          <w:rFonts w:ascii="Arial" w:hAnsi="Arial" w:cs="Arial"/>
        </w:rPr>
      </w:pPr>
      <w:r w:rsidRPr="00875142">
        <w:rPr>
          <w:rFonts w:ascii="Arial" w:hAnsi="Arial" w:cs="Arial"/>
        </w:rPr>
        <w:t>It’s the first major transition point in my career…</w:t>
      </w:r>
    </w:p>
    <w:p w14:paraId="67291F84" w14:textId="559A1B3A" w:rsidR="00875142" w:rsidRPr="00875142" w:rsidRDefault="00875142" w:rsidP="00875142">
      <w:pPr>
        <w:pStyle w:val="ListParagraph"/>
        <w:numPr>
          <w:ilvl w:val="0"/>
          <w:numId w:val="5"/>
        </w:numPr>
        <w:rPr>
          <w:rFonts w:ascii="Arial" w:hAnsi="Arial" w:cs="Arial"/>
        </w:rPr>
      </w:pPr>
      <w:r>
        <w:rPr>
          <w:rFonts w:ascii="Arial" w:hAnsi="Arial" w:cs="Arial"/>
        </w:rPr>
        <w:t>I put myself forward for the TLR and got it…</w:t>
      </w:r>
    </w:p>
    <w:p w14:paraId="5A83D22D" w14:textId="50A6209D" w:rsidR="00875142" w:rsidRDefault="00875142" w:rsidP="00875142">
      <w:pPr>
        <w:pStyle w:val="ListParagraph"/>
        <w:numPr>
          <w:ilvl w:val="0"/>
          <w:numId w:val="5"/>
        </w:numPr>
        <w:spacing w:after="0"/>
        <w:rPr>
          <w:rFonts w:ascii="Arial" w:hAnsi="Arial" w:cs="Arial"/>
        </w:rPr>
      </w:pPr>
      <w:r>
        <w:rPr>
          <w:rFonts w:ascii="Arial" w:hAnsi="Arial" w:cs="Arial"/>
        </w:rPr>
        <w:t>I can really see how this will make a difference to children…</w:t>
      </w:r>
    </w:p>
    <w:p w14:paraId="103E1329" w14:textId="302B8C5E" w:rsidR="00875142" w:rsidRDefault="00875142" w:rsidP="00875142">
      <w:pPr>
        <w:pStyle w:val="ListParagraph"/>
        <w:numPr>
          <w:ilvl w:val="0"/>
          <w:numId w:val="5"/>
        </w:numPr>
        <w:spacing w:after="0"/>
        <w:rPr>
          <w:rFonts w:ascii="Arial" w:hAnsi="Arial" w:cs="Arial"/>
        </w:rPr>
      </w:pPr>
      <w:r>
        <w:rPr>
          <w:rFonts w:ascii="Arial" w:hAnsi="Arial" w:cs="Arial"/>
        </w:rPr>
        <w:t>This week is always such a pressured week in the year, but I’m away this weekend…</w:t>
      </w:r>
    </w:p>
    <w:p w14:paraId="61A406C2" w14:textId="0883E707" w:rsidR="00875142" w:rsidRDefault="00875142" w:rsidP="00875142">
      <w:pPr>
        <w:pStyle w:val="ListParagraph"/>
        <w:numPr>
          <w:ilvl w:val="0"/>
          <w:numId w:val="5"/>
        </w:numPr>
        <w:spacing w:after="0"/>
        <w:rPr>
          <w:rFonts w:ascii="Arial" w:hAnsi="Arial" w:cs="Arial"/>
        </w:rPr>
      </w:pPr>
      <w:r>
        <w:rPr>
          <w:rFonts w:ascii="Arial" w:hAnsi="Arial" w:cs="Arial"/>
        </w:rPr>
        <w:t>I’ve been asked to run a staff meeting</w:t>
      </w:r>
    </w:p>
    <w:p w14:paraId="30AC42ED" w14:textId="163EF3E7" w:rsidR="00875142" w:rsidRDefault="00875142" w:rsidP="00875142">
      <w:pPr>
        <w:pStyle w:val="ListParagraph"/>
        <w:numPr>
          <w:ilvl w:val="0"/>
          <w:numId w:val="5"/>
        </w:numPr>
        <w:spacing w:after="0"/>
        <w:rPr>
          <w:rFonts w:ascii="Arial" w:hAnsi="Arial" w:cs="Arial"/>
        </w:rPr>
      </w:pPr>
      <w:r>
        <w:rPr>
          <w:rFonts w:ascii="Arial" w:hAnsi="Arial" w:cs="Arial"/>
        </w:rPr>
        <w:t>If I put in the time to know what to feedback, I can see it makes a big impact…</w:t>
      </w:r>
    </w:p>
    <w:p w14:paraId="081FA3C9" w14:textId="7A19F6F4" w:rsidR="00875142" w:rsidRDefault="00875142" w:rsidP="00875142">
      <w:pPr>
        <w:pStyle w:val="ListParagraph"/>
        <w:numPr>
          <w:ilvl w:val="0"/>
          <w:numId w:val="5"/>
        </w:numPr>
        <w:spacing w:after="0"/>
        <w:rPr>
          <w:rFonts w:ascii="Arial" w:hAnsi="Arial" w:cs="Arial"/>
        </w:rPr>
      </w:pPr>
      <w:r>
        <w:rPr>
          <w:rFonts w:ascii="Arial" w:hAnsi="Arial" w:cs="Arial"/>
        </w:rPr>
        <w:t>I feel bad when a child gets stuck in their learning</w:t>
      </w:r>
      <w:r w:rsidR="00F95681">
        <w:rPr>
          <w:rFonts w:ascii="Arial" w:hAnsi="Arial" w:cs="Arial"/>
        </w:rPr>
        <w:t>, but I’m encouraged to keep finding solutions</w:t>
      </w:r>
    </w:p>
    <w:p w14:paraId="3A63D30B" w14:textId="7F9BDB86" w:rsidR="001B3C88" w:rsidRPr="00177C51" w:rsidRDefault="001B3C88">
      <w:pPr>
        <w:rPr>
          <w:rFonts w:ascii="Arial" w:hAnsi="Arial" w:cs="Arial"/>
        </w:rPr>
      </w:pPr>
    </w:p>
    <w:p w14:paraId="22A40DE3" w14:textId="2BE0935F" w:rsidR="001B3C88" w:rsidRPr="00177C51" w:rsidRDefault="001B3C88" w:rsidP="00825C77">
      <w:pPr>
        <w:spacing w:after="0"/>
        <w:rPr>
          <w:rFonts w:ascii="Arial" w:hAnsi="Arial" w:cs="Arial"/>
          <w:b/>
        </w:rPr>
      </w:pPr>
      <w:r w:rsidRPr="00177C51">
        <w:rPr>
          <w:rFonts w:ascii="Arial" w:hAnsi="Arial" w:cs="Arial"/>
          <w:b/>
        </w:rPr>
        <w:t>What</w:t>
      </w:r>
      <w:r w:rsidR="00211F1D">
        <w:rPr>
          <w:rFonts w:ascii="Arial" w:hAnsi="Arial" w:cs="Arial"/>
          <w:b/>
        </w:rPr>
        <w:t xml:space="preserve"> would make a difference to teachers feeling they had control over their</w:t>
      </w:r>
      <w:r w:rsidRPr="00177C51">
        <w:rPr>
          <w:rFonts w:ascii="Arial" w:hAnsi="Arial" w:cs="Arial"/>
          <w:b/>
        </w:rPr>
        <w:t xml:space="preserve"> workload</w:t>
      </w:r>
      <w:r w:rsidR="00A21DBB" w:rsidRPr="00177C51">
        <w:rPr>
          <w:rFonts w:ascii="Arial" w:hAnsi="Arial" w:cs="Arial"/>
          <w:b/>
        </w:rPr>
        <w:t xml:space="preserve"> –</w:t>
      </w:r>
      <w:r w:rsidR="00211F1D">
        <w:rPr>
          <w:rFonts w:ascii="Arial" w:hAnsi="Arial" w:cs="Arial"/>
          <w:b/>
        </w:rPr>
        <w:t xml:space="preserve"> what</w:t>
      </w:r>
      <w:r w:rsidR="00A21DBB" w:rsidRPr="00177C51">
        <w:rPr>
          <w:rFonts w:ascii="Arial" w:hAnsi="Arial" w:cs="Arial"/>
          <w:b/>
        </w:rPr>
        <w:t>/who needs to be involved in changing school cultures</w:t>
      </w:r>
      <w:r w:rsidRPr="00177C51">
        <w:rPr>
          <w:rFonts w:ascii="Arial" w:hAnsi="Arial" w:cs="Arial"/>
          <w:b/>
        </w:rPr>
        <w:t>?</w:t>
      </w:r>
    </w:p>
    <w:p w14:paraId="0AB57C7C" w14:textId="77777777" w:rsidR="00825C77" w:rsidRPr="00177C51" w:rsidRDefault="00825C77" w:rsidP="00825C77">
      <w:pPr>
        <w:spacing w:after="0"/>
        <w:rPr>
          <w:rFonts w:ascii="Arial" w:hAnsi="Arial" w:cs="Arial"/>
          <w:i/>
        </w:rPr>
      </w:pPr>
      <w:r w:rsidRPr="00177C51">
        <w:rPr>
          <w:rFonts w:ascii="Arial" w:hAnsi="Arial" w:cs="Arial"/>
          <w:i/>
        </w:rPr>
        <w:t>‘The need to put on your ‘Boudicca pants’ to stand up and have your voice heard.’</w:t>
      </w:r>
    </w:p>
    <w:p w14:paraId="6F754B4E" w14:textId="77777777" w:rsidR="00825C77" w:rsidRPr="00177C51" w:rsidRDefault="00825C77" w:rsidP="00825C77">
      <w:pPr>
        <w:spacing w:after="0"/>
        <w:rPr>
          <w:rFonts w:ascii="Arial" w:hAnsi="Arial" w:cs="Arial"/>
          <w:i/>
        </w:rPr>
      </w:pPr>
    </w:p>
    <w:p w14:paraId="01D6DA43" w14:textId="376B0025"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Clear</w:t>
      </w:r>
      <w:r w:rsidR="00414CF2" w:rsidRPr="00177C51">
        <w:rPr>
          <w:rFonts w:ascii="Arial" w:hAnsi="Arial" w:cs="Arial"/>
        </w:rPr>
        <w:t xml:space="preserve">, reasonable </w:t>
      </w:r>
      <w:r w:rsidRPr="00177C51">
        <w:rPr>
          <w:rFonts w:ascii="Arial" w:hAnsi="Arial" w:cs="Arial"/>
        </w:rPr>
        <w:t>deadlines – with enough time to work towards them</w:t>
      </w:r>
      <w:r w:rsidR="00A21DBB" w:rsidRPr="00177C51">
        <w:rPr>
          <w:rFonts w:ascii="Arial" w:hAnsi="Arial" w:cs="Arial"/>
        </w:rPr>
        <w:t>.</w:t>
      </w:r>
    </w:p>
    <w:p w14:paraId="76DF409A" w14:textId="4DD54A49" w:rsidR="001B3C88" w:rsidRPr="00177C51" w:rsidRDefault="00211F1D" w:rsidP="003A0E93">
      <w:pPr>
        <w:pStyle w:val="ListParagraph"/>
        <w:numPr>
          <w:ilvl w:val="0"/>
          <w:numId w:val="2"/>
        </w:numPr>
        <w:spacing w:after="0"/>
        <w:rPr>
          <w:rFonts w:ascii="Arial" w:hAnsi="Arial" w:cs="Arial"/>
        </w:rPr>
      </w:pPr>
      <w:r>
        <w:rPr>
          <w:rFonts w:ascii="Arial" w:hAnsi="Arial" w:cs="Arial"/>
        </w:rPr>
        <w:t>Clarity about</w:t>
      </w:r>
      <w:r w:rsidR="001B3C88" w:rsidRPr="00177C51">
        <w:rPr>
          <w:rFonts w:ascii="Arial" w:hAnsi="Arial" w:cs="Arial"/>
        </w:rPr>
        <w:t xml:space="preserve"> tasks </w:t>
      </w:r>
      <w:r>
        <w:rPr>
          <w:rFonts w:ascii="Arial" w:hAnsi="Arial" w:cs="Arial"/>
        </w:rPr>
        <w:t>being</w:t>
      </w:r>
      <w:r w:rsidR="001B3C88" w:rsidRPr="00177C51">
        <w:rPr>
          <w:rFonts w:ascii="Arial" w:hAnsi="Arial" w:cs="Arial"/>
        </w:rPr>
        <w:t xml:space="preserve"> optional and why </w:t>
      </w:r>
      <w:r>
        <w:rPr>
          <w:rFonts w:ascii="Arial" w:hAnsi="Arial" w:cs="Arial"/>
        </w:rPr>
        <w:t xml:space="preserve">this is so </w:t>
      </w:r>
      <w:r w:rsidR="001B3C88" w:rsidRPr="00177C51">
        <w:rPr>
          <w:rFonts w:ascii="Arial" w:hAnsi="Arial" w:cs="Arial"/>
        </w:rPr>
        <w:t xml:space="preserve">– if </w:t>
      </w:r>
      <w:r w:rsidR="00A21DBB" w:rsidRPr="00177C51">
        <w:rPr>
          <w:rFonts w:ascii="Arial" w:hAnsi="Arial" w:cs="Arial"/>
        </w:rPr>
        <w:t>optional</w:t>
      </w:r>
      <w:r w:rsidR="001B3C88" w:rsidRPr="00177C51">
        <w:rPr>
          <w:rFonts w:ascii="Arial" w:hAnsi="Arial" w:cs="Arial"/>
        </w:rPr>
        <w:t xml:space="preserve">, </w:t>
      </w:r>
      <w:r w:rsidR="00A21DBB" w:rsidRPr="00177C51">
        <w:rPr>
          <w:rFonts w:ascii="Arial" w:hAnsi="Arial" w:cs="Arial"/>
        </w:rPr>
        <w:t xml:space="preserve">being </w:t>
      </w:r>
      <w:r w:rsidR="001B3C88" w:rsidRPr="00177C51">
        <w:rPr>
          <w:rFonts w:ascii="Arial" w:hAnsi="Arial" w:cs="Arial"/>
        </w:rPr>
        <w:t>allowed to say no</w:t>
      </w:r>
      <w:r w:rsidR="00A21DBB" w:rsidRPr="00177C51">
        <w:rPr>
          <w:rFonts w:ascii="Arial" w:hAnsi="Arial" w:cs="Arial"/>
        </w:rPr>
        <w:t xml:space="preserve"> without repercussions</w:t>
      </w:r>
      <w:r w:rsidR="001B3C88" w:rsidRPr="00177C51">
        <w:rPr>
          <w:rFonts w:ascii="Arial" w:hAnsi="Arial" w:cs="Arial"/>
        </w:rPr>
        <w:t xml:space="preserve">; </w:t>
      </w:r>
      <w:r w:rsidR="00A21DBB" w:rsidRPr="00177C51">
        <w:rPr>
          <w:rFonts w:ascii="Arial" w:hAnsi="Arial" w:cs="Arial"/>
        </w:rPr>
        <w:t xml:space="preserve">being </w:t>
      </w:r>
      <w:r w:rsidR="001B3C88" w:rsidRPr="00177C51">
        <w:rPr>
          <w:rFonts w:ascii="Arial" w:hAnsi="Arial" w:cs="Arial"/>
        </w:rPr>
        <w:t xml:space="preserve">empowered to say </w:t>
      </w:r>
      <w:r>
        <w:rPr>
          <w:rFonts w:ascii="Arial" w:hAnsi="Arial" w:cs="Arial"/>
        </w:rPr>
        <w:t>‘</w:t>
      </w:r>
      <w:r w:rsidR="001B3C88" w:rsidRPr="00177C51">
        <w:rPr>
          <w:rFonts w:ascii="Arial" w:hAnsi="Arial" w:cs="Arial"/>
        </w:rPr>
        <w:t>no</w:t>
      </w:r>
      <w:r>
        <w:rPr>
          <w:rFonts w:ascii="Arial" w:hAnsi="Arial" w:cs="Arial"/>
        </w:rPr>
        <w:t>’</w:t>
      </w:r>
      <w:r w:rsidR="00A21DBB" w:rsidRPr="00177C51">
        <w:rPr>
          <w:rFonts w:ascii="Arial" w:hAnsi="Arial" w:cs="Arial"/>
        </w:rPr>
        <w:t>.</w:t>
      </w:r>
    </w:p>
    <w:p w14:paraId="6DBE4010" w14:textId="2C6489F5"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R</w:t>
      </w:r>
      <w:r w:rsidR="00211F1D">
        <w:rPr>
          <w:rFonts w:ascii="Arial" w:hAnsi="Arial" w:cs="Arial"/>
        </w:rPr>
        <w:t>ecognition that when extra task</w:t>
      </w:r>
      <w:r w:rsidRPr="00177C51">
        <w:rPr>
          <w:rFonts w:ascii="Arial" w:hAnsi="Arial" w:cs="Arial"/>
        </w:rPr>
        <w:t xml:space="preserve">s are added to demands, what things need to </w:t>
      </w:r>
      <w:r w:rsidR="00A21DBB" w:rsidRPr="00177C51">
        <w:rPr>
          <w:rFonts w:ascii="Arial" w:hAnsi="Arial" w:cs="Arial"/>
        </w:rPr>
        <w:t xml:space="preserve">be </w:t>
      </w:r>
      <w:r w:rsidRPr="00177C51">
        <w:rPr>
          <w:rFonts w:ascii="Arial" w:hAnsi="Arial" w:cs="Arial"/>
        </w:rPr>
        <w:t>drop</w:t>
      </w:r>
      <w:r w:rsidR="00A21DBB" w:rsidRPr="00177C51">
        <w:rPr>
          <w:rFonts w:ascii="Arial" w:hAnsi="Arial" w:cs="Arial"/>
        </w:rPr>
        <w:t>ped.</w:t>
      </w:r>
    </w:p>
    <w:p w14:paraId="36ACAA36" w14:textId="70DAE6B1" w:rsidR="001B3C88" w:rsidRPr="00177C51" w:rsidRDefault="00A21DBB" w:rsidP="003A0E93">
      <w:pPr>
        <w:pStyle w:val="ListParagraph"/>
        <w:numPr>
          <w:ilvl w:val="0"/>
          <w:numId w:val="2"/>
        </w:numPr>
        <w:spacing w:after="0"/>
        <w:rPr>
          <w:rFonts w:ascii="Arial" w:hAnsi="Arial" w:cs="Arial"/>
        </w:rPr>
      </w:pPr>
      <w:r w:rsidRPr="00177C51">
        <w:rPr>
          <w:rFonts w:ascii="Arial" w:hAnsi="Arial" w:cs="Arial"/>
        </w:rPr>
        <w:t>R</w:t>
      </w:r>
      <w:r w:rsidR="001B3C88" w:rsidRPr="00177C51">
        <w:rPr>
          <w:rFonts w:ascii="Arial" w:hAnsi="Arial" w:cs="Arial"/>
        </w:rPr>
        <w:t>ecognis</w:t>
      </w:r>
      <w:r w:rsidRPr="00177C51">
        <w:rPr>
          <w:rFonts w:ascii="Arial" w:hAnsi="Arial" w:cs="Arial"/>
        </w:rPr>
        <w:t>ing</w:t>
      </w:r>
      <w:r w:rsidR="001B3C88" w:rsidRPr="00177C51">
        <w:rPr>
          <w:rFonts w:ascii="Arial" w:hAnsi="Arial" w:cs="Arial"/>
        </w:rPr>
        <w:t xml:space="preserve"> and support</w:t>
      </w:r>
      <w:r w:rsidRPr="00177C51">
        <w:rPr>
          <w:rFonts w:ascii="Arial" w:hAnsi="Arial" w:cs="Arial"/>
        </w:rPr>
        <w:t>ing</w:t>
      </w:r>
      <w:r w:rsidR="001B3C88" w:rsidRPr="00177C51">
        <w:rPr>
          <w:rFonts w:ascii="Arial" w:hAnsi="Arial" w:cs="Arial"/>
        </w:rPr>
        <w:t xml:space="preserve"> those who don’t have the confidence to speak out – what </w:t>
      </w:r>
      <w:r w:rsidR="00414CF2" w:rsidRPr="00177C51">
        <w:rPr>
          <w:rFonts w:ascii="Arial" w:hAnsi="Arial" w:cs="Arial"/>
        </w:rPr>
        <w:t>inclusive</w:t>
      </w:r>
      <w:r w:rsidR="001B3C88" w:rsidRPr="00177C51">
        <w:rPr>
          <w:rFonts w:ascii="Arial" w:hAnsi="Arial" w:cs="Arial"/>
        </w:rPr>
        <w:t xml:space="preserve"> mechanisms for staff voice are available?</w:t>
      </w:r>
    </w:p>
    <w:p w14:paraId="190AB1F6" w14:textId="4408B08C"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Agreement of rules for hours of working</w:t>
      </w:r>
      <w:r w:rsidR="00825C77" w:rsidRPr="00177C51">
        <w:rPr>
          <w:rFonts w:ascii="Arial" w:hAnsi="Arial" w:cs="Arial"/>
        </w:rPr>
        <w:t>,</w:t>
      </w:r>
      <w:r w:rsidRPr="00177C51">
        <w:rPr>
          <w:rFonts w:ascii="Arial" w:hAnsi="Arial" w:cs="Arial"/>
        </w:rPr>
        <w:t xml:space="preserve"> locally decided; e.g.</w:t>
      </w:r>
      <w:r w:rsidR="00F95681">
        <w:rPr>
          <w:rFonts w:ascii="Arial" w:hAnsi="Arial" w:cs="Arial"/>
        </w:rPr>
        <w:t xml:space="preserve"> Year 6 </w:t>
      </w:r>
      <w:r w:rsidRPr="00177C51">
        <w:rPr>
          <w:rFonts w:ascii="Arial" w:hAnsi="Arial" w:cs="Arial"/>
        </w:rPr>
        <w:t>tea</w:t>
      </w:r>
      <w:r w:rsidR="00F95681">
        <w:rPr>
          <w:rFonts w:ascii="Arial" w:hAnsi="Arial" w:cs="Arial"/>
        </w:rPr>
        <w:t>ching team meet each Monday evening for an hours planning in a café, Year 4 teachers both like early starts.</w:t>
      </w:r>
    </w:p>
    <w:p w14:paraId="4A59E3C3" w14:textId="0EECF73C" w:rsidR="001B3C88" w:rsidRPr="00177C51" w:rsidRDefault="001B3C88" w:rsidP="003A0E93">
      <w:pPr>
        <w:pStyle w:val="ListParagraph"/>
        <w:numPr>
          <w:ilvl w:val="0"/>
          <w:numId w:val="2"/>
        </w:numPr>
        <w:spacing w:after="0"/>
        <w:rPr>
          <w:rFonts w:ascii="Arial" w:hAnsi="Arial" w:cs="Arial"/>
        </w:rPr>
      </w:pPr>
      <w:r w:rsidRPr="00177C51">
        <w:rPr>
          <w:rFonts w:ascii="Arial" w:hAnsi="Arial" w:cs="Arial"/>
        </w:rPr>
        <w:t xml:space="preserve">Flexible time – recognition of working hours of </w:t>
      </w:r>
      <w:r w:rsidR="00414CF2" w:rsidRPr="00177C51">
        <w:rPr>
          <w:rFonts w:ascii="Arial" w:hAnsi="Arial" w:cs="Arial"/>
        </w:rPr>
        <w:t xml:space="preserve">working </w:t>
      </w:r>
      <w:r w:rsidRPr="00177C51">
        <w:rPr>
          <w:rFonts w:ascii="Arial" w:hAnsi="Arial" w:cs="Arial"/>
        </w:rPr>
        <w:t>parents</w:t>
      </w:r>
      <w:r w:rsidR="00825C77" w:rsidRPr="00177C51">
        <w:rPr>
          <w:rFonts w:ascii="Arial" w:hAnsi="Arial" w:cs="Arial"/>
        </w:rPr>
        <w:t>,</w:t>
      </w:r>
      <w:r w:rsidRPr="00177C51">
        <w:rPr>
          <w:rFonts w:ascii="Arial" w:hAnsi="Arial" w:cs="Arial"/>
        </w:rPr>
        <w:t xml:space="preserve"> </w:t>
      </w:r>
      <w:r w:rsidR="00A21DBB" w:rsidRPr="00177C51">
        <w:rPr>
          <w:rFonts w:ascii="Arial" w:hAnsi="Arial" w:cs="Arial"/>
        </w:rPr>
        <w:t>e.g.</w:t>
      </w:r>
      <w:r w:rsidR="00825C77" w:rsidRPr="00177C51">
        <w:rPr>
          <w:rFonts w:ascii="Arial" w:hAnsi="Arial" w:cs="Arial"/>
        </w:rPr>
        <w:t xml:space="preserve"> </w:t>
      </w:r>
      <w:r w:rsidR="00A21DBB" w:rsidRPr="00177C51">
        <w:rPr>
          <w:rFonts w:ascii="Arial" w:hAnsi="Arial" w:cs="Arial"/>
        </w:rPr>
        <w:t>‘</w:t>
      </w:r>
      <w:r w:rsidR="00825C77" w:rsidRPr="00177C51">
        <w:rPr>
          <w:rFonts w:ascii="Arial" w:hAnsi="Arial" w:cs="Arial"/>
        </w:rPr>
        <w:t>I like to leave at 4pm to spend time with my children, but then the best time for me to work is after 9pm. I know that wouldn’t work for everyone</w:t>
      </w:r>
      <w:r w:rsidR="00A21DBB" w:rsidRPr="00177C51">
        <w:rPr>
          <w:rFonts w:ascii="Arial" w:hAnsi="Arial" w:cs="Arial"/>
        </w:rPr>
        <w:t>’</w:t>
      </w:r>
      <w:r w:rsidR="00825C77" w:rsidRPr="00177C51">
        <w:rPr>
          <w:rFonts w:ascii="Arial" w:hAnsi="Arial" w:cs="Arial"/>
        </w:rPr>
        <w:t>.</w:t>
      </w:r>
    </w:p>
    <w:p w14:paraId="75838EEC" w14:textId="4DAF6DEA" w:rsidR="001B3C88" w:rsidRPr="00177C51" w:rsidRDefault="002B4442" w:rsidP="003A0E93">
      <w:pPr>
        <w:pStyle w:val="ListParagraph"/>
        <w:numPr>
          <w:ilvl w:val="0"/>
          <w:numId w:val="2"/>
        </w:numPr>
        <w:spacing w:after="0"/>
        <w:rPr>
          <w:rFonts w:ascii="Arial" w:hAnsi="Arial" w:cs="Arial"/>
        </w:rPr>
      </w:pPr>
      <w:r w:rsidRPr="00177C51">
        <w:rPr>
          <w:rFonts w:ascii="Arial" w:hAnsi="Arial" w:cs="Arial"/>
        </w:rPr>
        <w:t xml:space="preserve">Clear </w:t>
      </w:r>
      <w:r w:rsidR="00BF35DC" w:rsidRPr="00177C51">
        <w:rPr>
          <w:rFonts w:ascii="Arial" w:hAnsi="Arial" w:cs="Arial"/>
        </w:rPr>
        <w:t xml:space="preserve">and fair </w:t>
      </w:r>
      <w:r w:rsidRPr="00177C51">
        <w:rPr>
          <w:rFonts w:ascii="Arial" w:hAnsi="Arial" w:cs="Arial"/>
        </w:rPr>
        <w:t>processes</w:t>
      </w:r>
      <w:r w:rsidR="00BF35DC" w:rsidRPr="00177C51">
        <w:rPr>
          <w:rFonts w:ascii="Arial" w:hAnsi="Arial" w:cs="Arial"/>
        </w:rPr>
        <w:t xml:space="preserve"> about</w:t>
      </w:r>
      <w:r w:rsidRPr="00177C51">
        <w:rPr>
          <w:rFonts w:ascii="Arial" w:hAnsi="Arial" w:cs="Arial"/>
        </w:rPr>
        <w:t xml:space="preserve"> for how to ask for more time</w:t>
      </w:r>
      <w:r w:rsidR="00A21DBB" w:rsidRPr="00177C51">
        <w:rPr>
          <w:rFonts w:ascii="Arial" w:hAnsi="Arial" w:cs="Arial"/>
        </w:rPr>
        <w:t>.</w:t>
      </w:r>
    </w:p>
    <w:p w14:paraId="530EE0D4" w14:textId="1A082B47" w:rsidR="00BF35DC" w:rsidRPr="00177C51" w:rsidRDefault="002B4442" w:rsidP="003A0E93">
      <w:pPr>
        <w:pStyle w:val="ListParagraph"/>
        <w:numPr>
          <w:ilvl w:val="0"/>
          <w:numId w:val="2"/>
        </w:numPr>
        <w:spacing w:after="0"/>
        <w:rPr>
          <w:rFonts w:ascii="Arial" w:hAnsi="Arial" w:cs="Arial"/>
        </w:rPr>
      </w:pPr>
      <w:r w:rsidRPr="00177C51">
        <w:rPr>
          <w:rFonts w:ascii="Arial" w:hAnsi="Arial" w:cs="Arial"/>
        </w:rPr>
        <w:t xml:space="preserve">Getting </w:t>
      </w:r>
      <w:r w:rsidR="00A21DBB" w:rsidRPr="00177C51">
        <w:rPr>
          <w:rFonts w:ascii="Arial" w:hAnsi="Arial" w:cs="Arial"/>
        </w:rPr>
        <w:t xml:space="preserve">the </w:t>
      </w:r>
      <w:r w:rsidRPr="00177C51">
        <w:rPr>
          <w:rFonts w:ascii="Arial" w:hAnsi="Arial" w:cs="Arial"/>
        </w:rPr>
        <w:t xml:space="preserve">balance right between time to complete </w:t>
      </w:r>
      <w:r w:rsidR="00101DBA" w:rsidRPr="00177C51">
        <w:rPr>
          <w:rFonts w:ascii="Arial" w:hAnsi="Arial" w:cs="Arial"/>
        </w:rPr>
        <w:t xml:space="preserve">required procedures (teaching tasks) and time to develop and learn. </w:t>
      </w:r>
    </w:p>
    <w:p w14:paraId="7CD410D6" w14:textId="66093B2C" w:rsidR="001D12D2" w:rsidRPr="00177C51" w:rsidRDefault="001D12D2" w:rsidP="003A0E93">
      <w:pPr>
        <w:pStyle w:val="ListParagraph"/>
        <w:numPr>
          <w:ilvl w:val="0"/>
          <w:numId w:val="2"/>
        </w:numPr>
        <w:spacing w:after="0"/>
        <w:rPr>
          <w:rFonts w:ascii="Arial" w:hAnsi="Arial" w:cs="Arial"/>
        </w:rPr>
      </w:pPr>
      <w:r w:rsidRPr="00177C51">
        <w:rPr>
          <w:rFonts w:ascii="Arial" w:hAnsi="Arial" w:cs="Arial"/>
        </w:rPr>
        <w:t xml:space="preserve">Running sessions on the polite way to say </w:t>
      </w:r>
      <w:r w:rsidR="00414CF2" w:rsidRPr="00177C51">
        <w:rPr>
          <w:rFonts w:ascii="Arial" w:hAnsi="Arial" w:cs="Arial"/>
        </w:rPr>
        <w:t>‘</w:t>
      </w:r>
      <w:r w:rsidRPr="00177C51">
        <w:rPr>
          <w:rFonts w:ascii="Arial" w:hAnsi="Arial" w:cs="Arial"/>
        </w:rPr>
        <w:t>no</w:t>
      </w:r>
      <w:r w:rsidR="00414CF2" w:rsidRPr="00177C51">
        <w:rPr>
          <w:rFonts w:ascii="Arial" w:hAnsi="Arial" w:cs="Arial"/>
        </w:rPr>
        <w:t>’</w:t>
      </w:r>
      <w:r w:rsidRPr="00177C51">
        <w:rPr>
          <w:rFonts w:ascii="Arial" w:hAnsi="Arial" w:cs="Arial"/>
        </w:rPr>
        <w:t>.</w:t>
      </w:r>
    </w:p>
    <w:p w14:paraId="6E96CA31" w14:textId="3B67B29B" w:rsidR="001D12D2" w:rsidRPr="00177C51" w:rsidRDefault="00BF35DC" w:rsidP="003A0E93">
      <w:pPr>
        <w:pStyle w:val="ListParagraph"/>
        <w:numPr>
          <w:ilvl w:val="0"/>
          <w:numId w:val="2"/>
        </w:numPr>
        <w:spacing w:after="0"/>
        <w:rPr>
          <w:rFonts w:ascii="Arial" w:hAnsi="Arial" w:cs="Arial"/>
        </w:rPr>
      </w:pPr>
      <w:r w:rsidRPr="00177C51">
        <w:rPr>
          <w:rFonts w:ascii="Arial" w:hAnsi="Arial" w:cs="Arial"/>
        </w:rPr>
        <w:t>Clear process for requesting o</w:t>
      </w:r>
      <w:r w:rsidR="001D12D2" w:rsidRPr="00177C51">
        <w:rPr>
          <w:rFonts w:ascii="Arial" w:hAnsi="Arial" w:cs="Arial"/>
        </w:rPr>
        <w:t>ne to one sessions</w:t>
      </w:r>
      <w:r w:rsidRPr="00177C51">
        <w:rPr>
          <w:rFonts w:ascii="Arial" w:hAnsi="Arial" w:cs="Arial"/>
        </w:rPr>
        <w:t xml:space="preserve"> </w:t>
      </w:r>
      <w:r w:rsidR="00F95681">
        <w:rPr>
          <w:rFonts w:ascii="Arial" w:hAnsi="Arial" w:cs="Arial"/>
        </w:rPr>
        <w:t>with managers, or wellbeing champions</w:t>
      </w:r>
      <w:r w:rsidR="008C2570">
        <w:rPr>
          <w:rFonts w:ascii="Arial" w:hAnsi="Arial" w:cs="Arial"/>
        </w:rPr>
        <w:t xml:space="preserve"> for example </w:t>
      </w:r>
      <w:r w:rsidRPr="00177C51">
        <w:rPr>
          <w:rFonts w:ascii="Arial" w:hAnsi="Arial" w:cs="Arial"/>
        </w:rPr>
        <w:t xml:space="preserve">– </w:t>
      </w:r>
      <w:r w:rsidR="008C2570">
        <w:rPr>
          <w:rFonts w:ascii="Arial" w:hAnsi="Arial" w:cs="Arial"/>
        </w:rPr>
        <w:t xml:space="preserve">Additional mentoring should </w:t>
      </w:r>
      <w:r w:rsidRPr="00177C51">
        <w:rPr>
          <w:rFonts w:ascii="Arial" w:hAnsi="Arial" w:cs="Arial"/>
        </w:rPr>
        <w:t xml:space="preserve">not just </w:t>
      </w:r>
      <w:r w:rsidR="008C2570">
        <w:rPr>
          <w:rFonts w:ascii="Arial" w:hAnsi="Arial" w:cs="Arial"/>
        </w:rPr>
        <w:t xml:space="preserve">be </w:t>
      </w:r>
      <w:r w:rsidRPr="00177C51">
        <w:rPr>
          <w:rFonts w:ascii="Arial" w:hAnsi="Arial" w:cs="Arial"/>
        </w:rPr>
        <w:t xml:space="preserve">for those who have the skills and confidence to ask for </w:t>
      </w:r>
      <w:r w:rsidR="00414CF2" w:rsidRPr="00177C51">
        <w:rPr>
          <w:rFonts w:ascii="Arial" w:hAnsi="Arial" w:cs="Arial"/>
        </w:rPr>
        <w:t>them</w:t>
      </w:r>
      <w:r w:rsidRPr="00177C51">
        <w:rPr>
          <w:rFonts w:ascii="Arial" w:hAnsi="Arial" w:cs="Arial"/>
        </w:rPr>
        <w:t xml:space="preserve">. </w:t>
      </w:r>
    </w:p>
    <w:p w14:paraId="57F90C7F" w14:textId="5316DDD0" w:rsidR="00A21DBB" w:rsidRPr="00177C51" w:rsidRDefault="00A21DBB" w:rsidP="00A21DBB">
      <w:pPr>
        <w:pStyle w:val="ListParagraph"/>
        <w:numPr>
          <w:ilvl w:val="0"/>
          <w:numId w:val="2"/>
        </w:numPr>
        <w:spacing w:after="0"/>
        <w:rPr>
          <w:rFonts w:ascii="Arial" w:hAnsi="Arial" w:cs="Arial"/>
        </w:rPr>
      </w:pPr>
      <w:r w:rsidRPr="00177C51">
        <w:rPr>
          <w:rFonts w:ascii="Arial" w:hAnsi="Arial" w:cs="Arial"/>
        </w:rPr>
        <w:t>Better recognition of part-time working.</w:t>
      </w:r>
    </w:p>
    <w:p w14:paraId="29D79BBC" w14:textId="245C3655" w:rsidR="005456A5" w:rsidRPr="00F95681" w:rsidRDefault="00F95681" w:rsidP="00F234A4">
      <w:pPr>
        <w:pStyle w:val="ListParagraph"/>
        <w:numPr>
          <w:ilvl w:val="0"/>
          <w:numId w:val="2"/>
        </w:numPr>
        <w:spacing w:after="0"/>
        <w:rPr>
          <w:rFonts w:ascii="Arial" w:hAnsi="Arial" w:cs="Arial"/>
        </w:rPr>
      </w:pPr>
      <w:r w:rsidRPr="00F95681">
        <w:rPr>
          <w:rFonts w:ascii="Arial" w:hAnsi="Arial" w:cs="Arial"/>
        </w:rPr>
        <w:t>Clear proce</w:t>
      </w:r>
      <w:r>
        <w:rPr>
          <w:rFonts w:ascii="Arial" w:hAnsi="Arial" w:cs="Arial"/>
        </w:rPr>
        <w:t>dures</w:t>
      </w:r>
      <w:r w:rsidRPr="00F95681">
        <w:rPr>
          <w:rFonts w:ascii="Arial" w:hAnsi="Arial" w:cs="Arial"/>
        </w:rPr>
        <w:t xml:space="preserve"> for </w:t>
      </w:r>
      <w:r w:rsidR="00A21DBB" w:rsidRPr="00F95681">
        <w:rPr>
          <w:rFonts w:ascii="Arial" w:hAnsi="Arial" w:cs="Arial"/>
        </w:rPr>
        <w:t>sick</w:t>
      </w:r>
      <w:r w:rsidRPr="00F95681">
        <w:rPr>
          <w:rFonts w:ascii="Arial" w:hAnsi="Arial" w:cs="Arial"/>
        </w:rPr>
        <w:t>ness absence and respectful return to work process.</w:t>
      </w:r>
    </w:p>
    <w:p w14:paraId="1D104A7C" w14:textId="77777777" w:rsidR="00F95681" w:rsidRDefault="00F95681">
      <w:pPr>
        <w:rPr>
          <w:rFonts w:ascii="Arial" w:hAnsi="Arial" w:cs="Arial"/>
          <w:b/>
        </w:rPr>
      </w:pPr>
    </w:p>
    <w:p w14:paraId="4F7E3E5B" w14:textId="68D0606E" w:rsidR="00A15CD9" w:rsidRPr="00177C51" w:rsidRDefault="00A15CD9">
      <w:pPr>
        <w:rPr>
          <w:rFonts w:ascii="Arial" w:hAnsi="Arial" w:cs="Arial"/>
          <w:b/>
        </w:rPr>
      </w:pPr>
      <w:r w:rsidRPr="00177C51">
        <w:rPr>
          <w:rFonts w:ascii="Arial" w:hAnsi="Arial" w:cs="Arial"/>
          <w:b/>
        </w:rPr>
        <w:t>What can teacher educators do to encourage and promote professional</w:t>
      </w:r>
      <w:r w:rsidR="00414CF2" w:rsidRPr="00177C51">
        <w:rPr>
          <w:rFonts w:ascii="Arial" w:hAnsi="Arial" w:cs="Arial"/>
          <w:b/>
        </w:rPr>
        <w:t>,</w:t>
      </w:r>
      <w:r w:rsidRPr="00177C51">
        <w:rPr>
          <w:rFonts w:ascii="Arial" w:hAnsi="Arial" w:cs="Arial"/>
          <w:b/>
        </w:rPr>
        <w:t xml:space="preserve"> acceptable workload practices in trainees? </w:t>
      </w:r>
    </w:p>
    <w:p w14:paraId="4E34A369" w14:textId="6AD4EF1A" w:rsidR="00E45A28" w:rsidRPr="00177C51" w:rsidRDefault="00E45A28" w:rsidP="003A0E93">
      <w:pPr>
        <w:pStyle w:val="ListParagraph"/>
        <w:numPr>
          <w:ilvl w:val="0"/>
          <w:numId w:val="3"/>
        </w:numPr>
        <w:spacing w:after="0"/>
        <w:rPr>
          <w:rFonts w:ascii="Arial" w:hAnsi="Arial" w:cs="Arial"/>
        </w:rPr>
      </w:pPr>
      <w:r w:rsidRPr="00177C51">
        <w:rPr>
          <w:rFonts w:ascii="Arial" w:hAnsi="Arial" w:cs="Arial"/>
        </w:rPr>
        <w:t>Make professionally acceptable trainee teacher workload an explicit item in ITE partnership agreements, with boundaries that have been discussed with all parties.  This goes beyond stipulating teaching hours. It includes the total hours that it is calculated the trainee should be spending on the training programme.  Agree what is reasonable on a weekly basis.</w:t>
      </w:r>
    </w:p>
    <w:p w14:paraId="4FA375AC" w14:textId="0EED20F4" w:rsidR="00E45A28" w:rsidRPr="00177C51" w:rsidRDefault="00E45A28" w:rsidP="003A0E93">
      <w:pPr>
        <w:pStyle w:val="ListParagraph"/>
        <w:numPr>
          <w:ilvl w:val="0"/>
          <w:numId w:val="3"/>
        </w:numPr>
        <w:spacing w:after="0"/>
        <w:rPr>
          <w:rFonts w:ascii="Arial" w:hAnsi="Arial" w:cs="Arial"/>
        </w:rPr>
      </w:pPr>
      <w:r w:rsidRPr="00177C51">
        <w:rPr>
          <w:rFonts w:ascii="Arial" w:hAnsi="Arial" w:cs="Arial"/>
        </w:rPr>
        <w:t>Agree partnership processes for trainee teachers to articulate where their workload becomes unreasonable</w:t>
      </w:r>
      <w:r w:rsidR="00211F1D">
        <w:rPr>
          <w:rFonts w:ascii="Arial" w:hAnsi="Arial" w:cs="Arial"/>
        </w:rPr>
        <w:t>,</w:t>
      </w:r>
      <w:r w:rsidRPr="00177C51">
        <w:rPr>
          <w:rFonts w:ascii="Arial" w:hAnsi="Arial" w:cs="Arial"/>
        </w:rPr>
        <w:t xml:space="preserve"> without fear of repercussions.</w:t>
      </w:r>
    </w:p>
    <w:p w14:paraId="4A3A6A90" w14:textId="32B929A1" w:rsidR="00414CF2" w:rsidRPr="00177C51" w:rsidRDefault="00A15CD9" w:rsidP="003A0E93">
      <w:pPr>
        <w:pStyle w:val="ListParagraph"/>
        <w:numPr>
          <w:ilvl w:val="0"/>
          <w:numId w:val="3"/>
        </w:numPr>
        <w:spacing w:after="0"/>
        <w:rPr>
          <w:rFonts w:ascii="Arial" w:hAnsi="Arial" w:cs="Arial"/>
        </w:rPr>
      </w:pPr>
      <w:r w:rsidRPr="00177C51">
        <w:rPr>
          <w:rFonts w:ascii="Arial" w:hAnsi="Arial" w:cs="Arial"/>
        </w:rPr>
        <w:t xml:space="preserve">Develop </w:t>
      </w:r>
      <w:r w:rsidR="00414CF2" w:rsidRPr="00177C51">
        <w:rPr>
          <w:rFonts w:ascii="Arial" w:hAnsi="Arial" w:cs="Arial"/>
        </w:rPr>
        <w:t xml:space="preserve">knowledge and </w:t>
      </w:r>
      <w:r w:rsidRPr="00177C51">
        <w:rPr>
          <w:rFonts w:ascii="Arial" w:hAnsi="Arial" w:cs="Arial"/>
        </w:rPr>
        <w:t xml:space="preserve">understanding of </w:t>
      </w:r>
      <w:r w:rsidR="005456A5" w:rsidRPr="00177C51">
        <w:rPr>
          <w:rFonts w:ascii="Arial" w:hAnsi="Arial" w:cs="Arial"/>
        </w:rPr>
        <w:t>individual trainees</w:t>
      </w:r>
      <w:r w:rsidR="00414CF2" w:rsidRPr="00177C51">
        <w:rPr>
          <w:rFonts w:ascii="Arial" w:hAnsi="Arial" w:cs="Arial"/>
        </w:rPr>
        <w:t>’ circumstances</w:t>
      </w:r>
      <w:r w:rsidR="005456A5" w:rsidRPr="00177C51">
        <w:rPr>
          <w:rFonts w:ascii="Arial" w:hAnsi="Arial" w:cs="Arial"/>
        </w:rPr>
        <w:t xml:space="preserve"> – </w:t>
      </w:r>
      <w:r w:rsidRPr="00177C51">
        <w:rPr>
          <w:rFonts w:ascii="Arial" w:hAnsi="Arial" w:cs="Arial"/>
        </w:rPr>
        <w:t xml:space="preserve">e.g. </w:t>
      </w:r>
      <w:r w:rsidR="00414CF2" w:rsidRPr="00177C51">
        <w:rPr>
          <w:rFonts w:ascii="Arial" w:hAnsi="Arial" w:cs="Arial"/>
        </w:rPr>
        <w:t>where childcare needs need to be a prime consideration in allocating placements.</w:t>
      </w:r>
      <w:r w:rsidRPr="00177C51">
        <w:rPr>
          <w:rFonts w:ascii="Arial" w:hAnsi="Arial" w:cs="Arial"/>
        </w:rPr>
        <w:t xml:space="preserve"> </w:t>
      </w:r>
    </w:p>
    <w:p w14:paraId="392B18B4" w14:textId="2B08F31A" w:rsidR="005456A5" w:rsidRPr="00177C51" w:rsidRDefault="00414CF2" w:rsidP="003A0E93">
      <w:pPr>
        <w:pStyle w:val="ListParagraph"/>
        <w:numPr>
          <w:ilvl w:val="0"/>
          <w:numId w:val="3"/>
        </w:numPr>
        <w:spacing w:after="0"/>
        <w:rPr>
          <w:rFonts w:ascii="Arial" w:hAnsi="Arial" w:cs="Arial"/>
        </w:rPr>
      </w:pPr>
      <w:r w:rsidRPr="00177C51">
        <w:rPr>
          <w:rFonts w:ascii="Arial" w:hAnsi="Arial" w:cs="Arial"/>
        </w:rPr>
        <w:t xml:space="preserve">Provide clear guidelines </w:t>
      </w:r>
      <w:r w:rsidR="00E45A28" w:rsidRPr="00177C51">
        <w:rPr>
          <w:rFonts w:ascii="Arial" w:hAnsi="Arial" w:cs="Arial"/>
        </w:rPr>
        <w:t xml:space="preserve">to support </w:t>
      </w:r>
      <w:r w:rsidRPr="00177C51">
        <w:rPr>
          <w:rFonts w:ascii="Arial" w:hAnsi="Arial" w:cs="Arial"/>
        </w:rPr>
        <w:t xml:space="preserve">students with </w:t>
      </w:r>
      <w:r w:rsidR="00F95681">
        <w:rPr>
          <w:rFonts w:ascii="Arial" w:hAnsi="Arial" w:cs="Arial"/>
        </w:rPr>
        <w:t>financial pressures.</w:t>
      </w:r>
    </w:p>
    <w:p w14:paraId="455F7D98" w14:textId="0273E2E3" w:rsidR="00EC254E" w:rsidRPr="00177C51" w:rsidRDefault="00EC254E" w:rsidP="003A0E93">
      <w:pPr>
        <w:pStyle w:val="ListParagraph"/>
        <w:numPr>
          <w:ilvl w:val="0"/>
          <w:numId w:val="3"/>
        </w:numPr>
        <w:spacing w:after="0"/>
        <w:rPr>
          <w:rFonts w:ascii="Arial" w:hAnsi="Arial" w:cs="Arial"/>
        </w:rPr>
      </w:pPr>
      <w:r w:rsidRPr="00177C51">
        <w:rPr>
          <w:rFonts w:ascii="Arial" w:hAnsi="Arial" w:cs="Arial"/>
        </w:rPr>
        <w:t xml:space="preserve">Make well-being and workload </w:t>
      </w:r>
      <w:r w:rsidR="00E45A28" w:rsidRPr="00177C51">
        <w:rPr>
          <w:rFonts w:ascii="Arial" w:hAnsi="Arial" w:cs="Arial"/>
        </w:rPr>
        <w:t xml:space="preserve">management </w:t>
      </w:r>
      <w:r w:rsidRPr="00177C51">
        <w:rPr>
          <w:rFonts w:ascii="Arial" w:hAnsi="Arial" w:cs="Arial"/>
        </w:rPr>
        <w:t>a</w:t>
      </w:r>
      <w:r w:rsidR="00E45A28" w:rsidRPr="00177C51">
        <w:rPr>
          <w:rFonts w:ascii="Arial" w:hAnsi="Arial" w:cs="Arial"/>
        </w:rPr>
        <w:t xml:space="preserve"> standing </w:t>
      </w:r>
      <w:r w:rsidR="00211F1D">
        <w:rPr>
          <w:rFonts w:ascii="Arial" w:hAnsi="Arial" w:cs="Arial"/>
        </w:rPr>
        <w:t>item in</w:t>
      </w:r>
      <w:r w:rsidRPr="00177C51">
        <w:rPr>
          <w:rFonts w:ascii="Arial" w:hAnsi="Arial" w:cs="Arial"/>
        </w:rPr>
        <w:t xml:space="preserve"> regular mentor meetings</w:t>
      </w:r>
      <w:r w:rsidR="00211F1D">
        <w:rPr>
          <w:rFonts w:ascii="Arial" w:hAnsi="Arial" w:cs="Arial"/>
        </w:rPr>
        <w:t>.</w:t>
      </w:r>
    </w:p>
    <w:p w14:paraId="7B61FFA4" w14:textId="450CF7A3" w:rsidR="00EC254E" w:rsidRDefault="00EC254E" w:rsidP="003A0E93">
      <w:pPr>
        <w:pStyle w:val="ListParagraph"/>
        <w:numPr>
          <w:ilvl w:val="0"/>
          <w:numId w:val="3"/>
        </w:numPr>
        <w:spacing w:after="0"/>
        <w:rPr>
          <w:rFonts w:ascii="Arial" w:hAnsi="Arial" w:cs="Arial"/>
        </w:rPr>
      </w:pPr>
      <w:r w:rsidRPr="00177C51">
        <w:rPr>
          <w:rFonts w:ascii="Arial" w:hAnsi="Arial" w:cs="Arial"/>
        </w:rPr>
        <w:t>Train mentors in understanding appropriate workload and how they model professionally acceptable workload management</w:t>
      </w:r>
      <w:r w:rsidR="00E45A28" w:rsidRPr="00177C51">
        <w:rPr>
          <w:rFonts w:ascii="Arial" w:hAnsi="Arial" w:cs="Arial"/>
        </w:rPr>
        <w:t>.</w:t>
      </w:r>
      <w:r w:rsidRPr="00177C51">
        <w:rPr>
          <w:rFonts w:ascii="Arial" w:hAnsi="Arial" w:cs="Arial"/>
        </w:rPr>
        <w:t xml:space="preserve"> </w:t>
      </w:r>
    </w:p>
    <w:p w14:paraId="1D850414" w14:textId="3F061881" w:rsidR="00B307D2" w:rsidRPr="00177C51" w:rsidRDefault="00B307D2" w:rsidP="003A0E93">
      <w:pPr>
        <w:pStyle w:val="ListParagraph"/>
        <w:numPr>
          <w:ilvl w:val="0"/>
          <w:numId w:val="3"/>
        </w:numPr>
        <w:spacing w:after="0"/>
        <w:rPr>
          <w:rFonts w:ascii="Arial" w:hAnsi="Arial" w:cs="Arial"/>
        </w:rPr>
      </w:pPr>
      <w:r>
        <w:rPr>
          <w:rFonts w:ascii="Arial" w:hAnsi="Arial" w:cs="Arial"/>
        </w:rPr>
        <w:t xml:space="preserve">Share a position more widely with education partners about the importance of equipping teachers, particularly in their early career, to have adaptive expertise </w:t>
      </w:r>
    </w:p>
    <w:p w14:paraId="79992518" w14:textId="030532E9" w:rsidR="00825C77" w:rsidRPr="00177C51" w:rsidRDefault="00825C77" w:rsidP="003A0E93">
      <w:pPr>
        <w:pStyle w:val="ListParagraph"/>
        <w:numPr>
          <w:ilvl w:val="0"/>
          <w:numId w:val="3"/>
        </w:numPr>
        <w:spacing w:after="0"/>
        <w:rPr>
          <w:rFonts w:ascii="Arial" w:hAnsi="Arial" w:cs="Arial"/>
        </w:rPr>
      </w:pPr>
      <w:r w:rsidRPr="00177C51">
        <w:rPr>
          <w:rFonts w:ascii="Arial" w:hAnsi="Arial" w:cs="Arial"/>
        </w:rPr>
        <w:t>Encourage reflexive practi</w:t>
      </w:r>
      <w:r w:rsidR="008C2570">
        <w:rPr>
          <w:rFonts w:ascii="Arial" w:hAnsi="Arial" w:cs="Arial"/>
        </w:rPr>
        <w:t>ce – giving trainees the skills to take ownership of their pedagogical thinking and techniques for returning to their reflections and developing them further. This can be a powerful way to hold emotional capital in relation to your practice and workload</w:t>
      </w:r>
      <w:r w:rsidRPr="00177C51">
        <w:rPr>
          <w:rFonts w:ascii="Arial" w:hAnsi="Arial" w:cs="Arial"/>
        </w:rPr>
        <w:t>.</w:t>
      </w:r>
    </w:p>
    <w:p w14:paraId="033106EE" w14:textId="4652B261" w:rsidR="00324101" w:rsidRPr="00177C51" w:rsidRDefault="00D26392" w:rsidP="003A0E93">
      <w:pPr>
        <w:pStyle w:val="ListParagraph"/>
        <w:numPr>
          <w:ilvl w:val="0"/>
          <w:numId w:val="3"/>
        </w:numPr>
        <w:spacing w:after="0"/>
        <w:rPr>
          <w:rFonts w:ascii="Arial" w:hAnsi="Arial" w:cs="Arial"/>
        </w:rPr>
      </w:pPr>
      <w:r w:rsidRPr="00177C51">
        <w:rPr>
          <w:rFonts w:ascii="Arial" w:hAnsi="Arial" w:cs="Arial"/>
        </w:rPr>
        <w:t xml:space="preserve">ITE programmes can develop </w:t>
      </w:r>
      <w:r w:rsidR="00E45A28" w:rsidRPr="00177C51">
        <w:rPr>
          <w:rFonts w:ascii="Arial" w:hAnsi="Arial" w:cs="Arial"/>
        </w:rPr>
        <w:t xml:space="preserve">new teachers to be able to articulate </w:t>
      </w:r>
      <w:r w:rsidR="00324101" w:rsidRPr="00177C51">
        <w:rPr>
          <w:rFonts w:ascii="Arial" w:hAnsi="Arial" w:cs="Arial"/>
        </w:rPr>
        <w:t xml:space="preserve">the </w:t>
      </w:r>
      <w:r w:rsidR="00211F1D">
        <w:rPr>
          <w:rFonts w:ascii="Arial" w:hAnsi="Arial" w:cs="Arial"/>
        </w:rPr>
        <w:t>‘</w:t>
      </w:r>
      <w:r w:rsidR="00324101" w:rsidRPr="00177C51">
        <w:rPr>
          <w:rFonts w:ascii="Arial" w:hAnsi="Arial" w:cs="Arial"/>
        </w:rPr>
        <w:t>non</w:t>
      </w:r>
      <w:r w:rsidR="00E45A28" w:rsidRPr="00177C51">
        <w:rPr>
          <w:rFonts w:ascii="Arial" w:hAnsi="Arial" w:cs="Arial"/>
        </w:rPr>
        <w:t>-</w:t>
      </w:r>
      <w:r w:rsidR="00324101" w:rsidRPr="00177C51">
        <w:rPr>
          <w:rFonts w:ascii="Arial" w:hAnsi="Arial" w:cs="Arial"/>
        </w:rPr>
        <w:t>negotiables</w:t>
      </w:r>
      <w:r w:rsidR="00211F1D">
        <w:rPr>
          <w:rFonts w:ascii="Arial" w:hAnsi="Arial" w:cs="Arial"/>
        </w:rPr>
        <w:t>’</w:t>
      </w:r>
      <w:r w:rsidR="00324101" w:rsidRPr="00177C51">
        <w:rPr>
          <w:rFonts w:ascii="Arial" w:hAnsi="Arial" w:cs="Arial"/>
        </w:rPr>
        <w:t xml:space="preserve"> </w:t>
      </w:r>
      <w:r w:rsidR="00E45A28" w:rsidRPr="00177C51">
        <w:rPr>
          <w:rFonts w:ascii="Arial" w:hAnsi="Arial" w:cs="Arial"/>
        </w:rPr>
        <w:t>with</w:t>
      </w:r>
      <w:r w:rsidR="00211F1D">
        <w:rPr>
          <w:rFonts w:ascii="Arial" w:hAnsi="Arial" w:cs="Arial"/>
        </w:rPr>
        <w:t>in</w:t>
      </w:r>
      <w:r w:rsidR="00E45A28" w:rsidRPr="00177C51">
        <w:rPr>
          <w:rFonts w:ascii="Arial" w:hAnsi="Arial" w:cs="Arial"/>
        </w:rPr>
        <w:t xml:space="preserve"> workload issues </w:t>
      </w:r>
      <w:r w:rsidR="00324101" w:rsidRPr="00177C51">
        <w:rPr>
          <w:rFonts w:ascii="Arial" w:hAnsi="Arial" w:cs="Arial"/>
        </w:rPr>
        <w:t xml:space="preserve">and </w:t>
      </w:r>
      <w:r w:rsidR="00E45A28" w:rsidRPr="00177C51">
        <w:rPr>
          <w:rFonts w:ascii="Arial" w:hAnsi="Arial" w:cs="Arial"/>
        </w:rPr>
        <w:t>why the</w:t>
      </w:r>
      <w:r w:rsidR="00211F1D">
        <w:rPr>
          <w:rFonts w:ascii="Arial" w:hAnsi="Arial" w:cs="Arial"/>
        </w:rPr>
        <w:t>se</w:t>
      </w:r>
      <w:r w:rsidR="00E45A28" w:rsidRPr="00177C51">
        <w:rPr>
          <w:rFonts w:ascii="Arial" w:hAnsi="Arial" w:cs="Arial"/>
        </w:rPr>
        <w:t xml:space="preserve"> are so important.</w:t>
      </w:r>
    </w:p>
    <w:p w14:paraId="347FE3CD" w14:textId="01BB9462" w:rsidR="00D26392" w:rsidRPr="00177C51" w:rsidRDefault="00D26392" w:rsidP="003A0E93">
      <w:pPr>
        <w:pStyle w:val="ListParagraph"/>
        <w:numPr>
          <w:ilvl w:val="0"/>
          <w:numId w:val="3"/>
        </w:numPr>
        <w:spacing w:after="0"/>
        <w:rPr>
          <w:rFonts w:ascii="Arial" w:hAnsi="Arial" w:cs="Arial"/>
        </w:rPr>
      </w:pPr>
      <w:r w:rsidRPr="00177C51">
        <w:rPr>
          <w:rFonts w:ascii="Arial" w:hAnsi="Arial" w:cs="Arial"/>
        </w:rPr>
        <w:t xml:space="preserve">ITE programmes can prepare trainee teachers and school partners to </w:t>
      </w:r>
      <w:r w:rsidR="00211F1D">
        <w:rPr>
          <w:rFonts w:ascii="Arial" w:hAnsi="Arial" w:cs="Arial"/>
        </w:rPr>
        <w:t>approach</w:t>
      </w:r>
      <w:r w:rsidRPr="00177C51">
        <w:rPr>
          <w:rFonts w:ascii="Arial" w:hAnsi="Arial" w:cs="Arial"/>
        </w:rPr>
        <w:t xml:space="preserve"> workload and wellbeing as a major feature of induction for newly qualified teachers.</w:t>
      </w:r>
    </w:p>
    <w:p w14:paraId="0AE379A8" w14:textId="6B2464C1" w:rsidR="005456A5" w:rsidRPr="00177C51" w:rsidRDefault="00A15CD9" w:rsidP="003A0E93">
      <w:pPr>
        <w:pStyle w:val="ListParagraph"/>
        <w:numPr>
          <w:ilvl w:val="0"/>
          <w:numId w:val="3"/>
        </w:numPr>
        <w:spacing w:after="0"/>
        <w:rPr>
          <w:rFonts w:ascii="Arial" w:hAnsi="Arial" w:cs="Arial"/>
        </w:rPr>
      </w:pPr>
      <w:r w:rsidRPr="00177C51">
        <w:rPr>
          <w:rFonts w:ascii="Arial" w:hAnsi="Arial" w:cs="Arial"/>
        </w:rPr>
        <w:t>Provide non</w:t>
      </w:r>
      <w:r w:rsidR="00E45A28" w:rsidRPr="00177C51">
        <w:rPr>
          <w:rFonts w:ascii="Arial" w:hAnsi="Arial" w:cs="Arial"/>
        </w:rPr>
        <w:t>-</w:t>
      </w:r>
      <w:r w:rsidRPr="00177C51">
        <w:rPr>
          <w:rFonts w:ascii="Arial" w:hAnsi="Arial" w:cs="Arial"/>
        </w:rPr>
        <w:t>taxing ways to keep a dialogue during placement</w:t>
      </w:r>
      <w:r w:rsidR="00E45A28" w:rsidRPr="00177C51">
        <w:rPr>
          <w:rFonts w:ascii="Arial" w:hAnsi="Arial" w:cs="Arial"/>
        </w:rPr>
        <w:t>s</w:t>
      </w:r>
      <w:r w:rsidR="00211F1D">
        <w:rPr>
          <w:rFonts w:ascii="Arial" w:hAnsi="Arial" w:cs="Arial"/>
        </w:rPr>
        <w:t>, e.g. r</w:t>
      </w:r>
      <w:r w:rsidRPr="00177C51">
        <w:rPr>
          <w:rFonts w:ascii="Arial" w:hAnsi="Arial" w:cs="Arial"/>
        </w:rPr>
        <w:t xml:space="preserve">eflective </w:t>
      </w:r>
      <w:r w:rsidR="00211F1D">
        <w:rPr>
          <w:rFonts w:ascii="Arial" w:hAnsi="Arial" w:cs="Arial"/>
        </w:rPr>
        <w:t xml:space="preserve">weekly </w:t>
      </w:r>
      <w:r w:rsidRPr="00177C51">
        <w:rPr>
          <w:rFonts w:ascii="Arial" w:hAnsi="Arial" w:cs="Arial"/>
        </w:rPr>
        <w:t>journal</w:t>
      </w:r>
      <w:r w:rsidR="00211F1D">
        <w:rPr>
          <w:rFonts w:ascii="Arial" w:hAnsi="Arial" w:cs="Arial"/>
        </w:rPr>
        <w:t>s</w:t>
      </w:r>
      <w:r w:rsidRPr="00177C51">
        <w:rPr>
          <w:rFonts w:ascii="Arial" w:hAnsi="Arial" w:cs="Arial"/>
        </w:rPr>
        <w:t xml:space="preserve"> through a few lines in an email, a </w:t>
      </w:r>
      <w:r w:rsidR="005456A5" w:rsidRPr="00177C51">
        <w:rPr>
          <w:rFonts w:ascii="Arial" w:hAnsi="Arial" w:cs="Arial"/>
        </w:rPr>
        <w:t>vlog</w:t>
      </w:r>
      <w:r w:rsidRPr="00177C51">
        <w:rPr>
          <w:rFonts w:ascii="Arial" w:hAnsi="Arial" w:cs="Arial"/>
        </w:rPr>
        <w:t>, or visual diary.</w:t>
      </w:r>
    </w:p>
    <w:p w14:paraId="53BEE76B" w14:textId="0AF13F99" w:rsidR="005456A5" w:rsidRPr="00177C51" w:rsidRDefault="00A15CD9" w:rsidP="003A0E93">
      <w:pPr>
        <w:pStyle w:val="ListParagraph"/>
        <w:numPr>
          <w:ilvl w:val="0"/>
          <w:numId w:val="3"/>
        </w:numPr>
        <w:spacing w:after="0"/>
        <w:rPr>
          <w:rFonts w:ascii="Arial" w:hAnsi="Arial" w:cs="Arial"/>
        </w:rPr>
      </w:pPr>
      <w:r w:rsidRPr="00177C51">
        <w:rPr>
          <w:rFonts w:ascii="Arial" w:hAnsi="Arial" w:cs="Arial"/>
        </w:rPr>
        <w:t>Act as an advocate for the trainee where necessary</w:t>
      </w:r>
      <w:r w:rsidR="008C2570">
        <w:rPr>
          <w:rFonts w:ascii="Arial" w:hAnsi="Arial" w:cs="Arial"/>
        </w:rPr>
        <w:t>, e.g. if second placement is very different from the first placement and trainee is finding different expectations difficult</w:t>
      </w:r>
      <w:r w:rsidRPr="00177C51">
        <w:rPr>
          <w:rFonts w:ascii="Arial" w:hAnsi="Arial" w:cs="Arial"/>
        </w:rPr>
        <w:t>.</w:t>
      </w:r>
      <w:r w:rsidR="005456A5" w:rsidRPr="00177C51">
        <w:rPr>
          <w:rFonts w:ascii="Arial" w:hAnsi="Arial" w:cs="Arial"/>
        </w:rPr>
        <w:t xml:space="preserve"> </w:t>
      </w:r>
    </w:p>
    <w:p w14:paraId="5DC0C5FB" w14:textId="1A36DC9B" w:rsidR="00A15CD9" w:rsidRPr="00177C51" w:rsidRDefault="00A15CD9" w:rsidP="003A0E93">
      <w:pPr>
        <w:pStyle w:val="ListParagraph"/>
        <w:numPr>
          <w:ilvl w:val="0"/>
          <w:numId w:val="3"/>
        </w:numPr>
        <w:spacing w:after="0"/>
        <w:rPr>
          <w:rFonts w:ascii="Arial" w:hAnsi="Arial" w:cs="Arial"/>
        </w:rPr>
      </w:pPr>
      <w:r w:rsidRPr="00177C51">
        <w:rPr>
          <w:rFonts w:ascii="Arial" w:hAnsi="Arial" w:cs="Arial"/>
        </w:rPr>
        <w:t>Encourage discussions between trainees</w:t>
      </w:r>
      <w:r w:rsidR="008C2570">
        <w:rPr>
          <w:rFonts w:ascii="Arial" w:hAnsi="Arial" w:cs="Arial"/>
        </w:rPr>
        <w:t>,</w:t>
      </w:r>
      <w:r w:rsidRPr="00177C51">
        <w:rPr>
          <w:rFonts w:ascii="Arial" w:hAnsi="Arial" w:cs="Arial"/>
        </w:rPr>
        <w:t xml:space="preserve"> and </w:t>
      </w:r>
      <w:r w:rsidR="008C2570">
        <w:rPr>
          <w:rFonts w:ascii="Arial" w:hAnsi="Arial" w:cs="Arial"/>
        </w:rPr>
        <w:t>between</w:t>
      </w:r>
      <w:r w:rsidRPr="00177C51">
        <w:rPr>
          <w:rFonts w:ascii="Arial" w:hAnsi="Arial" w:cs="Arial"/>
        </w:rPr>
        <w:t xml:space="preserve"> teacher educators</w:t>
      </w:r>
      <w:r w:rsidR="00825C77" w:rsidRPr="00177C51">
        <w:rPr>
          <w:rFonts w:ascii="Arial" w:hAnsi="Arial" w:cs="Arial"/>
        </w:rPr>
        <w:t>, to promote critique</w:t>
      </w:r>
      <w:r w:rsidR="008C2570">
        <w:rPr>
          <w:rFonts w:ascii="Arial" w:hAnsi="Arial" w:cs="Arial"/>
        </w:rPr>
        <w:t xml:space="preserve"> on workload practice</w:t>
      </w:r>
      <w:r w:rsidR="00825C77" w:rsidRPr="00177C51">
        <w:rPr>
          <w:rFonts w:ascii="Arial" w:hAnsi="Arial" w:cs="Arial"/>
        </w:rPr>
        <w:t>, not criticism.</w:t>
      </w:r>
    </w:p>
    <w:p w14:paraId="47782219" w14:textId="14FA00A1" w:rsidR="005456A5" w:rsidRPr="00177C51" w:rsidRDefault="00211F1D" w:rsidP="003A0E93">
      <w:pPr>
        <w:pStyle w:val="ListParagraph"/>
        <w:numPr>
          <w:ilvl w:val="0"/>
          <w:numId w:val="3"/>
        </w:numPr>
        <w:spacing w:after="0"/>
        <w:rPr>
          <w:rFonts w:ascii="Arial" w:hAnsi="Arial" w:cs="Arial"/>
        </w:rPr>
      </w:pPr>
      <w:r>
        <w:rPr>
          <w:rFonts w:ascii="Arial" w:hAnsi="Arial" w:cs="Arial"/>
        </w:rPr>
        <w:t>Review the</w:t>
      </w:r>
      <w:r w:rsidR="00D26392" w:rsidRPr="00177C51">
        <w:rPr>
          <w:rFonts w:ascii="Arial" w:hAnsi="Arial" w:cs="Arial"/>
        </w:rPr>
        <w:t xml:space="preserve"> protocol</w:t>
      </w:r>
      <w:r>
        <w:rPr>
          <w:rFonts w:ascii="Arial" w:hAnsi="Arial" w:cs="Arial"/>
        </w:rPr>
        <w:t>s</w:t>
      </w:r>
      <w:r w:rsidR="00D26392" w:rsidRPr="00177C51">
        <w:rPr>
          <w:rFonts w:ascii="Arial" w:hAnsi="Arial" w:cs="Arial"/>
        </w:rPr>
        <w:t xml:space="preserve"> for mentors and university tutors to liaise </w:t>
      </w:r>
      <w:r w:rsidR="00825C77" w:rsidRPr="00177C51">
        <w:rPr>
          <w:rFonts w:ascii="Arial" w:hAnsi="Arial" w:cs="Arial"/>
        </w:rPr>
        <w:t>where there</w:t>
      </w:r>
      <w:r w:rsidR="00D26392" w:rsidRPr="00177C51">
        <w:rPr>
          <w:rFonts w:ascii="Arial" w:hAnsi="Arial" w:cs="Arial"/>
        </w:rPr>
        <w:t xml:space="preserve"> are</w:t>
      </w:r>
      <w:r w:rsidR="00825C77" w:rsidRPr="00177C51">
        <w:rPr>
          <w:rFonts w:ascii="Arial" w:hAnsi="Arial" w:cs="Arial"/>
        </w:rPr>
        <w:t xml:space="preserve"> concerns relating to management of workload</w:t>
      </w:r>
      <w:r w:rsidR="005456A5" w:rsidRPr="00177C51">
        <w:rPr>
          <w:rFonts w:ascii="Arial" w:hAnsi="Arial" w:cs="Arial"/>
        </w:rPr>
        <w:t>.</w:t>
      </w:r>
    </w:p>
    <w:p w14:paraId="66C0F2D8" w14:textId="77777777" w:rsidR="00EC254E" w:rsidRPr="00177C51" w:rsidRDefault="00EC254E" w:rsidP="003A0E93">
      <w:pPr>
        <w:pStyle w:val="ListParagraph"/>
        <w:numPr>
          <w:ilvl w:val="0"/>
          <w:numId w:val="3"/>
        </w:numPr>
        <w:spacing w:after="0"/>
        <w:rPr>
          <w:rFonts w:ascii="Arial" w:hAnsi="Arial" w:cs="Arial"/>
        </w:rPr>
      </w:pPr>
      <w:r w:rsidRPr="00177C51">
        <w:rPr>
          <w:rFonts w:ascii="Arial" w:hAnsi="Arial" w:cs="Arial"/>
        </w:rPr>
        <w:t>Make well-being and workload a standard focus of mentor discussion with the university tutors when they visit.</w:t>
      </w:r>
    </w:p>
    <w:p w14:paraId="1331398A" w14:textId="77777777" w:rsidR="005456A5" w:rsidRPr="00177C51" w:rsidRDefault="005456A5">
      <w:pPr>
        <w:rPr>
          <w:rFonts w:ascii="Arial" w:hAnsi="Arial" w:cs="Arial"/>
        </w:rPr>
      </w:pPr>
    </w:p>
    <w:p w14:paraId="62791A47" w14:textId="77777777" w:rsidR="005456A5" w:rsidRPr="00177C51" w:rsidRDefault="005456A5">
      <w:pPr>
        <w:rPr>
          <w:rFonts w:ascii="Arial" w:hAnsi="Arial" w:cs="Arial"/>
        </w:rPr>
      </w:pPr>
    </w:p>
    <w:p w14:paraId="5AF20A01" w14:textId="77777777" w:rsidR="001D12D2" w:rsidRPr="00177C51" w:rsidRDefault="001D12D2">
      <w:pPr>
        <w:rPr>
          <w:rFonts w:ascii="Arial" w:hAnsi="Arial" w:cs="Arial"/>
        </w:rPr>
      </w:pPr>
    </w:p>
    <w:p w14:paraId="2E477918" w14:textId="401C3A05" w:rsidR="00EB4B89" w:rsidRPr="00177C51" w:rsidRDefault="00EB4B89">
      <w:pPr>
        <w:rPr>
          <w:rFonts w:ascii="Arial" w:hAnsi="Arial" w:cs="Arial"/>
        </w:rPr>
      </w:pPr>
    </w:p>
    <w:sectPr w:rsidR="00EB4B89" w:rsidRPr="00177C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735A" w14:textId="77777777" w:rsidR="00AA411C" w:rsidRDefault="00AA411C" w:rsidP="00421059">
      <w:pPr>
        <w:spacing w:after="0" w:line="240" w:lineRule="auto"/>
      </w:pPr>
      <w:r>
        <w:separator/>
      </w:r>
    </w:p>
  </w:endnote>
  <w:endnote w:type="continuationSeparator" w:id="0">
    <w:p w14:paraId="251DB6FD" w14:textId="77777777" w:rsidR="00AA411C" w:rsidRDefault="00AA411C" w:rsidP="0042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CB50" w14:textId="77777777" w:rsidR="00701661" w:rsidRDefault="00701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83180"/>
      <w:docPartObj>
        <w:docPartGallery w:val="Page Numbers (Bottom of Page)"/>
        <w:docPartUnique/>
      </w:docPartObj>
    </w:sdtPr>
    <w:sdtEndPr>
      <w:rPr>
        <w:noProof/>
      </w:rPr>
    </w:sdtEndPr>
    <w:sdtContent>
      <w:p w14:paraId="361518DD" w14:textId="0528A459" w:rsidR="00421059" w:rsidRDefault="00421059">
        <w:pPr>
          <w:pStyle w:val="Footer"/>
          <w:jc w:val="center"/>
        </w:pPr>
        <w:r>
          <w:fldChar w:fldCharType="begin"/>
        </w:r>
        <w:r>
          <w:instrText xml:space="preserve"> PAGE   \* MERGEFORMAT </w:instrText>
        </w:r>
        <w:r>
          <w:fldChar w:fldCharType="separate"/>
        </w:r>
        <w:r w:rsidR="00A3087E">
          <w:rPr>
            <w:noProof/>
          </w:rPr>
          <w:t>1</w:t>
        </w:r>
        <w:r>
          <w:rPr>
            <w:noProof/>
          </w:rPr>
          <w:fldChar w:fldCharType="end"/>
        </w:r>
      </w:p>
    </w:sdtContent>
  </w:sdt>
  <w:p w14:paraId="036EDC7B" w14:textId="77777777" w:rsidR="00421059" w:rsidRDefault="00421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0D89" w14:textId="77777777" w:rsidR="00701661" w:rsidRDefault="0070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3CAF" w14:textId="77777777" w:rsidR="00AA411C" w:rsidRDefault="00AA411C" w:rsidP="00421059">
      <w:pPr>
        <w:spacing w:after="0" w:line="240" w:lineRule="auto"/>
      </w:pPr>
      <w:r>
        <w:separator/>
      </w:r>
    </w:p>
  </w:footnote>
  <w:footnote w:type="continuationSeparator" w:id="0">
    <w:p w14:paraId="2D2CB970" w14:textId="77777777" w:rsidR="00AA411C" w:rsidRDefault="00AA411C" w:rsidP="00421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FB09" w14:textId="7DFC4C90" w:rsidR="00701661" w:rsidRDefault="00A3087E">
    <w:pPr>
      <w:pStyle w:val="Header"/>
    </w:pPr>
    <w:r>
      <w:rPr>
        <w:noProof/>
      </w:rPr>
      <w:pict w14:anchorId="0B7AB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788235" o:spid="_x0000_s2050" type="#_x0000_t136" style="position:absolute;margin-left:0;margin-top:0;width:381.75pt;height:25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7043" w14:textId="5BA701C5" w:rsidR="00701661" w:rsidRDefault="00A3087E">
    <w:pPr>
      <w:pStyle w:val="Header"/>
    </w:pPr>
    <w:r>
      <w:rPr>
        <w:noProof/>
      </w:rPr>
      <w:pict w14:anchorId="75EE8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788236" o:spid="_x0000_s2051" type="#_x0000_t136" style="position:absolute;margin-left:0;margin-top:0;width:381.75pt;height:25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1A4E" w14:textId="111292B2" w:rsidR="00701661" w:rsidRDefault="00A3087E">
    <w:pPr>
      <w:pStyle w:val="Header"/>
    </w:pPr>
    <w:r>
      <w:rPr>
        <w:noProof/>
      </w:rPr>
      <w:pict w14:anchorId="7CE8F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788234" o:spid="_x0000_s2049" type="#_x0000_t136" style="position:absolute;margin-left:0;margin-top:0;width:381.75pt;height:25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F50"/>
    <w:multiLevelType w:val="hybridMultilevel"/>
    <w:tmpl w:val="D55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B4B04"/>
    <w:multiLevelType w:val="hybridMultilevel"/>
    <w:tmpl w:val="194A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51D2F"/>
    <w:multiLevelType w:val="hybridMultilevel"/>
    <w:tmpl w:val="6FD4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02C70"/>
    <w:multiLevelType w:val="hybridMultilevel"/>
    <w:tmpl w:val="E69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452CD"/>
    <w:multiLevelType w:val="hybridMultilevel"/>
    <w:tmpl w:val="A400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88"/>
    <w:rsid w:val="00040D3C"/>
    <w:rsid w:val="0007724A"/>
    <w:rsid w:val="00095CC1"/>
    <w:rsid w:val="000A58AE"/>
    <w:rsid w:val="000D1833"/>
    <w:rsid w:val="00101296"/>
    <w:rsid w:val="00101DBA"/>
    <w:rsid w:val="00177C51"/>
    <w:rsid w:val="001B3C88"/>
    <w:rsid w:val="001C162B"/>
    <w:rsid w:val="001C2B1B"/>
    <w:rsid w:val="001D12D2"/>
    <w:rsid w:val="00211F1D"/>
    <w:rsid w:val="00222892"/>
    <w:rsid w:val="00274CF1"/>
    <w:rsid w:val="002A1D6E"/>
    <w:rsid w:val="002A666A"/>
    <w:rsid w:val="002B4442"/>
    <w:rsid w:val="00305590"/>
    <w:rsid w:val="00324101"/>
    <w:rsid w:val="00344E7A"/>
    <w:rsid w:val="00350C64"/>
    <w:rsid w:val="00374B79"/>
    <w:rsid w:val="003A0E93"/>
    <w:rsid w:val="003B67F5"/>
    <w:rsid w:val="00414CF2"/>
    <w:rsid w:val="00421059"/>
    <w:rsid w:val="00435631"/>
    <w:rsid w:val="00451105"/>
    <w:rsid w:val="00531F1A"/>
    <w:rsid w:val="005456A5"/>
    <w:rsid w:val="00573986"/>
    <w:rsid w:val="00596951"/>
    <w:rsid w:val="005C3B35"/>
    <w:rsid w:val="00653AC5"/>
    <w:rsid w:val="006602D7"/>
    <w:rsid w:val="00673D1B"/>
    <w:rsid w:val="006A3316"/>
    <w:rsid w:val="006A456D"/>
    <w:rsid w:val="006E0065"/>
    <w:rsid w:val="006E2A42"/>
    <w:rsid w:val="006E4918"/>
    <w:rsid w:val="00701661"/>
    <w:rsid w:val="007212D8"/>
    <w:rsid w:val="00782575"/>
    <w:rsid w:val="0078390F"/>
    <w:rsid w:val="0079651F"/>
    <w:rsid w:val="00797460"/>
    <w:rsid w:val="00825C77"/>
    <w:rsid w:val="00825DAD"/>
    <w:rsid w:val="00831370"/>
    <w:rsid w:val="00844981"/>
    <w:rsid w:val="00875142"/>
    <w:rsid w:val="008C2570"/>
    <w:rsid w:val="00905F7B"/>
    <w:rsid w:val="00915E7B"/>
    <w:rsid w:val="009812CC"/>
    <w:rsid w:val="009B5754"/>
    <w:rsid w:val="009F7AA0"/>
    <w:rsid w:val="00A15CD9"/>
    <w:rsid w:val="00A21DBB"/>
    <w:rsid w:val="00A27CC6"/>
    <w:rsid w:val="00A3087E"/>
    <w:rsid w:val="00A57901"/>
    <w:rsid w:val="00A756A7"/>
    <w:rsid w:val="00AA411C"/>
    <w:rsid w:val="00AB6AF7"/>
    <w:rsid w:val="00B26986"/>
    <w:rsid w:val="00B307D2"/>
    <w:rsid w:val="00B54819"/>
    <w:rsid w:val="00B7688E"/>
    <w:rsid w:val="00BF35DC"/>
    <w:rsid w:val="00C13FCA"/>
    <w:rsid w:val="00C5010F"/>
    <w:rsid w:val="00C57F88"/>
    <w:rsid w:val="00C63B7A"/>
    <w:rsid w:val="00C701F3"/>
    <w:rsid w:val="00C97E76"/>
    <w:rsid w:val="00CD691F"/>
    <w:rsid w:val="00D26392"/>
    <w:rsid w:val="00D8630D"/>
    <w:rsid w:val="00DB3063"/>
    <w:rsid w:val="00DB42A9"/>
    <w:rsid w:val="00DF371B"/>
    <w:rsid w:val="00E048E7"/>
    <w:rsid w:val="00E37E0C"/>
    <w:rsid w:val="00E45A28"/>
    <w:rsid w:val="00E465EB"/>
    <w:rsid w:val="00E6250D"/>
    <w:rsid w:val="00E70665"/>
    <w:rsid w:val="00EB4B89"/>
    <w:rsid w:val="00EC254E"/>
    <w:rsid w:val="00EC3865"/>
    <w:rsid w:val="00F11549"/>
    <w:rsid w:val="00F513B0"/>
    <w:rsid w:val="00F95681"/>
    <w:rsid w:val="00FB48CC"/>
    <w:rsid w:val="00FC4E19"/>
    <w:rsid w:val="00FF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43B0F"/>
  <w15:chartTrackingRefBased/>
  <w15:docId w15:val="{0CA05237-AEE5-45C9-AF64-83C50B44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254E"/>
    <w:rPr>
      <w:sz w:val="16"/>
      <w:szCs w:val="16"/>
    </w:rPr>
  </w:style>
  <w:style w:type="paragraph" w:styleId="CommentText">
    <w:name w:val="annotation text"/>
    <w:basedOn w:val="Normal"/>
    <w:link w:val="CommentTextChar"/>
    <w:uiPriority w:val="99"/>
    <w:unhideWhenUsed/>
    <w:rsid w:val="00EC254E"/>
    <w:pPr>
      <w:spacing w:line="240" w:lineRule="auto"/>
    </w:pPr>
    <w:rPr>
      <w:sz w:val="20"/>
      <w:szCs w:val="20"/>
    </w:rPr>
  </w:style>
  <w:style w:type="character" w:customStyle="1" w:styleId="CommentTextChar">
    <w:name w:val="Comment Text Char"/>
    <w:basedOn w:val="DefaultParagraphFont"/>
    <w:link w:val="CommentText"/>
    <w:uiPriority w:val="99"/>
    <w:rsid w:val="00EC254E"/>
    <w:rPr>
      <w:sz w:val="20"/>
      <w:szCs w:val="20"/>
    </w:rPr>
  </w:style>
  <w:style w:type="paragraph" w:styleId="CommentSubject">
    <w:name w:val="annotation subject"/>
    <w:basedOn w:val="CommentText"/>
    <w:next w:val="CommentText"/>
    <w:link w:val="CommentSubjectChar"/>
    <w:uiPriority w:val="99"/>
    <w:semiHidden/>
    <w:unhideWhenUsed/>
    <w:rsid w:val="00EC254E"/>
    <w:rPr>
      <w:b/>
      <w:bCs/>
    </w:rPr>
  </w:style>
  <w:style w:type="character" w:customStyle="1" w:styleId="CommentSubjectChar">
    <w:name w:val="Comment Subject Char"/>
    <w:basedOn w:val="CommentTextChar"/>
    <w:link w:val="CommentSubject"/>
    <w:uiPriority w:val="99"/>
    <w:semiHidden/>
    <w:rsid w:val="00EC254E"/>
    <w:rPr>
      <w:b/>
      <w:bCs/>
      <w:sz w:val="20"/>
      <w:szCs w:val="20"/>
    </w:rPr>
  </w:style>
  <w:style w:type="paragraph" w:styleId="BalloonText">
    <w:name w:val="Balloon Text"/>
    <w:basedOn w:val="Normal"/>
    <w:link w:val="BalloonTextChar"/>
    <w:uiPriority w:val="99"/>
    <w:semiHidden/>
    <w:unhideWhenUsed/>
    <w:rsid w:val="00EC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4E"/>
    <w:rPr>
      <w:rFonts w:ascii="Segoe UI" w:hAnsi="Segoe UI" w:cs="Segoe UI"/>
      <w:sz w:val="18"/>
      <w:szCs w:val="18"/>
    </w:rPr>
  </w:style>
  <w:style w:type="paragraph" w:styleId="NormalWeb">
    <w:name w:val="Normal (Web)"/>
    <w:basedOn w:val="Normal"/>
    <w:uiPriority w:val="99"/>
    <w:semiHidden/>
    <w:unhideWhenUsed/>
    <w:rsid w:val="00DB42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C3865"/>
    <w:pPr>
      <w:ind w:left="720"/>
      <w:contextualSpacing/>
    </w:pPr>
  </w:style>
  <w:style w:type="paragraph" w:styleId="Header">
    <w:name w:val="header"/>
    <w:basedOn w:val="Normal"/>
    <w:link w:val="HeaderChar"/>
    <w:uiPriority w:val="99"/>
    <w:unhideWhenUsed/>
    <w:rsid w:val="00421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59"/>
  </w:style>
  <w:style w:type="paragraph" w:styleId="Footer">
    <w:name w:val="footer"/>
    <w:basedOn w:val="Normal"/>
    <w:link w:val="FooterChar"/>
    <w:uiPriority w:val="99"/>
    <w:unhideWhenUsed/>
    <w:rsid w:val="00421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059"/>
  </w:style>
  <w:style w:type="character" w:styleId="Hyperlink">
    <w:name w:val="Hyperlink"/>
    <w:basedOn w:val="DefaultParagraphFont"/>
    <w:uiPriority w:val="99"/>
    <w:unhideWhenUsed/>
    <w:rsid w:val="00D86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2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workload-reduction-toolk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7C20-50E3-4BC5-A42C-F2EBB123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Geer</dc:creator>
  <cp:keywords/>
  <dc:description/>
  <cp:lastModifiedBy>Max Fincher</cp:lastModifiedBy>
  <cp:revision>2</cp:revision>
  <dcterms:created xsi:type="dcterms:W3CDTF">2019-10-03T08:23:00Z</dcterms:created>
  <dcterms:modified xsi:type="dcterms:W3CDTF">2019-10-03T08:23:00Z</dcterms:modified>
</cp:coreProperties>
</file>