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2CE" w:rsidRDefault="00C2625F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-207010</wp:posOffset>
                </wp:positionH>
                <wp:positionV relativeFrom="page">
                  <wp:posOffset>402590</wp:posOffset>
                </wp:positionV>
                <wp:extent cx="6217920" cy="1485900"/>
                <wp:effectExtent l="3810" t="254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792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Default="00F6662E" w:rsidP="00CB45A4">
                            <w:pPr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sz w:val="1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40280" cy="1299845"/>
                                  <wp:effectExtent l="19050" t="0" r="7620" b="0"/>
                                  <wp:docPr id="1" name="Picture 1" descr="UCET_LOGO_FI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CET_LOGO_FI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280" cy="1299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85C">
                              <w:rPr>
                                <w:sz w:val="12"/>
                              </w:rPr>
                              <w:tab/>
                              <w:t xml:space="preserve">                    </w:t>
                            </w:r>
                          </w:p>
                          <w:p w:rsidR="0050585C" w:rsidRDefault="0050585C" w:rsidP="00CB45A4">
                            <w:pPr>
                              <w:ind w:left="5760" w:firstLine="720"/>
                              <w:jc w:val="center"/>
                              <w:rPr>
                                <w:rFonts w:ascii="Arial" w:hAnsi="Arial"/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sz w:val="10"/>
                              </w:rPr>
                              <w:t>A Registered Charity (No 275082)</w:t>
                            </w:r>
                          </w:p>
                          <w:p w:rsidR="0050585C" w:rsidRDefault="0050585C">
                            <w:pPr>
                              <w:rPr>
                                <w:i/>
                                <w:sz w:val="32"/>
                              </w:rPr>
                            </w:pPr>
                          </w:p>
                          <w:p w:rsidR="0050585C" w:rsidRDefault="005058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3pt;margin-top:31.7pt;width:489.6pt;height:11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rvNtgIAALo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" filled="f" stroked="f">
                <v:textbox>
                  <w:txbxContent>
                    <w:p w:rsidR="0050585C" w:rsidRDefault="00F6662E" w:rsidP="00CB45A4">
                      <w:pPr>
                        <w:jc w:val="right"/>
                        <w:rPr>
                          <w:sz w:val="12"/>
                        </w:rPr>
                      </w:pPr>
                      <w:r>
                        <w:rPr>
                          <w:noProof/>
                          <w:sz w:val="12"/>
                          <w:lang w:eastAsia="en-GB"/>
                        </w:rPr>
                        <w:drawing>
                          <wp:inline distT="0" distB="0" distL="0" distR="0">
                            <wp:extent cx="2240280" cy="1299845"/>
                            <wp:effectExtent l="19050" t="0" r="7620" b="0"/>
                            <wp:docPr id="1" name="Picture 1" descr="UCET_LOGO_FI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CET_LOGO_FI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280" cy="1299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85C">
                        <w:rPr>
                          <w:sz w:val="12"/>
                        </w:rPr>
                        <w:tab/>
                        <w:t xml:space="preserve">                    </w:t>
                      </w:r>
                    </w:p>
                    <w:p w:rsidR="0050585C" w:rsidRDefault="0050585C" w:rsidP="00CB45A4">
                      <w:pPr>
                        <w:ind w:left="5760" w:firstLine="720"/>
                        <w:jc w:val="center"/>
                        <w:rPr>
                          <w:rFonts w:ascii="Arial" w:hAnsi="Arial"/>
                          <w:sz w:val="10"/>
                        </w:rPr>
                      </w:pPr>
                      <w:r>
                        <w:rPr>
                          <w:sz w:val="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0"/>
                        </w:rPr>
                        <w:t>A Registered Charity (No 275082)</w:t>
                      </w:r>
                    </w:p>
                    <w:p w:rsidR="0050585C" w:rsidRDefault="0050585C">
                      <w:pPr>
                        <w:rPr>
                          <w:i/>
                          <w:sz w:val="32"/>
                        </w:rPr>
                      </w:pPr>
                    </w:p>
                    <w:p w:rsidR="0050585C" w:rsidRDefault="0050585C"/>
                  </w:txbxContent>
                </v:textbox>
                <w10:wrap anchory="page"/>
              </v:shape>
            </w:pict>
          </mc:Fallback>
        </mc:AlternateContent>
      </w:r>
    </w:p>
    <w:p w:rsidR="004D22CE" w:rsidRDefault="00C2625F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51435</wp:posOffset>
                </wp:positionV>
                <wp:extent cx="2908300" cy="457200"/>
                <wp:effectExtent l="0" t="254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Pr="00E64ED8" w:rsidRDefault="00D3599D">
                            <w:pPr>
                              <w:rPr>
                                <w:rFonts w:ascii="Frutiger 45 Light" w:hAnsi="Frutiger 45 Light"/>
                                <w:i/>
                                <w:color w:val="333399"/>
                              </w:rPr>
                            </w:pPr>
                            <w:r>
                              <w:rPr>
                                <w:rFonts w:ascii="Frutiger 45 Light" w:hAnsi="Frutiger 45 Light"/>
                                <w:i/>
                                <w:color w:val="333399"/>
                              </w:rPr>
                              <w:t>Promoting Quality in Teacher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0.95pt;margin-top:4.05pt;width:229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" stroked="f">
                <v:textbox>
                  <w:txbxContent>
                    <w:p w:rsidR="0050585C" w:rsidRPr="00E64ED8" w:rsidRDefault="00D3599D">
                      <w:pPr>
                        <w:rPr>
                          <w:rFonts w:ascii="Frutiger 45 Light" w:hAnsi="Frutiger 45 Light"/>
                          <w:i/>
                          <w:color w:val="333399"/>
                        </w:rPr>
                      </w:pPr>
                      <w:r>
                        <w:rPr>
                          <w:rFonts w:ascii="Frutiger 45 Light" w:hAnsi="Frutiger 45 Light"/>
                          <w:i/>
                          <w:color w:val="333399"/>
                        </w:rPr>
                        <w:t>Promoting Quality in Teacher Education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C765B1" w:rsidRDefault="00C765B1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8C11C2" w:rsidRPr="00A82F97" w:rsidRDefault="008C11C2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2058C9" w:rsidRPr="00C01BEE" w:rsidRDefault="008C11C2" w:rsidP="002058C9">
      <w:pPr>
        <w:jc w:val="center"/>
        <w:rPr>
          <w:rFonts w:ascii="Arial" w:hAnsi="Arial" w:cs="Arial"/>
          <w:b/>
          <w:sz w:val="20"/>
          <w:szCs w:val="20"/>
        </w:rPr>
      </w:pPr>
      <w:r w:rsidRPr="00C01BEE">
        <w:rPr>
          <w:rFonts w:ascii="Arial" w:hAnsi="Arial" w:cs="Arial"/>
          <w:b/>
          <w:sz w:val="20"/>
          <w:szCs w:val="20"/>
        </w:rPr>
        <w:t>Age</w:t>
      </w:r>
      <w:r w:rsidR="000E44A9" w:rsidRPr="00C01BEE">
        <w:rPr>
          <w:rFonts w:ascii="Arial" w:hAnsi="Arial" w:cs="Arial"/>
          <w:b/>
          <w:sz w:val="20"/>
          <w:szCs w:val="20"/>
        </w:rPr>
        <w:t xml:space="preserve">nda for the meeting of the </w:t>
      </w:r>
      <w:r w:rsidR="00F760AD" w:rsidRPr="00C01BEE">
        <w:rPr>
          <w:rFonts w:ascii="Arial" w:hAnsi="Arial" w:cs="Arial"/>
          <w:b/>
          <w:sz w:val="20"/>
          <w:szCs w:val="20"/>
        </w:rPr>
        <w:t xml:space="preserve">CPD Forum </w:t>
      </w:r>
      <w:r w:rsidRPr="00C01BEE">
        <w:rPr>
          <w:rFonts w:ascii="Arial" w:hAnsi="Arial" w:cs="Arial"/>
          <w:b/>
          <w:sz w:val="20"/>
          <w:szCs w:val="20"/>
        </w:rPr>
        <w:t xml:space="preserve">to be held at </w:t>
      </w:r>
      <w:r w:rsidR="00F760AD" w:rsidRPr="00C01BEE">
        <w:rPr>
          <w:rFonts w:ascii="Arial" w:hAnsi="Arial" w:cs="Arial"/>
          <w:b/>
          <w:sz w:val="20"/>
          <w:szCs w:val="20"/>
        </w:rPr>
        <w:t>1pm</w:t>
      </w:r>
      <w:r w:rsidR="00F4133E" w:rsidRPr="00C01BEE">
        <w:rPr>
          <w:rFonts w:ascii="Arial" w:hAnsi="Arial" w:cs="Arial"/>
          <w:b/>
          <w:sz w:val="20"/>
          <w:szCs w:val="20"/>
        </w:rPr>
        <w:t xml:space="preserve"> </w:t>
      </w:r>
      <w:r w:rsidRPr="00C01BEE">
        <w:rPr>
          <w:rFonts w:ascii="Arial" w:hAnsi="Arial" w:cs="Arial"/>
          <w:b/>
          <w:sz w:val="20"/>
          <w:szCs w:val="20"/>
        </w:rPr>
        <w:t xml:space="preserve">on Tuesday </w:t>
      </w:r>
      <w:r w:rsidR="00466B79">
        <w:rPr>
          <w:rFonts w:ascii="Arial" w:hAnsi="Arial" w:cs="Arial"/>
          <w:b/>
          <w:sz w:val="20"/>
          <w:szCs w:val="20"/>
        </w:rPr>
        <w:t xml:space="preserve">4 June </w:t>
      </w:r>
      <w:r w:rsidR="00D12AF3" w:rsidRPr="00C01BEE">
        <w:rPr>
          <w:rFonts w:ascii="Arial" w:hAnsi="Arial" w:cs="Arial"/>
          <w:b/>
          <w:sz w:val="20"/>
          <w:szCs w:val="20"/>
        </w:rPr>
        <w:t>2</w:t>
      </w:r>
      <w:r w:rsidR="002058C9" w:rsidRPr="00C01BEE">
        <w:rPr>
          <w:rFonts w:ascii="Arial" w:hAnsi="Arial" w:cs="Arial"/>
          <w:b/>
          <w:sz w:val="20"/>
          <w:szCs w:val="20"/>
        </w:rPr>
        <w:t>01</w:t>
      </w:r>
      <w:r w:rsidR="00BE2AFA">
        <w:rPr>
          <w:rFonts w:ascii="Arial" w:hAnsi="Arial" w:cs="Arial"/>
          <w:b/>
          <w:sz w:val="20"/>
          <w:szCs w:val="20"/>
        </w:rPr>
        <w:t>9</w:t>
      </w:r>
      <w:r w:rsidR="002058C9" w:rsidRPr="00C01BEE">
        <w:rPr>
          <w:rFonts w:ascii="Arial" w:hAnsi="Arial" w:cs="Arial"/>
          <w:b/>
          <w:sz w:val="20"/>
          <w:szCs w:val="20"/>
        </w:rPr>
        <w:t xml:space="preserve"> at </w:t>
      </w:r>
      <w:r w:rsidR="006510F0">
        <w:rPr>
          <w:rFonts w:ascii="Arial" w:hAnsi="Arial" w:cs="Arial"/>
          <w:b/>
          <w:sz w:val="20"/>
          <w:szCs w:val="20"/>
        </w:rPr>
        <w:t>Mary Sumner H</w:t>
      </w:r>
      <w:r w:rsidR="00B12E47">
        <w:rPr>
          <w:rFonts w:ascii="Arial" w:hAnsi="Arial" w:cs="Arial"/>
          <w:b/>
          <w:sz w:val="20"/>
          <w:szCs w:val="20"/>
        </w:rPr>
        <w:t xml:space="preserve">ouse, </w:t>
      </w:r>
      <w:r w:rsidR="006510F0">
        <w:rPr>
          <w:rFonts w:ascii="Arial" w:hAnsi="Arial" w:cs="Arial"/>
          <w:b/>
          <w:sz w:val="20"/>
          <w:szCs w:val="20"/>
        </w:rPr>
        <w:t xml:space="preserve">24 </w:t>
      </w:r>
      <w:r w:rsidR="00B12E47">
        <w:rPr>
          <w:rFonts w:ascii="Arial" w:hAnsi="Arial" w:cs="Arial"/>
          <w:b/>
          <w:sz w:val="20"/>
          <w:szCs w:val="20"/>
        </w:rPr>
        <w:t xml:space="preserve">Tufton Street, </w:t>
      </w:r>
      <w:r w:rsidR="006510F0">
        <w:rPr>
          <w:rFonts w:ascii="Arial" w:hAnsi="Arial" w:cs="Arial"/>
          <w:b/>
          <w:sz w:val="20"/>
          <w:szCs w:val="20"/>
        </w:rPr>
        <w:t xml:space="preserve">London </w:t>
      </w:r>
      <w:r w:rsidR="00B12E47">
        <w:rPr>
          <w:rFonts w:ascii="Arial" w:hAnsi="Arial" w:cs="Arial"/>
          <w:b/>
          <w:sz w:val="20"/>
          <w:szCs w:val="20"/>
        </w:rPr>
        <w:t>SW1P</w:t>
      </w:r>
      <w:r w:rsidR="006510F0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B12E47">
        <w:rPr>
          <w:rFonts w:ascii="Arial" w:hAnsi="Arial" w:cs="Arial"/>
          <w:b/>
          <w:sz w:val="20"/>
          <w:szCs w:val="20"/>
        </w:rPr>
        <w:t>3RB</w:t>
      </w:r>
    </w:p>
    <w:p w:rsidR="002058C9" w:rsidRPr="00C01BEE" w:rsidRDefault="002058C9" w:rsidP="008C11C2">
      <w:pPr>
        <w:jc w:val="center"/>
        <w:rPr>
          <w:rFonts w:ascii="Arial" w:hAnsi="Arial" w:cs="Arial"/>
          <w:b/>
          <w:sz w:val="20"/>
          <w:szCs w:val="20"/>
        </w:rPr>
      </w:pPr>
    </w:p>
    <w:p w:rsidR="00F760AD" w:rsidRPr="00B15647" w:rsidRDefault="002058C9" w:rsidP="007E6A05">
      <w:pPr>
        <w:jc w:val="center"/>
        <w:rPr>
          <w:rFonts w:ascii="Arial" w:hAnsi="Arial" w:cs="Arial"/>
          <w:b/>
          <w:sz w:val="20"/>
          <w:szCs w:val="20"/>
        </w:rPr>
      </w:pPr>
      <w:r w:rsidRPr="00B15647">
        <w:rPr>
          <w:rFonts w:ascii="Arial" w:hAnsi="Arial" w:cs="Arial"/>
          <w:b/>
          <w:sz w:val="20"/>
          <w:szCs w:val="20"/>
        </w:rPr>
        <w:t>Th</w:t>
      </w:r>
      <w:r w:rsidR="00F760AD" w:rsidRPr="00B15647">
        <w:rPr>
          <w:rFonts w:ascii="Arial" w:hAnsi="Arial" w:cs="Arial"/>
          <w:b/>
          <w:sz w:val="20"/>
          <w:szCs w:val="20"/>
        </w:rPr>
        <w:t>ere will also be a morning symposium beginning at 10</w:t>
      </w:r>
      <w:r w:rsidR="00466B79">
        <w:rPr>
          <w:rFonts w:ascii="Arial" w:hAnsi="Arial" w:cs="Arial"/>
          <w:b/>
          <w:sz w:val="20"/>
          <w:szCs w:val="20"/>
        </w:rPr>
        <w:t>.15</w:t>
      </w:r>
      <w:r w:rsidR="00F760AD" w:rsidRPr="00B15647">
        <w:rPr>
          <w:rFonts w:ascii="Arial" w:hAnsi="Arial" w:cs="Arial"/>
          <w:b/>
          <w:sz w:val="20"/>
          <w:szCs w:val="20"/>
        </w:rPr>
        <w:t>.</w:t>
      </w:r>
      <w:r w:rsidR="00B15647" w:rsidRPr="00B15647">
        <w:rPr>
          <w:rFonts w:ascii="Arial" w:hAnsi="Arial" w:cs="Arial"/>
          <w:b/>
          <w:sz w:val="20"/>
          <w:szCs w:val="20"/>
        </w:rPr>
        <w:t>am</w:t>
      </w:r>
      <w:r w:rsidR="00E855ED">
        <w:rPr>
          <w:rFonts w:ascii="Arial" w:hAnsi="Arial" w:cs="Arial"/>
          <w:b/>
          <w:sz w:val="20"/>
          <w:szCs w:val="20"/>
        </w:rPr>
        <w:t xml:space="preserve"> taking the form of a Teach Meet with contributions from a range of UCET colleagues on utilising and grappling with CPD opportunities. </w:t>
      </w:r>
      <w:r w:rsidR="00466B79">
        <w:rPr>
          <w:rFonts w:ascii="Arial" w:hAnsi="Arial" w:cs="Arial"/>
          <w:b/>
          <w:color w:val="000000"/>
          <w:sz w:val="20"/>
          <w:szCs w:val="20"/>
        </w:rPr>
        <w:t>If you would like to attend but have not r</w:t>
      </w:r>
      <w:r w:rsidR="00F760AD" w:rsidRPr="00B15647">
        <w:rPr>
          <w:rFonts w:ascii="Arial" w:hAnsi="Arial" w:cs="Arial"/>
          <w:b/>
          <w:sz w:val="20"/>
          <w:szCs w:val="20"/>
        </w:rPr>
        <w:t xml:space="preserve">egistered please contact Max Fincher at: </w:t>
      </w:r>
      <w:hyperlink r:id="rId9" w:history="1">
        <w:r w:rsidR="007E6A05" w:rsidRPr="00B15647">
          <w:rPr>
            <w:rStyle w:val="Hyperlink"/>
            <w:rFonts w:ascii="Arial" w:hAnsi="Arial" w:cs="Arial"/>
            <w:b/>
            <w:sz w:val="20"/>
            <w:szCs w:val="20"/>
          </w:rPr>
          <w:t>m.fincher@ucet.ac.uk</w:t>
        </w:r>
      </w:hyperlink>
      <w:r w:rsidR="00F760AD" w:rsidRPr="00B15647">
        <w:rPr>
          <w:rFonts w:ascii="Arial" w:hAnsi="Arial" w:cs="Arial"/>
          <w:b/>
          <w:sz w:val="20"/>
          <w:szCs w:val="20"/>
        </w:rPr>
        <w:t>.</w:t>
      </w:r>
    </w:p>
    <w:p w:rsidR="007E6A05" w:rsidRPr="00BE2AFA" w:rsidRDefault="007E6A05" w:rsidP="007E6A05">
      <w:pPr>
        <w:jc w:val="center"/>
        <w:rPr>
          <w:rFonts w:ascii="Arial" w:eastAsia="Calibri" w:hAnsi="Arial" w:cs="Arial"/>
          <w:b/>
          <w:sz w:val="20"/>
          <w:szCs w:val="20"/>
        </w:rPr>
      </w:pPr>
    </w:p>
    <w:p w:rsidR="008C11C2" w:rsidRPr="00BE2AFA" w:rsidRDefault="008C11C2" w:rsidP="007E6A05">
      <w:pPr>
        <w:jc w:val="center"/>
        <w:rPr>
          <w:rFonts w:ascii="Arial" w:eastAsia="Calibri" w:hAnsi="Arial" w:cs="Arial"/>
          <w:b/>
          <w:sz w:val="20"/>
          <w:szCs w:val="20"/>
        </w:rPr>
      </w:pPr>
    </w:p>
    <w:p w:rsidR="008C11C2" w:rsidRPr="00C01BEE" w:rsidRDefault="008C11C2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C01BEE">
        <w:rPr>
          <w:rFonts w:ascii="Arial" w:hAnsi="Arial" w:cs="Arial"/>
          <w:sz w:val="20"/>
          <w:szCs w:val="20"/>
        </w:rPr>
        <w:t>Welcome and introductions</w:t>
      </w:r>
    </w:p>
    <w:p w:rsidR="008C11C2" w:rsidRPr="00C01BEE" w:rsidRDefault="008C11C2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C01BEE">
        <w:rPr>
          <w:rFonts w:ascii="Arial" w:hAnsi="Arial" w:cs="Arial"/>
          <w:sz w:val="20"/>
          <w:szCs w:val="20"/>
        </w:rPr>
        <w:t>Minutes of the previous meeting</w:t>
      </w:r>
    </w:p>
    <w:p w:rsidR="008C11C2" w:rsidRPr="00C01BEE" w:rsidRDefault="008C11C2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C01BEE">
        <w:rPr>
          <w:rFonts w:ascii="Arial" w:hAnsi="Arial" w:cs="Arial"/>
          <w:sz w:val="20"/>
          <w:szCs w:val="20"/>
        </w:rPr>
        <w:t>Matters arising</w:t>
      </w:r>
    </w:p>
    <w:p w:rsidR="00541FA7" w:rsidRPr="00C01BEE" w:rsidRDefault="00F760AD" w:rsidP="00BC2D7A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C01BEE">
        <w:rPr>
          <w:rFonts w:ascii="Arial" w:hAnsi="Arial" w:cs="Arial"/>
          <w:sz w:val="20"/>
          <w:szCs w:val="20"/>
        </w:rPr>
        <w:t>UCET updates</w:t>
      </w:r>
    </w:p>
    <w:p w:rsidR="00541FA7" w:rsidRPr="00C01BEE" w:rsidRDefault="00541FA7" w:rsidP="00BC2D7A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C01BEE">
        <w:rPr>
          <w:rFonts w:ascii="Arial" w:hAnsi="Arial" w:cs="Arial"/>
          <w:sz w:val="20"/>
          <w:szCs w:val="20"/>
        </w:rPr>
        <w:t>Morning symposia:</w:t>
      </w:r>
    </w:p>
    <w:p w:rsidR="00541FA7" w:rsidRPr="00C01BEE" w:rsidRDefault="00541FA7" w:rsidP="00541FA7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C01BEE">
        <w:rPr>
          <w:rFonts w:ascii="Arial" w:hAnsi="Arial" w:cs="Arial"/>
          <w:sz w:val="20"/>
          <w:szCs w:val="20"/>
        </w:rPr>
        <w:t>Feedback from morning symposium</w:t>
      </w:r>
    </w:p>
    <w:p w:rsidR="00541FA7" w:rsidRDefault="00541FA7" w:rsidP="00541FA7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C01BEE">
        <w:rPr>
          <w:rFonts w:ascii="Arial" w:hAnsi="Arial" w:cs="Arial"/>
          <w:sz w:val="20"/>
          <w:szCs w:val="20"/>
        </w:rPr>
        <w:t>Topics for future symposia</w:t>
      </w:r>
    </w:p>
    <w:p w:rsidR="00466B79" w:rsidRPr="00C01BEE" w:rsidRDefault="00466B79" w:rsidP="00466B79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Institutional updates &amp; horizon scanning</w:t>
      </w:r>
    </w:p>
    <w:p w:rsidR="00541FA7" w:rsidRDefault="009220EF" w:rsidP="00EE6660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C01BEE">
        <w:rPr>
          <w:rFonts w:ascii="Arial" w:hAnsi="Arial" w:cs="Arial"/>
          <w:sz w:val="20"/>
          <w:szCs w:val="20"/>
        </w:rPr>
        <w:t>Early Career Framework</w:t>
      </w:r>
      <w:r w:rsidR="00466B79">
        <w:rPr>
          <w:rFonts w:ascii="Arial" w:hAnsi="Arial" w:cs="Arial"/>
          <w:sz w:val="20"/>
          <w:szCs w:val="20"/>
        </w:rPr>
        <w:t>:</w:t>
      </w:r>
    </w:p>
    <w:p w:rsidR="00466B79" w:rsidRDefault="00466B79" w:rsidP="00466B79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Further details of ECF roll-out and delivery</w:t>
      </w:r>
      <w:r w:rsidR="0064060C">
        <w:rPr>
          <w:rFonts w:ascii="Arial" w:hAnsi="Arial" w:cs="Arial"/>
          <w:sz w:val="20"/>
          <w:szCs w:val="20"/>
        </w:rPr>
        <w:t xml:space="preserve"> and tendering exercise</w:t>
      </w:r>
    </w:p>
    <w:p w:rsidR="00466B79" w:rsidRDefault="00466B79" w:rsidP="00466B79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Review of ITE content in context of ECF</w:t>
      </w:r>
    </w:p>
    <w:p w:rsidR="00790D43" w:rsidRDefault="00466B79" w:rsidP="00F760AD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9220EF" w:rsidRPr="00C01BEE">
        <w:rPr>
          <w:rFonts w:ascii="Arial" w:hAnsi="Arial" w:cs="Arial"/>
          <w:sz w:val="20"/>
          <w:szCs w:val="20"/>
        </w:rPr>
        <w:t>pprenticeship</w:t>
      </w:r>
      <w:r>
        <w:rPr>
          <w:rFonts w:ascii="Arial" w:hAnsi="Arial" w:cs="Arial"/>
          <w:sz w:val="20"/>
          <w:szCs w:val="20"/>
        </w:rPr>
        <w:t xml:space="preserve"> issue</w:t>
      </w:r>
      <w:r w:rsidR="009220EF" w:rsidRPr="00C01BEE">
        <w:rPr>
          <w:rFonts w:ascii="Arial" w:hAnsi="Arial" w:cs="Arial"/>
          <w:sz w:val="20"/>
          <w:szCs w:val="20"/>
        </w:rPr>
        <w:t>s</w:t>
      </w:r>
    </w:p>
    <w:p w:rsidR="00466B79" w:rsidRDefault="00466B79" w:rsidP="00F760AD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Intellectual base of teacher education group</w:t>
      </w:r>
    </w:p>
    <w:p w:rsidR="00545523" w:rsidRPr="00C01BEE" w:rsidRDefault="00545523" w:rsidP="00F760AD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C01BEE">
        <w:rPr>
          <w:rFonts w:ascii="Arial" w:hAnsi="Arial" w:cs="Arial"/>
          <w:sz w:val="20"/>
          <w:szCs w:val="20"/>
        </w:rPr>
        <w:t>International issues:</w:t>
      </w:r>
    </w:p>
    <w:p w:rsidR="00A82F97" w:rsidRPr="00C01BEE" w:rsidRDefault="009220EF" w:rsidP="0072433A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C01BEE">
        <w:rPr>
          <w:rFonts w:ascii="Arial" w:hAnsi="Arial" w:cs="Arial"/>
          <w:sz w:val="20"/>
          <w:szCs w:val="20"/>
        </w:rPr>
        <w:t xml:space="preserve">2019 ICET conference </w:t>
      </w:r>
    </w:p>
    <w:p w:rsidR="009220EF" w:rsidRPr="00C01BEE" w:rsidRDefault="009220EF" w:rsidP="0072433A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C01BEE">
        <w:rPr>
          <w:rFonts w:ascii="Arial" w:hAnsi="Arial" w:cs="Arial"/>
          <w:sz w:val="20"/>
          <w:szCs w:val="20"/>
        </w:rPr>
        <w:t>Feedback on international activities from CPD forum members</w:t>
      </w:r>
    </w:p>
    <w:p w:rsidR="009220EF" w:rsidRPr="00C01BEE" w:rsidRDefault="009220EF" w:rsidP="0072433A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C01BEE">
        <w:rPr>
          <w:rFonts w:ascii="Arial" w:hAnsi="Arial" w:cs="Arial"/>
          <w:sz w:val="20"/>
          <w:szCs w:val="20"/>
        </w:rPr>
        <w:t xml:space="preserve">Gordon Kirk Travel Scholarship </w:t>
      </w:r>
      <w:r w:rsidR="00466B79">
        <w:rPr>
          <w:rFonts w:ascii="Arial" w:hAnsi="Arial" w:cs="Arial"/>
          <w:sz w:val="20"/>
          <w:szCs w:val="20"/>
        </w:rPr>
        <w:t>updates</w:t>
      </w:r>
    </w:p>
    <w:p w:rsidR="00C01BEE" w:rsidRPr="00C01BEE" w:rsidRDefault="00C01BEE" w:rsidP="00DD008F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C01BEE">
        <w:rPr>
          <w:rFonts w:ascii="Arial" w:hAnsi="Arial" w:cs="Arial"/>
          <w:sz w:val="20"/>
          <w:szCs w:val="20"/>
        </w:rPr>
        <w:t>Items for information:</w:t>
      </w:r>
    </w:p>
    <w:p w:rsidR="00C01BEE" w:rsidRPr="00C01BEE" w:rsidRDefault="00466B79" w:rsidP="007E359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Easter </w:t>
      </w:r>
      <w:r w:rsidR="00C01BEE" w:rsidRPr="00C01BEE">
        <w:rPr>
          <w:rFonts w:ascii="Arial" w:hAnsi="Arial" w:cs="Arial"/>
          <w:sz w:val="20"/>
          <w:szCs w:val="20"/>
        </w:rPr>
        <w:t>201</w:t>
      </w:r>
      <w:r>
        <w:rPr>
          <w:rFonts w:ascii="Arial" w:hAnsi="Arial" w:cs="Arial"/>
          <w:sz w:val="20"/>
          <w:szCs w:val="20"/>
        </w:rPr>
        <w:t>9</w:t>
      </w:r>
      <w:r w:rsidR="00C01BEE" w:rsidRPr="00C01BEE">
        <w:rPr>
          <w:rFonts w:ascii="Arial" w:hAnsi="Arial" w:cs="Arial"/>
          <w:sz w:val="20"/>
          <w:szCs w:val="20"/>
        </w:rPr>
        <w:t xml:space="preserve"> UCET newsletter</w:t>
      </w:r>
    </w:p>
    <w:p w:rsidR="00A82F97" w:rsidRPr="00C01BEE" w:rsidRDefault="00A82F97" w:rsidP="00A82F9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C01BEE">
        <w:rPr>
          <w:rFonts w:ascii="Arial" w:hAnsi="Arial" w:cs="Arial"/>
          <w:sz w:val="20"/>
          <w:szCs w:val="20"/>
        </w:rPr>
        <w:t>Any other business</w:t>
      </w:r>
    </w:p>
    <w:p w:rsidR="00A82F97" w:rsidRPr="00C01BEE" w:rsidRDefault="00A82F97" w:rsidP="00A82F9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C01BEE">
        <w:rPr>
          <w:rFonts w:ascii="Arial" w:hAnsi="Arial" w:cs="Arial"/>
          <w:sz w:val="20"/>
          <w:szCs w:val="20"/>
        </w:rPr>
        <w:t xml:space="preserve">Date of next meeting: </w:t>
      </w:r>
      <w:r w:rsidR="00F10A95" w:rsidRPr="00C01BEE">
        <w:rPr>
          <w:rFonts w:ascii="Arial" w:hAnsi="Arial" w:cs="Arial"/>
          <w:sz w:val="20"/>
          <w:szCs w:val="20"/>
        </w:rPr>
        <w:t>1</w:t>
      </w:r>
      <w:r w:rsidR="00466B79">
        <w:rPr>
          <w:rFonts w:ascii="Arial" w:hAnsi="Arial" w:cs="Arial"/>
          <w:sz w:val="20"/>
          <w:szCs w:val="20"/>
        </w:rPr>
        <w:t>2 November</w:t>
      </w:r>
      <w:r w:rsidR="00BE2AFA">
        <w:rPr>
          <w:rFonts w:ascii="Arial" w:hAnsi="Arial" w:cs="Arial"/>
          <w:sz w:val="20"/>
          <w:szCs w:val="20"/>
        </w:rPr>
        <w:t xml:space="preserve"> 2019</w:t>
      </w:r>
    </w:p>
    <w:p w:rsidR="00A82F97" w:rsidRPr="00C01BEE" w:rsidRDefault="00A82F97" w:rsidP="00A82F97">
      <w:pPr>
        <w:rPr>
          <w:rFonts w:ascii="Arial" w:hAnsi="Arial" w:cs="Arial"/>
          <w:sz w:val="20"/>
          <w:szCs w:val="20"/>
        </w:rPr>
      </w:pPr>
    </w:p>
    <w:p w:rsidR="008C11C2" w:rsidRDefault="008C11C2" w:rsidP="00B6401E">
      <w:pPr>
        <w:jc w:val="center"/>
        <w:rPr>
          <w:rFonts w:ascii="Arial" w:hAnsi="Arial" w:cs="Arial"/>
          <w:b/>
          <w:sz w:val="20"/>
          <w:szCs w:val="20"/>
        </w:rPr>
      </w:pPr>
    </w:p>
    <w:sectPr w:rsidR="008C11C2" w:rsidSect="006F0BB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851" w:right="1247" w:bottom="851" w:left="124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62E" w:rsidRDefault="00F6662E">
      <w:r>
        <w:separator/>
      </w:r>
    </w:p>
  </w:endnote>
  <w:endnote w:type="continuationSeparator" w:id="0">
    <w:p w:rsidR="00F6662E" w:rsidRDefault="00F66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721 BlkEx BT">
    <w:altName w:val="Franklin Gothic Demi Cond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45 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horzAnchor="margin" w:tblpXSpec="center" w:tblpY="10964"/>
      <w:tblW w:w="6725" w:type="dxa"/>
      <w:tblLayout w:type="fixed"/>
      <w:tblLook w:val="0000" w:firstRow="0" w:lastRow="0" w:firstColumn="0" w:lastColumn="0" w:noHBand="0" w:noVBand="0"/>
    </w:tblPr>
    <w:tblGrid>
      <w:gridCol w:w="6725"/>
    </w:tblGrid>
    <w:tr w:rsidR="0050585C" w:rsidRPr="00F263AC">
      <w:trPr>
        <w:trHeight w:val="552"/>
      </w:trPr>
      <w:tc>
        <w:tcPr>
          <w:tcW w:w="6725" w:type="dxa"/>
        </w:tcPr>
        <w:p w:rsidR="0050585C" w:rsidRDefault="00CD6CDB" w:rsidP="00E64ED8">
          <w:pPr>
            <w:jc w:val="center"/>
            <w:outlineLvl w:val="8"/>
            <w:rPr>
              <w:rFonts w:ascii="Frutiger 45 Light" w:hAnsi="Frutiger 45 Light"/>
              <w:b/>
              <w:color w:val="333399"/>
              <w:sz w:val="17"/>
              <w:szCs w:val="17"/>
            </w:rPr>
          </w:pPr>
          <w:r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UCET    </w:t>
          </w:r>
          <w:r w:rsidR="00510CD9">
            <w:rPr>
              <w:rFonts w:ascii="Frutiger 45 Light" w:hAnsi="Frutiger 45 Light"/>
              <w:b/>
              <w:color w:val="333399"/>
              <w:sz w:val="17"/>
              <w:szCs w:val="17"/>
            </w:rPr>
            <w:t>9-11 Endsleigh Gardens</w:t>
          </w:r>
          <w:r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 London  WC1H</w:t>
          </w:r>
          <w:r w:rsidR="0050585C"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</w:t>
          </w:r>
          <w:r w:rsidR="00510CD9">
            <w:rPr>
              <w:rFonts w:ascii="Frutiger 45 Light" w:hAnsi="Frutiger 45 Light"/>
              <w:b/>
              <w:color w:val="333399"/>
              <w:sz w:val="17"/>
              <w:szCs w:val="17"/>
            </w:rPr>
            <w:t>0EH</w:t>
          </w:r>
        </w:p>
        <w:p w:rsidR="00510CD9" w:rsidRPr="00404BC9" w:rsidRDefault="00510CD9" w:rsidP="00E64ED8">
          <w:pPr>
            <w:jc w:val="center"/>
            <w:outlineLvl w:val="8"/>
            <w:rPr>
              <w:rFonts w:ascii="Frutiger 45 Light" w:hAnsi="Frutiger 45 Light"/>
              <w:b/>
              <w:color w:val="333399"/>
              <w:sz w:val="17"/>
              <w:szCs w:val="17"/>
            </w:rPr>
          </w:pPr>
        </w:p>
        <w:p w:rsidR="0050585C" w:rsidRDefault="0050585C" w:rsidP="00E64ED8">
          <w:pPr>
            <w:jc w:val="center"/>
            <w:rPr>
              <w:rFonts w:ascii="Frutiger 45 Light" w:hAnsi="Frutiger 45 Light"/>
              <w:b/>
              <w:color w:val="333399"/>
              <w:sz w:val="17"/>
              <w:szCs w:val="17"/>
            </w:rPr>
          </w:pP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T: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020 7</w:t>
          </w:r>
          <w:r w:rsidR="00CD6CDB">
            <w:rPr>
              <w:rFonts w:ascii="Frutiger 45 Light" w:hAnsi="Frutiger 45 Light"/>
              <w:b/>
              <w:color w:val="333399"/>
              <w:sz w:val="17"/>
              <w:szCs w:val="17"/>
            </w:rPr>
            <w:t>388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</w:t>
          </w:r>
          <w:r w:rsidR="00CD6CDB">
            <w:rPr>
              <w:rFonts w:ascii="Frutiger 45 Light" w:hAnsi="Frutiger 45 Light"/>
              <w:b/>
              <w:color w:val="333399"/>
              <w:sz w:val="17"/>
              <w:szCs w:val="17"/>
            </w:rPr>
            <w:t>2388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    </w:t>
          </w: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F: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020 73</w:t>
          </w:r>
          <w:r w:rsidR="00CD6CDB">
            <w:rPr>
              <w:rFonts w:ascii="Frutiger 45 Light" w:hAnsi="Frutiger 45 Light"/>
              <w:b/>
              <w:color w:val="333399"/>
              <w:sz w:val="17"/>
              <w:szCs w:val="17"/>
            </w:rPr>
            <w:t>88 6988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    </w:t>
          </w: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E: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info@ucet.ac.uk     </w:t>
          </w: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W: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</w:t>
          </w:r>
          <w:r w:rsidRPr="006F0BBA">
            <w:rPr>
              <w:rFonts w:ascii="Frutiger 45 Light" w:hAnsi="Frutiger 45 Light"/>
              <w:b/>
              <w:color w:val="333399"/>
              <w:sz w:val="17"/>
              <w:szCs w:val="17"/>
            </w:rPr>
            <w:t>www.ucet.ac.uk</w:t>
          </w:r>
        </w:p>
        <w:p w:rsidR="0050585C" w:rsidRPr="006F0BBA" w:rsidRDefault="0050585C" w:rsidP="00E64ED8">
          <w:pPr>
            <w:jc w:val="center"/>
            <w:rPr>
              <w:rFonts w:ascii="Frutiger 45 Light" w:hAnsi="Frutiger 45 Light"/>
              <w:sz w:val="12"/>
              <w:szCs w:val="12"/>
            </w:rPr>
          </w:pPr>
        </w:p>
        <w:p w:rsidR="0050585C" w:rsidRPr="00F263AC" w:rsidRDefault="0050585C" w:rsidP="00E64ED8">
          <w:pPr>
            <w:jc w:val="center"/>
            <w:rPr>
              <w:rFonts w:ascii="Frutiger 45 Light" w:hAnsi="Frutiger 45 Light"/>
              <w:sz w:val="16"/>
              <w:szCs w:val="16"/>
            </w:rPr>
          </w:pPr>
        </w:p>
      </w:tc>
    </w:tr>
  </w:tbl>
  <w:p w:rsidR="0050585C" w:rsidRDefault="005058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62E" w:rsidRDefault="00F6662E">
      <w:r>
        <w:separator/>
      </w:r>
    </w:p>
  </w:footnote>
  <w:footnote w:type="continuationSeparator" w:id="0">
    <w:p w:rsidR="00F6662E" w:rsidRDefault="00F666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5A2D"/>
    <w:multiLevelType w:val="hybridMultilevel"/>
    <w:tmpl w:val="BB86A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D7440"/>
    <w:multiLevelType w:val="hybridMultilevel"/>
    <w:tmpl w:val="58B475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70AC0"/>
    <w:multiLevelType w:val="hybridMultilevel"/>
    <w:tmpl w:val="2C3084D2"/>
    <w:lvl w:ilvl="0" w:tplc="28D6E97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947F3"/>
    <w:multiLevelType w:val="hybridMultilevel"/>
    <w:tmpl w:val="0804CCA6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E140F"/>
    <w:multiLevelType w:val="hybridMultilevel"/>
    <w:tmpl w:val="D988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283DBA"/>
    <w:multiLevelType w:val="hybridMultilevel"/>
    <w:tmpl w:val="96A00E9E"/>
    <w:lvl w:ilvl="0" w:tplc="E89095D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12CC5034"/>
    <w:multiLevelType w:val="hybridMultilevel"/>
    <w:tmpl w:val="3C4A6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9304E9"/>
    <w:multiLevelType w:val="hybridMultilevel"/>
    <w:tmpl w:val="554A7B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AA6054"/>
    <w:multiLevelType w:val="hybridMultilevel"/>
    <w:tmpl w:val="AAB0C9FA"/>
    <w:lvl w:ilvl="0" w:tplc="2234AB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9C6E71"/>
    <w:multiLevelType w:val="hybridMultilevel"/>
    <w:tmpl w:val="1D0CB55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FC2F81"/>
    <w:multiLevelType w:val="hybridMultilevel"/>
    <w:tmpl w:val="611CCB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561793"/>
    <w:multiLevelType w:val="hybridMultilevel"/>
    <w:tmpl w:val="5B86B8B0"/>
    <w:lvl w:ilvl="0" w:tplc="BB181EA8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644AFF"/>
    <w:multiLevelType w:val="hybridMultilevel"/>
    <w:tmpl w:val="C9485310"/>
    <w:lvl w:ilvl="0" w:tplc="080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894B6F"/>
    <w:multiLevelType w:val="hybridMultilevel"/>
    <w:tmpl w:val="44B2B1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730E0C"/>
    <w:multiLevelType w:val="hybridMultilevel"/>
    <w:tmpl w:val="1A20A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C517ED"/>
    <w:multiLevelType w:val="multilevel"/>
    <w:tmpl w:val="49C2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D122422"/>
    <w:multiLevelType w:val="hybridMultilevel"/>
    <w:tmpl w:val="5DBA32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51210"/>
    <w:multiLevelType w:val="hybridMultilevel"/>
    <w:tmpl w:val="BE74E4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9A3FE4"/>
    <w:multiLevelType w:val="multilevel"/>
    <w:tmpl w:val="A056773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)"/>
      <w:lvlJc w:val="left"/>
      <w:pPr>
        <w:ind w:left="927" w:hanging="360"/>
      </w:p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2880" w:hanging="72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4680" w:hanging="108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480" w:hanging="144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abstractNum w:abstractNumId="19" w15:restartNumberingAfterBreak="0">
    <w:nsid w:val="4ECD4BD0"/>
    <w:multiLevelType w:val="hybridMultilevel"/>
    <w:tmpl w:val="53C65172"/>
    <w:lvl w:ilvl="0" w:tplc="82183FDA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375D25"/>
    <w:multiLevelType w:val="hybridMultilevel"/>
    <w:tmpl w:val="44DE852C"/>
    <w:lvl w:ilvl="0" w:tplc="784EE7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E42496"/>
    <w:multiLevelType w:val="hybridMultilevel"/>
    <w:tmpl w:val="0750DECC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7AE6DA5"/>
    <w:multiLevelType w:val="hybridMultilevel"/>
    <w:tmpl w:val="441C61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7DE2BCF"/>
    <w:multiLevelType w:val="hybridMultilevel"/>
    <w:tmpl w:val="4D6C9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6B0D6E"/>
    <w:multiLevelType w:val="hybridMultilevel"/>
    <w:tmpl w:val="773247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EF3D43"/>
    <w:multiLevelType w:val="hybridMultilevel"/>
    <w:tmpl w:val="DF1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1D3992"/>
    <w:multiLevelType w:val="hybridMultilevel"/>
    <w:tmpl w:val="234EAD34"/>
    <w:lvl w:ilvl="0" w:tplc="47C839C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201E49"/>
    <w:multiLevelType w:val="hybridMultilevel"/>
    <w:tmpl w:val="2820B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72CAC"/>
    <w:multiLevelType w:val="hybridMultilevel"/>
    <w:tmpl w:val="0CC89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A285818"/>
    <w:multiLevelType w:val="hybridMultilevel"/>
    <w:tmpl w:val="A7CE2C64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7305647F"/>
    <w:multiLevelType w:val="hybridMultilevel"/>
    <w:tmpl w:val="721C3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FE5603"/>
    <w:multiLevelType w:val="hybridMultilevel"/>
    <w:tmpl w:val="FC4A4D84"/>
    <w:lvl w:ilvl="0" w:tplc="59FED068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9D6545"/>
    <w:multiLevelType w:val="hybridMultilevel"/>
    <w:tmpl w:val="BD1C6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30"/>
  </w:num>
  <w:num w:numId="4">
    <w:abstractNumId w:val="2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9"/>
  </w:num>
  <w:num w:numId="15">
    <w:abstractNumId w:val="16"/>
  </w:num>
  <w:num w:numId="16">
    <w:abstractNumId w:val="14"/>
  </w:num>
  <w:num w:numId="17">
    <w:abstractNumId w:val="0"/>
  </w:num>
  <w:num w:numId="18">
    <w:abstractNumId w:val="23"/>
  </w:num>
  <w:num w:numId="19">
    <w:abstractNumId w:val="31"/>
  </w:num>
  <w:num w:numId="20">
    <w:abstractNumId w:val="19"/>
  </w:num>
  <w:num w:numId="21">
    <w:abstractNumId w:val="21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28"/>
  </w:num>
  <w:num w:numId="26">
    <w:abstractNumId w:val="2"/>
  </w:num>
  <w:num w:numId="27">
    <w:abstractNumId w:val="3"/>
  </w:num>
  <w:num w:numId="28">
    <w:abstractNumId w:val="11"/>
  </w:num>
  <w:num w:numId="29">
    <w:abstractNumId w:val="32"/>
  </w:num>
  <w:num w:numId="30">
    <w:abstractNumId w:val="7"/>
  </w:num>
  <w:num w:numId="31">
    <w:abstractNumId w:val="6"/>
  </w:num>
  <w:num w:numId="32">
    <w:abstractNumId w:val="1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383"/>
    <w:rsid w:val="00026AC1"/>
    <w:rsid w:val="00056340"/>
    <w:rsid w:val="000663F4"/>
    <w:rsid w:val="000757B0"/>
    <w:rsid w:val="00075E3A"/>
    <w:rsid w:val="000842BA"/>
    <w:rsid w:val="000871B3"/>
    <w:rsid w:val="00091A6F"/>
    <w:rsid w:val="000E0804"/>
    <w:rsid w:val="000E44A9"/>
    <w:rsid w:val="000F1ECB"/>
    <w:rsid w:val="000F5164"/>
    <w:rsid w:val="00100462"/>
    <w:rsid w:val="00102097"/>
    <w:rsid w:val="00125B89"/>
    <w:rsid w:val="00137534"/>
    <w:rsid w:val="00156427"/>
    <w:rsid w:val="00163B98"/>
    <w:rsid w:val="00187C64"/>
    <w:rsid w:val="00195401"/>
    <w:rsid w:val="00197CB3"/>
    <w:rsid w:val="001A3DB2"/>
    <w:rsid w:val="001A58F8"/>
    <w:rsid w:val="002058C9"/>
    <w:rsid w:val="002D28F2"/>
    <w:rsid w:val="002E2CCA"/>
    <w:rsid w:val="003030E1"/>
    <w:rsid w:val="003353A2"/>
    <w:rsid w:val="00335CAC"/>
    <w:rsid w:val="003571D4"/>
    <w:rsid w:val="003701A6"/>
    <w:rsid w:val="00373FDA"/>
    <w:rsid w:val="00376550"/>
    <w:rsid w:val="003A07AB"/>
    <w:rsid w:val="003E399F"/>
    <w:rsid w:val="003E6C64"/>
    <w:rsid w:val="004020BF"/>
    <w:rsid w:val="00404BC9"/>
    <w:rsid w:val="00406E3F"/>
    <w:rsid w:val="00460ADD"/>
    <w:rsid w:val="00466B79"/>
    <w:rsid w:val="004919CD"/>
    <w:rsid w:val="004C6301"/>
    <w:rsid w:val="004D22CE"/>
    <w:rsid w:val="004D4E96"/>
    <w:rsid w:val="004E424F"/>
    <w:rsid w:val="0050585C"/>
    <w:rsid w:val="00510CD9"/>
    <w:rsid w:val="005214B4"/>
    <w:rsid w:val="005241D6"/>
    <w:rsid w:val="00541FA7"/>
    <w:rsid w:val="00545523"/>
    <w:rsid w:val="00587A14"/>
    <w:rsid w:val="005F6649"/>
    <w:rsid w:val="00624774"/>
    <w:rsid w:val="0064060C"/>
    <w:rsid w:val="006510F0"/>
    <w:rsid w:val="00656906"/>
    <w:rsid w:val="00663708"/>
    <w:rsid w:val="006713D1"/>
    <w:rsid w:val="00674ED5"/>
    <w:rsid w:val="006821DB"/>
    <w:rsid w:val="0069062B"/>
    <w:rsid w:val="00692AA1"/>
    <w:rsid w:val="00694AC5"/>
    <w:rsid w:val="00697ED9"/>
    <w:rsid w:val="006B16E8"/>
    <w:rsid w:val="006C1A63"/>
    <w:rsid w:val="006F0BBA"/>
    <w:rsid w:val="006F3B08"/>
    <w:rsid w:val="0071182F"/>
    <w:rsid w:val="007248F3"/>
    <w:rsid w:val="0073319F"/>
    <w:rsid w:val="00736FAE"/>
    <w:rsid w:val="00783030"/>
    <w:rsid w:val="0078342E"/>
    <w:rsid w:val="00790D43"/>
    <w:rsid w:val="007A21CA"/>
    <w:rsid w:val="007A5055"/>
    <w:rsid w:val="007B1F7F"/>
    <w:rsid w:val="007C6582"/>
    <w:rsid w:val="007C72AE"/>
    <w:rsid w:val="007D01A5"/>
    <w:rsid w:val="007D240E"/>
    <w:rsid w:val="007E6A05"/>
    <w:rsid w:val="00801AC2"/>
    <w:rsid w:val="0086641B"/>
    <w:rsid w:val="00876021"/>
    <w:rsid w:val="008818D3"/>
    <w:rsid w:val="008A0A18"/>
    <w:rsid w:val="008B1B55"/>
    <w:rsid w:val="008C11C2"/>
    <w:rsid w:val="008E7F54"/>
    <w:rsid w:val="00900283"/>
    <w:rsid w:val="00904226"/>
    <w:rsid w:val="009220EF"/>
    <w:rsid w:val="00933723"/>
    <w:rsid w:val="0095447C"/>
    <w:rsid w:val="00986160"/>
    <w:rsid w:val="009927E3"/>
    <w:rsid w:val="009B4042"/>
    <w:rsid w:val="009F61CB"/>
    <w:rsid w:val="00A25AA2"/>
    <w:rsid w:val="00A56313"/>
    <w:rsid w:val="00A62726"/>
    <w:rsid w:val="00A65CFD"/>
    <w:rsid w:val="00A82F97"/>
    <w:rsid w:val="00A97D3F"/>
    <w:rsid w:val="00AA07DD"/>
    <w:rsid w:val="00AA3673"/>
    <w:rsid w:val="00AD7290"/>
    <w:rsid w:val="00AE365F"/>
    <w:rsid w:val="00AE40D7"/>
    <w:rsid w:val="00AF7C09"/>
    <w:rsid w:val="00B12E47"/>
    <w:rsid w:val="00B15647"/>
    <w:rsid w:val="00B6401E"/>
    <w:rsid w:val="00B65A82"/>
    <w:rsid w:val="00B80B29"/>
    <w:rsid w:val="00B84A6F"/>
    <w:rsid w:val="00B93383"/>
    <w:rsid w:val="00BA540B"/>
    <w:rsid w:val="00BB1276"/>
    <w:rsid w:val="00BE2AFA"/>
    <w:rsid w:val="00C0032E"/>
    <w:rsid w:val="00C01BEE"/>
    <w:rsid w:val="00C02640"/>
    <w:rsid w:val="00C23A79"/>
    <w:rsid w:val="00C2625F"/>
    <w:rsid w:val="00C27B2F"/>
    <w:rsid w:val="00C4023E"/>
    <w:rsid w:val="00C51AF9"/>
    <w:rsid w:val="00C54884"/>
    <w:rsid w:val="00C765B1"/>
    <w:rsid w:val="00CB45A4"/>
    <w:rsid w:val="00CD5C9E"/>
    <w:rsid w:val="00CD6CDB"/>
    <w:rsid w:val="00CD6E6C"/>
    <w:rsid w:val="00CF4AE3"/>
    <w:rsid w:val="00CF4EBB"/>
    <w:rsid w:val="00D006E8"/>
    <w:rsid w:val="00D06020"/>
    <w:rsid w:val="00D12AF3"/>
    <w:rsid w:val="00D3599D"/>
    <w:rsid w:val="00D83811"/>
    <w:rsid w:val="00D91D76"/>
    <w:rsid w:val="00DA18ED"/>
    <w:rsid w:val="00DA549A"/>
    <w:rsid w:val="00DB1AC6"/>
    <w:rsid w:val="00DB47B9"/>
    <w:rsid w:val="00DC2807"/>
    <w:rsid w:val="00DC289F"/>
    <w:rsid w:val="00E04418"/>
    <w:rsid w:val="00E13FB2"/>
    <w:rsid w:val="00E155EF"/>
    <w:rsid w:val="00E265FE"/>
    <w:rsid w:val="00E27BA3"/>
    <w:rsid w:val="00E64ED8"/>
    <w:rsid w:val="00E772EE"/>
    <w:rsid w:val="00E855ED"/>
    <w:rsid w:val="00E8728B"/>
    <w:rsid w:val="00EE6660"/>
    <w:rsid w:val="00F10A95"/>
    <w:rsid w:val="00F263AC"/>
    <w:rsid w:val="00F27355"/>
    <w:rsid w:val="00F325CB"/>
    <w:rsid w:val="00F4133E"/>
    <w:rsid w:val="00F6662E"/>
    <w:rsid w:val="00F738CB"/>
    <w:rsid w:val="00F760AD"/>
    <w:rsid w:val="00F808FB"/>
    <w:rsid w:val="00F83A4C"/>
    <w:rsid w:val="00F9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8F3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248F3"/>
    <w:pPr>
      <w:keepNext/>
      <w:pBdr>
        <w:bottom w:val="single" w:sz="4" w:space="1" w:color="auto"/>
      </w:pBdr>
      <w:outlineLvl w:val="0"/>
    </w:pPr>
    <w:rPr>
      <w:rFonts w:ascii="Swis721 BlkEx BT" w:hAnsi="Swis721 BlkEx BT"/>
      <w:sz w:val="5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861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B45A4"/>
    <w:rPr>
      <w:color w:val="0000FF"/>
      <w:u w:val="single"/>
    </w:rPr>
  </w:style>
  <w:style w:type="paragraph" w:styleId="Header">
    <w:name w:val="header"/>
    <w:basedOn w:val="Normal"/>
    <w:rsid w:val="00CB45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45A4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semiHidden/>
    <w:unhideWhenUsed/>
    <w:rsid w:val="00163B98"/>
    <w:rPr>
      <w:rFonts w:ascii="Arial" w:eastAsia="Calibri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63B98"/>
    <w:rPr>
      <w:rFonts w:ascii="Arial" w:eastAsia="Calibr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02097"/>
    <w:pPr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3A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A4C"/>
    <w:pPr>
      <w:spacing w:after="200"/>
    </w:pPr>
    <w:rPr>
      <w:rFonts w:ascii="Calibri" w:eastAsia="Calibri" w:hAnsi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A4C"/>
    <w:rPr>
      <w:rFonts w:ascii="Calibri" w:eastAsia="Calibri" w:hAnsi="Calibri"/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A0A18"/>
    <w:rPr>
      <w:rFonts w:ascii="Consolas" w:eastAsia="Calibri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0A18"/>
    <w:rPr>
      <w:rFonts w:ascii="Consolas" w:eastAsia="Calibri" w:hAnsi="Consolas" w:cs="Times New Roman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06E8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06E8"/>
    <w:rPr>
      <w:rFonts w:ascii="Calibri" w:eastAsia="Calibri" w:hAnsi="Calibri"/>
    </w:rPr>
  </w:style>
  <w:style w:type="character" w:styleId="FootnoteReference">
    <w:name w:val="footnote reference"/>
    <w:basedOn w:val="DefaultParagraphFont"/>
    <w:uiPriority w:val="99"/>
    <w:semiHidden/>
    <w:unhideWhenUsed/>
    <w:rsid w:val="00D006E8"/>
    <w:rPr>
      <w:vertAlign w:val="superscript"/>
    </w:rPr>
  </w:style>
  <w:style w:type="paragraph" w:customStyle="1" w:styleId="Default">
    <w:name w:val="Default"/>
    <w:rsid w:val="00545523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.fincher@ucet.ac.u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agendaCPDforumMay2019</Template>
  <TotalTime>0</TotalTime>
  <Pages>1</Pages>
  <Words>188</Words>
  <Characters>965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Amy Godsland</dc:creator>
  <cp:lastModifiedBy>Max Fincher</cp:lastModifiedBy>
  <cp:revision>2</cp:revision>
  <cp:lastPrinted>2019-05-16T09:43:00Z</cp:lastPrinted>
  <dcterms:created xsi:type="dcterms:W3CDTF">2019-05-16T09:45:00Z</dcterms:created>
  <dcterms:modified xsi:type="dcterms:W3CDTF">2019-05-16T09:45:00Z</dcterms:modified>
</cp:coreProperties>
</file>